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60D" w:rsidRDefault="00490668">
      <w:pPr>
        <w:spacing w:line="480" w:lineRule="auto"/>
        <w:jc w:val="center"/>
        <w:rPr>
          <w:rFonts w:ascii="Times New Roman" w:hAnsi="Times New Roman" w:cs="Times New Roman"/>
          <w:b/>
          <w:sz w:val="28"/>
          <w:szCs w:val="28"/>
          <w:lang w:val="id-ID"/>
        </w:rPr>
      </w:pPr>
      <w:r>
        <w:rPr>
          <w:rFonts w:ascii="Times New Roman" w:hAnsi="Times New Roman" w:cs="Times New Roman"/>
          <w:b/>
          <w:sz w:val="28"/>
          <w:szCs w:val="28"/>
        </w:rPr>
        <w:t>KARYA TULIS ILMIAH</w:t>
      </w:r>
    </w:p>
    <w:p w:rsidR="00E9060D" w:rsidRDefault="00490668">
      <w:pPr>
        <w:tabs>
          <w:tab w:val="left" w:pos="3686"/>
        </w:tabs>
        <w:spacing w:line="480" w:lineRule="auto"/>
        <w:jc w:val="center"/>
        <w:rPr>
          <w:rFonts w:ascii="Times New Roman" w:hAnsi="Times New Roman" w:cs="Times New Roman"/>
          <w:b/>
          <w:sz w:val="28"/>
          <w:szCs w:val="28"/>
          <w:lang w:val="id-ID"/>
        </w:rPr>
      </w:pPr>
      <w:r>
        <w:rPr>
          <w:rFonts w:ascii="Times New Roman" w:hAnsi="Times New Roman" w:cs="Times New Roman"/>
          <w:b/>
          <w:sz w:val="28"/>
          <w:szCs w:val="28"/>
          <w:lang w:val="id-ID"/>
        </w:rPr>
        <w:t xml:space="preserve">EFEKTIFITAS TERAPI KOMPLEMENTER UNTUK MENGURANGI KECEMASAN DALAM PERSIAPAN PERSALINAN </w:t>
      </w:r>
    </w:p>
    <w:p w:rsidR="00E9060D" w:rsidRDefault="00E9060D">
      <w:pPr>
        <w:spacing w:line="480" w:lineRule="auto"/>
        <w:jc w:val="center"/>
        <w:rPr>
          <w:rFonts w:ascii="Times New Roman" w:hAnsi="Times New Roman" w:cs="Times New Roman"/>
          <w:b/>
          <w:sz w:val="28"/>
          <w:szCs w:val="28"/>
          <w:lang w:val="id-ID"/>
        </w:rPr>
      </w:pPr>
    </w:p>
    <w:p w:rsidR="00E9060D" w:rsidRDefault="00490668">
      <w:pPr>
        <w:spacing w:after="0" w:line="480" w:lineRule="auto"/>
        <w:jc w:val="center"/>
        <w:rPr>
          <w:rFonts w:ascii="Times New Roman" w:hAnsi="Times New Roman" w:cs="Times New Roman"/>
          <w:sz w:val="24"/>
          <w:szCs w:val="24"/>
        </w:rPr>
      </w:pPr>
      <w:r>
        <w:rPr>
          <w:rFonts w:ascii="Times New Roman" w:hAnsi="Times New Roman" w:cs="Times New Roman"/>
          <w:b/>
          <w:noProof/>
          <w:sz w:val="24"/>
          <w:szCs w:val="24"/>
          <w:lang w:val="id-ID" w:eastAsia="id-ID"/>
        </w:rPr>
        <w:drawing>
          <wp:inline distT="0" distB="0" distL="0" distR="0">
            <wp:extent cx="1800000" cy="1800635"/>
            <wp:effectExtent l="0" t="0" r="0" b="9525"/>
            <wp:docPr id="1026" name="Picture 4" descr="D:\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9" cstate="print"/>
                    <a:srcRect/>
                    <a:stretch/>
                  </pic:blipFill>
                  <pic:spPr>
                    <a:xfrm>
                      <a:off x="0" y="0"/>
                      <a:ext cx="1800000" cy="1800635"/>
                    </a:xfrm>
                    <a:prstGeom prst="rect">
                      <a:avLst/>
                    </a:prstGeom>
                    <a:ln>
                      <a:noFill/>
                    </a:ln>
                  </pic:spPr>
                </pic:pic>
              </a:graphicData>
            </a:graphic>
          </wp:inline>
        </w:drawing>
      </w:r>
    </w:p>
    <w:p w:rsidR="00E9060D" w:rsidRDefault="00E9060D">
      <w:pPr>
        <w:spacing w:after="0" w:line="480" w:lineRule="auto"/>
        <w:rPr>
          <w:rFonts w:ascii="Times New Roman" w:hAnsi="Times New Roman" w:cs="Times New Roman"/>
          <w:b/>
          <w:sz w:val="24"/>
          <w:szCs w:val="24"/>
        </w:rPr>
      </w:pPr>
    </w:p>
    <w:p w:rsidR="00E9060D" w:rsidRDefault="00490668">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LALITA MAFUDIAH</w:t>
      </w:r>
    </w:p>
    <w:p w:rsidR="00E9060D" w:rsidRDefault="00490668">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rPr>
        <w:t>NPM 1</w:t>
      </w:r>
      <w:r>
        <w:rPr>
          <w:rFonts w:ascii="Times New Roman" w:hAnsi="Times New Roman" w:cs="Times New Roman"/>
          <w:b/>
          <w:sz w:val="24"/>
          <w:szCs w:val="24"/>
          <w:lang w:val="id-ID"/>
        </w:rPr>
        <w:t>8</w:t>
      </w:r>
      <w:r>
        <w:rPr>
          <w:rFonts w:ascii="Times New Roman" w:hAnsi="Times New Roman" w:cs="Times New Roman"/>
          <w:b/>
          <w:sz w:val="24"/>
          <w:szCs w:val="24"/>
        </w:rPr>
        <w:t>.156.02.11.0</w:t>
      </w:r>
      <w:r>
        <w:rPr>
          <w:rFonts w:ascii="Times New Roman" w:hAnsi="Times New Roman" w:cs="Times New Roman"/>
          <w:b/>
          <w:sz w:val="24"/>
          <w:szCs w:val="24"/>
          <w:lang w:val="id-ID"/>
        </w:rPr>
        <w:t>15</w:t>
      </w:r>
    </w:p>
    <w:p w:rsidR="00E9060D" w:rsidRDefault="00E9060D">
      <w:pPr>
        <w:spacing w:after="0" w:line="480" w:lineRule="auto"/>
        <w:jc w:val="center"/>
        <w:rPr>
          <w:rFonts w:ascii="Times New Roman" w:hAnsi="Times New Roman" w:cs="Times New Roman"/>
          <w:b/>
          <w:sz w:val="24"/>
          <w:szCs w:val="24"/>
        </w:rPr>
      </w:pPr>
    </w:p>
    <w:p w:rsidR="00E9060D" w:rsidRDefault="00E9060D">
      <w:pPr>
        <w:spacing w:after="0" w:line="480" w:lineRule="auto"/>
        <w:rPr>
          <w:rFonts w:ascii="Times New Roman" w:hAnsi="Times New Roman" w:cs="Times New Roman"/>
          <w:b/>
          <w:sz w:val="24"/>
          <w:szCs w:val="24"/>
        </w:rPr>
      </w:pPr>
    </w:p>
    <w:p w:rsidR="00E9060D" w:rsidRDefault="00490668">
      <w:pPr>
        <w:spacing w:line="480" w:lineRule="auto"/>
        <w:jc w:val="center"/>
        <w:rPr>
          <w:rFonts w:ascii="Times New Roman" w:hAnsi="Times New Roman" w:cs="Times New Roman"/>
          <w:b/>
          <w:sz w:val="28"/>
          <w:szCs w:val="28"/>
        </w:rPr>
      </w:pPr>
      <w:r>
        <w:rPr>
          <w:rFonts w:ascii="Times New Roman" w:hAnsi="Times New Roman" w:cs="Times New Roman"/>
          <w:b/>
          <w:sz w:val="28"/>
          <w:szCs w:val="28"/>
        </w:rPr>
        <w:t>PROGRAM STUDI KEBIDANAN (DIII)</w:t>
      </w:r>
    </w:p>
    <w:p w:rsidR="00E9060D" w:rsidRDefault="00490668">
      <w:pPr>
        <w:spacing w:line="480" w:lineRule="auto"/>
        <w:ind w:right="-709"/>
        <w:jc w:val="center"/>
        <w:rPr>
          <w:rFonts w:ascii="Times New Roman" w:hAnsi="Times New Roman" w:cs="Times New Roman"/>
          <w:b/>
          <w:sz w:val="28"/>
          <w:szCs w:val="28"/>
        </w:rPr>
      </w:pPr>
      <w:r>
        <w:rPr>
          <w:rFonts w:ascii="Times New Roman" w:hAnsi="Times New Roman" w:cs="Times New Roman"/>
          <w:b/>
          <w:sz w:val="28"/>
          <w:szCs w:val="28"/>
        </w:rPr>
        <w:t>SEKOLAH TINGGI ILMU KESEHATAN MEDISTRA INDONESIA</w:t>
      </w:r>
    </w:p>
    <w:p w:rsidR="00E9060D" w:rsidRDefault="00490668">
      <w:pPr>
        <w:spacing w:line="480" w:lineRule="auto"/>
        <w:jc w:val="center"/>
        <w:rPr>
          <w:rFonts w:ascii="Times New Roman" w:hAnsi="Times New Roman" w:cs="Times New Roman"/>
          <w:b/>
          <w:sz w:val="28"/>
          <w:szCs w:val="28"/>
          <w:lang w:val="id-ID"/>
        </w:rPr>
      </w:pPr>
      <w:r>
        <w:rPr>
          <w:rFonts w:ascii="Times New Roman" w:hAnsi="Times New Roman" w:cs="Times New Roman"/>
          <w:b/>
          <w:sz w:val="28"/>
          <w:szCs w:val="28"/>
        </w:rPr>
        <w:t>BEKASI 202</w:t>
      </w:r>
      <w:r>
        <w:rPr>
          <w:rFonts w:ascii="Times New Roman" w:hAnsi="Times New Roman" w:cs="Times New Roman"/>
          <w:b/>
          <w:sz w:val="28"/>
          <w:szCs w:val="28"/>
          <w:lang w:val="id-ID"/>
        </w:rPr>
        <w:t>1</w:t>
      </w:r>
    </w:p>
    <w:p w:rsidR="00E9060D" w:rsidRDefault="00E9060D">
      <w:pPr>
        <w:spacing w:line="480" w:lineRule="auto"/>
        <w:jc w:val="center"/>
        <w:rPr>
          <w:rFonts w:ascii="Times New Roman" w:hAnsi="Times New Roman" w:cs="Times New Roman"/>
          <w:b/>
          <w:sz w:val="28"/>
          <w:szCs w:val="28"/>
          <w:lang w:val="id-ID"/>
        </w:rPr>
        <w:sectPr w:rsidR="00E9060D">
          <w:headerReference w:type="default" r:id="rId10"/>
          <w:pgSz w:w="11907" w:h="16839" w:code="9"/>
          <w:pgMar w:top="2268" w:right="1701" w:bottom="1701" w:left="2268" w:header="1134" w:footer="1134" w:gutter="0"/>
          <w:pgNumType w:fmt="lowerRoman" w:start="1"/>
          <w:cols w:space="720"/>
          <w:titlePg/>
          <w:docGrid w:linePitch="360"/>
        </w:sectPr>
      </w:pPr>
    </w:p>
    <w:p w:rsidR="00E9060D" w:rsidRDefault="00490668">
      <w:pPr>
        <w:spacing w:line="480" w:lineRule="auto"/>
        <w:jc w:val="center"/>
        <w:rPr>
          <w:rFonts w:ascii="Times New Roman" w:hAnsi="Times New Roman" w:cs="Times New Roman"/>
          <w:b/>
          <w:sz w:val="28"/>
          <w:szCs w:val="28"/>
          <w:lang w:val="id-ID"/>
        </w:rPr>
      </w:pPr>
      <w:r>
        <w:rPr>
          <w:rFonts w:ascii="Times New Roman" w:hAnsi="Times New Roman" w:cs="Times New Roman"/>
          <w:b/>
          <w:sz w:val="28"/>
          <w:szCs w:val="28"/>
        </w:rPr>
        <w:lastRenderedPageBreak/>
        <w:t>KARYA TULIS ILMIAH</w:t>
      </w:r>
    </w:p>
    <w:p w:rsidR="00E9060D" w:rsidRDefault="00490668">
      <w:pPr>
        <w:tabs>
          <w:tab w:val="left" w:pos="3686"/>
        </w:tabs>
        <w:spacing w:line="480" w:lineRule="auto"/>
        <w:jc w:val="center"/>
        <w:rPr>
          <w:rFonts w:ascii="Times New Roman" w:hAnsi="Times New Roman" w:cs="Times New Roman"/>
          <w:b/>
          <w:sz w:val="28"/>
          <w:szCs w:val="28"/>
          <w:lang w:val="id-ID"/>
        </w:rPr>
      </w:pPr>
      <w:r>
        <w:rPr>
          <w:rFonts w:ascii="Times New Roman" w:hAnsi="Times New Roman" w:cs="Times New Roman"/>
          <w:b/>
          <w:sz w:val="28"/>
          <w:szCs w:val="28"/>
          <w:lang w:val="id-ID"/>
        </w:rPr>
        <w:t xml:space="preserve">EFEKTIFITAS TERAPI KOMPLEMENTER UNTUK MENGURANGI KECEMASAN DALAM PERSIAPAN PERSALINAN </w:t>
      </w:r>
    </w:p>
    <w:p w:rsidR="00E9060D" w:rsidRDefault="00490668">
      <w:pPr>
        <w:spacing w:after="0" w:line="480" w:lineRule="auto"/>
        <w:jc w:val="center"/>
        <w:rPr>
          <w:rFonts w:ascii="Times New Roman" w:hAnsi="Times New Roman" w:cs="Times New Roman"/>
          <w:bCs/>
          <w:sz w:val="24"/>
          <w:szCs w:val="24"/>
        </w:rPr>
      </w:pPr>
      <w:r>
        <w:rPr>
          <w:rFonts w:ascii="Times New Roman" w:hAnsi="Times New Roman" w:cs="Times New Roman"/>
          <w:bCs/>
          <w:sz w:val="24"/>
          <w:szCs w:val="24"/>
        </w:rPr>
        <w:t xml:space="preserve">Karya Tulis Ilmiah Ini Diajukan Untuk Memenuhi Persyaratan </w:t>
      </w:r>
    </w:p>
    <w:p w:rsidR="00E9060D" w:rsidRDefault="00490668">
      <w:pPr>
        <w:spacing w:after="0" w:line="480" w:lineRule="auto"/>
        <w:jc w:val="center"/>
        <w:rPr>
          <w:rFonts w:ascii="Times New Roman" w:hAnsi="Times New Roman" w:cs="Times New Roman"/>
          <w:bCs/>
          <w:sz w:val="24"/>
          <w:szCs w:val="24"/>
        </w:rPr>
      </w:pPr>
      <w:r>
        <w:rPr>
          <w:rFonts w:ascii="Times New Roman" w:hAnsi="Times New Roman" w:cs="Times New Roman"/>
          <w:bCs/>
          <w:sz w:val="24"/>
          <w:szCs w:val="24"/>
        </w:rPr>
        <w:t>Memperoleh Gelar Ahli Madya Kebidanan</w:t>
      </w:r>
    </w:p>
    <w:p w:rsidR="00E9060D" w:rsidRDefault="00E9060D">
      <w:pPr>
        <w:spacing w:after="0" w:line="480" w:lineRule="auto"/>
        <w:jc w:val="center"/>
        <w:rPr>
          <w:rFonts w:ascii="Times New Roman" w:hAnsi="Times New Roman" w:cs="Times New Roman"/>
          <w:b/>
          <w:sz w:val="24"/>
          <w:szCs w:val="24"/>
        </w:rPr>
      </w:pPr>
    </w:p>
    <w:p w:rsidR="00E9060D" w:rsidRDefault="00490668">
      <w:pPr>
        <w:spacing w:after="0" w:line="480" w:lineRule="auto"/>
        <w:jc w:val="center"/>
        <w:rPr>
          <w:rFonts w:ascii="Times New Roman" w:hAnsi="Times New Roman" w:cs="Times New Roman"/>
          <w:sz w:val="24"/>
          <w:szCs w:val="24"/>
        </w:rPr>
      </w:pPr>
      <w:r>
        <w:rPr>
          <w:rFonts w:ascii="Times New Roman" w:hAnsi="Times New Roman" w:cs="Times New Roman"/>
          <w:b/>
          <w:noProof/>
          <w:sz w:val="24"/>
          <w:szCs w:val="24"/>
          <w:lang w:val="id-ID" w:eastAsia="id-ID"/>
        </w:rPr>
        <w:drawing>
          <wp:inline distT="0" distB="0" distL="0" distR="0">
            <wp:extent cx="1800000" cy="1800635"/>
            <wp:effectExtent l="0" t="0" r="0" b="9525"/>
            <wp:docPr id="1027" name="Picture 2" descr="D:\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srcRect/>
                    <a:stretch/>
                  </pic:blipFill>
                  <pic:spPr>
                    <a:xfrm>
                      <a:off x="0" y="0"/>
                      <a:ext cx="1800000" cy="1800635"/>
                    </a:xfrm>
                    <a:prstGeom prst="rect">
                      <a:avLst/>
                    </a:prstGeom>
                    <a:ln>
                      <a:noFill/>
                    </a:ln>
                  </pic:spPr>
                </pic:pic>
              </a:graphicData>
            </a:graphic>
          </wp:inline>
        </w:drawing>
      </w:r>
    </w:p>
    <w:p w:rsidR="00E9060D" w:rsidRDefault="00E9060D">
      <w:pPr>
        <w:spacing w:after="0" w:line="480" w:lineRule="auto"/>
        <w:rPr>
          <w:rFonts w:ascii="Times New Roman" w:hAnsi="Times New Roman" w:cs="Times New Roman"/>
          <w:b/>
          <w:sz w:val="24"/>
          <w:szCs w:val="24"/>
        </w:rPr>
      </w:pPr>
    </w:p>
    <w:p w:rsidR="00E9060D" w:rsidRDefault="00490668">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LALITA MAFUDIAH</w:t>
      </w:r>
    </w:p>
    <w:p w:rsidR="00E9060D" w:rsidRDefault="00490668">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rPr>
        <w:t>NPM 1</w:t>
      </w:r>
      <w:r>
        <w:rPr>
          <w:rFonts w:ascii="Times New Roman" w:hAnsi="Times New Roman" w:cs="Times New Roman"/>
          <w:b/>
          <w:sz w:val="24"/>
          <w:szCs w:val="24"/>
          <w:lang w:val="id-ID"/>
        </w:rPr>
        <w:t>8</w:t>
      </w:r>
      <w:r>
        <w:rPr>
          <w:rFonts w:ascii="Times New Roman" w:hAnsi="Times New Roman" w:cs="Times New Roman"/>
          <w:b/>
          <w:sz w:val="24"/>
          <w:szCs w:val="24"/>
        </w:rPr>
        <w:t>.156.02.11.0</w:t>
      </w:r>
      <w:r>
        <w:rPr>
          <w:rFonts w:ascii="Times New Roman" w:hAnsi="Times New Roman" w:cs="Times New Roman"/>
          <w:b/>
          <w:sz w:val="24"/>
          <w:szCs w:val="24"/>
          <w:lang w:val="id-ID"/>
        </w:rPr>
        <w:t>15</w:t>
      </w:r>
    </w:p>
    <w:p w:rsidR="00E9060D" w:rsidRDefault="00E9060D">
      <w:pPr>
        <w:spacing w:after="0" w:line="480" w:lineRule="auto"/>
        <w:jc w:val="center"/>
        <w:rPr>
          <w:rFonts w:ascii="Times New Roman" w:hAnsi="Times New Roman" w:cs="Times New Roman"/>
          <w:b/>
          <w:sz w:val="24"/>
          <w:szCs w:val="24"/>
        </w:rPr>
      </w:pPr>
    </w:p>
    <w:p w:rsidR="00E9060D" w:rsidRDefault="00E9060D">
      <w:pPr>
        <w:spacing w:after="0" w:line="480" w:lineRule="auto"/>
        <w:rPr>
          <w:rFonts w:ascii="Times New Roman" w:hAnsi="Times New Roman" w:cs="Times New Roman"/>
          <w:b/>
          <w:sz w:val="24"/>
          <w:szCs w:val="24"/>
        </w:rPr>
      </w:pPr>
    </w:p>
    <w:p w:rsidR="00E9060D" w:rsidRDefault="00490668">
      <w:pPr>
        <w:spacing w:line="480" w:lineRule="auto"/>
        <w:jc w:val="center"/>
        <w:rPr>
          <w:rFonts w:ascii="Times New Roman" w:hAnsi="Times New Roman" w:cs="Times New Roman"/>
          <w:b/>
          <w:sz w:val="28"/>
          <w:szCs w:val="28"/>
        </w:rPr>
      </w:pPr>
      <w:r>
        <w:rPr>
          <w:rFonts w:ascii="Times New Roman" w:hAnsi="Times New Roman" w:cs="Times New Roman"/>
          <w:b/>
          <w:sz w:val="28"/>
          <w:szCs w:val="28"/>
        </w:rPr>
        <w:t>PROGRAM STUDI KEBIDANAN (DIII)</w:t>
      </w:r>
    </w:p>
    <w:p w:rsidR="00E9060D" w:rsidRDefault="00490668">
      <w:pPr>
        <w:spacing w:line="480" w:lineRule="auto"/>
        <w:ind w:right="-709"/>
        <w:jc w:val="center"/>
        <w:rPr>
          <w:rFonts w:ascii="Times New Roman" w:hAnsi="Times New Roman" w:cs="Times New Roman"/>
          <w:b/>
          <w:sz w:val="28"/>
          <w:szCs w:val="28"/>
        </w:rPr>
      </w:pPr>
      <w:r>
        <w:rPr>
          <w:rFonts w:ascii="Times New Roman" w:hAnsi="Times New Roman" w:cs="Times New Roman"/>
          <w:b/>
          <w:sz w:val="28"/>
          <w:szCs w:val="28"/>
        </w:rPr>
        <w:t>SEKOLAH TINGGI ILMU KESEHATAN MEDISTRA INDONESIA</w:t>
      </w:r>
    </w:p>
    <w:p w:rsidR="00E9060D" w:rsidRDefault="00490668">
      <w:pPr>
        <w:spacing w:line="480" w:lineRule="auto"/>
        <w:jc w:val="center"/>
        <w:rPr>
          <w:rFonts w:ascii="Times New Roman" w:hAnsi="Times New Roman" w:cs="Times New Roman"/>
          <w:b/>
          <w:sz w:val="28"/>
          <w:szCs w:val="28"/>
        </w:rPr>
      </w:pPr>
      <w:r>
        <w:rPr>
          <w:rFonts w:ascii="Times New Roman" w:hAnsi="Times New Roman" w:cs="Times New Roman"/>
          <w:b/>
          <w:sz w:val="28"/>
          <w:szCs w:val="28"/>
        </w:rPr>
        <w:t>BEKASI 202</w:t>
      </w:r>
      <w:r>
        <w:rPr>
          <w:rFonts w:ascii="Times New Roman" w:hAnsi="Times New Roman" w:cs="Times New Roman"/>
          <w:b/>
          <w:sz w:val="28"/>
          <w:szCs w:val="28"/>
          <w:lang w:val="id-ID"/>
        </w:rPr>
        <w:t>1</w:t>
      </w:r>
      <w:r>
        <w:rPr>
          <w:rFonts w:ascii="Times New Roman" w:hAnsi="Times New Roman" w:cs="Times New Roman"/>
          <w:b/>
          <w:sz w:val="28"/>
          <w:szCs w:val="28"/>
        </w:rPr>
        <w:br w:type="page"/>
      </w:r>
    </w:p>
    <w:p w:rsidR="00E9060D" w:rsidRDefault="00E9060D">
      <w:pPr>
        <w:spacing w:after="0" w:line="480" w:lineRule="auto"/>
        <w:jc w:val="center"/>
        <w:rPr>
          <w:rFonts w:ascii="Times New Roman" w:hAnsi="Times New Roman" w:cs="Times New Roman"/>
          <w:b/>
          <w:sz w:val="24"/>
          <w:szCs w:val="24"/>
        </w:rPr>
        <w:sectPr w:rsidR="00E9060D">
          <w:pgSz w:w="11907" w:h="16839" w:code="9"/>
          <w:pgMar w:top="2268" w:right="1701" w:bottom="1701" w:left="2268" w:header="1134" w:footer="1134" w:gutter="0"/>
          <w:pgNumType w:fmt="lowerRoman" w:start="1"/>
          <w:cols w:space="720"/>
          <w:titlePg/>
          <w:docGrid w:linePitch="360"/>
        </w:sectPr>
      </w:pPr>
    </w:p>
    <w:p w:rsidR="00E9060D" w:rsidRDefault="00490668">
      <w:pPr>
        <w:spacing w:line="480" w:lineRule="auto"/>
        <w:jc w:val="center"/>
        <w:rPr>
          <w:rFonts w:ascii="Times New Roman" w:hAnsi="Times New Roman" w:cs="Times New Roman"/>
          <w:b/>
          <w:sz w:val="28"/>
        </w:rPr>
      </w:pPr>
      <w:r>
        <w:rPr>
          <w:rFonts w:ascii="Times New Roman" w:hAnsi="Times New Roman" w:cs="Times New Roman"/>
          <w:b/>
          <w:sz w:val="28"/>
        </w:rPr>
        <w:lastRenderedPageBreak/>
        <w:t>HALAMAN PERSETUJUAN</w:t>
      </w:r>
    </w:p>
    <w:p w:rsidR="00E9060D" w:rsidRDefault="00490668">
      <w:pPr>
        <w:tabs>
          <w:tab w:val="left" w:pos="3686"/>
        </w:tabs>
        <w:spacing w:line="480" w:lineRule="auto"/>
        <w:jc w:val="both"/>
        <w:rPr>
          <w:rFonts w:ascii="Times New Roman" w:hAnsi="Times New Roman" w:cs="Times New Roman"/>
          <w:b/>
          <w:sz w:val="28"/>
          <w:szCs w:val="28"/>
          <w:lang w:val="id-ID"/>
        </w:rPr>
      </w:pPr>
      <w:r>
        <w:rPr>
          <w:rFonts w:ascii="Times New Roman" w:hAnsi="Times New Roman" w:cs="Times New Roman"/>
          <w:sz w:val="24"/>
        </w:rPr>
        <w:t xml:space="preserve">Karya Tulis Ilmiah dengan judul </w:t>
      </w:r>
      <w:r>
        <w:rPr>
          <w:rFonts w:ascii="Times New Roman" w:hAnsi="Times New Roman" w:cs="Times New Roman"/>
          <w:b/>
          <w:sz w:val="24"/>
        </w:rPr>
        <w:t>“</w:t>
      </w:r>
      <w:r>
        <w:rPr>
          <w:rFonts w:ascii="Times New Roman" w:hAnsi="Times New Roman" w:cs="Times New Roman"/>
          <w:b/>
          <w:sz w:val="24"/>
          <w:szCs w:val="24"/>
          <w:lang w:val="id-ID"/>
        </w:rPr>
        <w:t xml:space="preserve">EFEKTIFITAS TERAPI KOMPLEMENTER UNTUK MENGURANGI KECEMASAN DALAM PERSIAPAN </w:t>
      </w:r>
      <w:proofErr w:type="gramStart"/>
      <w:r>
        <w:rPr>
          <w:rFonts w:ascii="Times New Roman" w:hAnsi="Times New Roman" w:cs="Times New Roman"/>
          <w:b/>
          <w:sz w:val="24"/>
          <w:szCs w:val="24"/>
          <w:lang w:val="id-ID"/>
        </w:rPr>
        <w:t xml:space="preserve">PERSALINAN </w:t>
      </w:r>
      <w:r>
        <w:rPr>
          <w:rFonts w:ascii="Times New Roman" w:hAnsi="Times New Roman" w:cs="Times New Roman"/>
          <w:b/>
          <w:sz w:val="24"/>
          <w:szCs w:val="24"/>
        </w:rPr>
        <w:t>”</w:t>
      </w:r>
      <w:proofErr w:type="gramEnd"/>
      <w:r>
        <w:rPr>
          <w:rFonts w:ascii="Times New Roman" w:hAnsi="Times New Roman" w:cs="Times New Roman"/>
          <w:sz w:val="24"/>
        </w:rPr>
        <w:t xml:space="preserve"> telah disetujui sebagai Karya Tulis Ilmiah dan dinyatakan memenuhi syarat untuk diseminarkan.  </w:t>
      </w:r>
    </w:p>
    <w:p w:rsidR="00E9060D" w:rsidRDefault="00490668">
      <w:pPr>
        <w:spacing w:line="480" w:lineRule="auto"/>
        <w:jc w:val="right"/>
        <w:rPr>
          <w:rFonts w:ascii="Times New Roman" w:hAnsi="Times New Roman" w:cs="Times New Roman"/>
          <w:sz w:val="24"/>
          <w:lang w:val="id-ID"/>
        </w:rPr>
      </w:pPr>
      <w:r>
        <w:rPr>
          <w:rFonts w:ascii="Times New Roman" w:hAnsi="Times New Roman" w:cs="Times New Roman"/>
          <w:sz w:val="24"/>
        </w:rPr>
        <w:t xml:space="preserve"> Bekasi, 10 </w:t>
      </w:r>
      <w:proofErr w:type="gramStart"/>
      <w:r>
        <w:rPr>
          <w:rFonts w:ascii="Times New Roman" w:hAnsi="Times New Roman" w:cs="Times New Roman"/>
          <w:sz w:val="24"/>
          <w:lang w:val="id-ID"/>
        </w:rPr>
        <w:t>juni  2021</w:t>
      </w:r>
      <w:proofErr w:type="gramEnd"/>
    </w:p>
    <w:p w:rsidR="00E9060D" w:rsidRDefault="00490668">
      <w:pPr>
        <w:spacing w:line="480" w:lineRule="auto"/>
        <w:jc w:val="both"/>
        <w:rPr>
          <w:rFonts w:ascii="Times New Roman" w:hAnsi="Times New Roman" w:cs="Times New Roman"/>
          <w:sz w:val="24"/>
        </w:rPr>
      </w:pPr>
      <w:r>
        <w:rPr>
          <w:rFonts w:ascii="Times New Roman" w:hAnsi="Times New Roman" w:cs="Times New Roman"/>
          <w:sz w:val="24"/>
        </w:rPr>
        <w:t xml:space="preserve">   Penguji I</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Penguji II </w:t>
      </w:r>
    </w:p>
    <w:p w:rsidR="00E9060D" w:rsidRDefault="00490668">
      <w:pPr>
        <w:spacing w:line="480" w:lineRule="auto"/>
        <w:jc w:val="both"/>
        <w:rPr>
          <w:rFonts w:ascii="Times New Roman" w:hAnsi="Times New Roman" w:cs="Times New Roman"/>
          <w:sz w:val="24"/>
        </w:rPr>
      </w:pPr>
      <w:r>
        <w:rPr>
          <w:rFonts w:ascii="Times New Roman" w:hAnsi="Times New Roman" w:cs="Times New Roman"/>
          <w:sz w:val="24"/>
        </w:rPr>
        <w:t xml:space="preserve"> </w:t>
      </w:r>
    </w:p>
    <w:p w:rsidR="00E9060D" w:rsidRDefault="00490668">
      <w:pPr>
        <w:spacing w:after="0" w:line="240" w:lineRule="auto"/>
        <w:ind w:right="-851"/>
        <w:jc w:val="both"/>
        <w:rPr>
          <w:rFonts w:ascii="Times New Roman" w:hAnsi="Times New Roman" w:cs="Times New Roman"/>
          <w:sz w:val="24"/>
          <w:u w:val="single"/>
          <w:lang w:val="id-ID"/>
        </w:rPr>
      </w:pPr>
      <w:r>
        <w:rPr>
          <w:rFonts w:ascii="Times New Roman" w:hAnsi="Times New Roman" w:cs="Times New Roman"/>
          <w:sz w:val="24"/>
          <w:u w:val="single"/>
        </w:rPr>
        <w:t xml:space="preserve">Dr. Marni Br Karo, </w:t>
      </w:r>
      <w:proofErr w:type="gramStart"/>
      <w:r>
        <w:rPr>
          <w:rFonts w:ascii="Times New Roman" w:hAnsi="Times New Roman" w:cs="Times New Roman"/>
          <w:sz w:val="24"/>
          <w:u w:val="single"/>
        </w:rPr>
        <w:t>STr.Keb.,</w:t>
      </w:r>
      <w:proofErr w:type="gramEnd"/>
      <w:r>
        <w:rPr>
          <w:rFonts w:ascii="Times New Roman" w:hAnsi="Times New Roman" w:cs="Times New Roman"/>
          <w:sz w:val="24"/>
          <w:u w:val="single"/>
        </w:rPr>
        <w:t xml:space="preserve"> SKM. M. Kes</w:t>
      </w:r>
      <w:r>
        <w:rPr>
          <w:rFonts w:ascii="Times New Roman" w:hAnsi="Times New Roman" w:cs="Times New Roman"/>
          <w:sz w:val="24"/>
        </w:rPr>
        <w:t xml:space="preserve">           </w:t>
      </w:r>
      <w:r>
        <w:rPr>
          <w:rFonts w:ascii="Times New Roman" w:hAnsi="Times New Roman" w:cs="Times New Roman"/>
          <w:sz w:val="24"/>
          <w:lang w:val="id-ID"/>
        </w:rPr>
        <w:t xml:space="preserve">  </w:t>
      </w:r>
      <w:r>
        <w:rPr>
          <w:rFonts w:ascii="Times New Roman" w:hAnsi="Times New Roman" w:cs="Times New Roman"/>
          <w:sz w:val="24"/>
        </w:rPr>
        <w:t xml:space="preserve">  </w:t>
      </w:r>
      <w:r>
        <w:rPr>
          <w:rFonts w:ascii="Times New Roman" w:hAnsi="Times New Roman" w:cs="Times New Roman"/>
          <w:sz w:val="24"/>
          <w:u w:val="single"/>
          <w:lang w:val="id-ID"/>
        </w:rPr>
        <w:t>Renince</w:t>
      </w:r>
      <w:proofErr w:type="gramStart"/>
      <w:r>
        <w:rPr>
          <w:rFonts w:ascii="Times New Roman" w:hAnsi="Times New Roman" w:cs="Times New Roman"/>
          <w:sz w:val="24"/>
          <w:u w:val="single"/>
          <w:lang w:val="id-ID"/>
        </w:rPr>
        <w:t>,SST</w:t>
      </w:r>
      <w:proofErr w:type="gramEnd"/>
      <w:r>
        <w:rPr>
          <w:rFonts w:ascii="Times New Roman" w:hAnsi="Times New Roman" w:cs="Times New Roman"/>
          <w:sz w:val="24"/>
          <w:u w:val="single"/>
          <w:lang w:val="id-ID"/>
        </w:rPr>
        <w:t>., M,Keb</w:t>
      </w:r>
      <w:r>
        <w:rPr>
          <w:rFonts w:ascii="Times New Roman" w:hAnsi="Times New Roman" w:cs="Times New Roman"/>
          <w:sz w:val="24"/>
          <w:lang w:val="id-ID"/>
        </w:rPr>
        <w:t xml:space="preserve">                  </w:t>
      </w:r>
      <w:r>
        <w:rPr>
          <w:rFonts w:ascii="Times New Roman" w:hAnsi="Times New Roman" w:cs="Times New Roman"/>
          <w:sz w:val="24"/>
        </w:rPr>
        <w:t xml:space="preserve"> </w:t>
      </w:r>
    </w:p>
    <w:p w:rsidR="00E9060D" w:rsidRDefault="00490668">
      <w:pPr>
        <w:spacing w:after="0" w:line="240" w:lineRule="auto"/>
        <w:rPr>
          <w:rFonts w:ascii="Times New Roman" w:hAnsi="Times New Roman" w:cs="Times New Roman"/>
          <w:sz w:val="24"/>
          <w:lang w:val="id-ID"/>
        </w:rPr>
      </w:pPr>
      <w:r>
        <w:rPr>
          <w:rFonts w:ascii="Times New Roman" w:hAnsi="Times New Roman" w:cs="Times New Roman"/>
          <w:sz w:val="24"/>
          <w:lang w:val="id-ID"/>
        </w:rPr>
        <w:t>NIP./</w:t>
      </w:r>
      <w:proofErr w:type="gramStart"/>
      <w:r>
        <w:rPr>
          <w:rFonts w:ascii="Times New Roman" w:hAnsi="Times New Roman" w:cs="Times New Roman"/>
          <w:sz w:val="24"/>
        </w:rPr>
        <w:t>NIDN.</w:t>
      </w:r>
      <w:proofErr w:type="gramEnd"/>
      <w:r>
        <w:rPr>
          <w:rFonts w:ascii="Times New Roman" w:hAnsi="Times New Roman" w:cs="Times New Roman"/>
          <w:sz w:val="24"/>
          <w:lang w:val="id-ID"/>
        </w:rPr>
        <w:t xml:space="preserve"> </w:t>
      </w:r>
      <w:r>
        <w:rPr>
          <w:rFonts w:ascii="Times New Roman" w:hAnsi="Times New Roman" w:cs="Times New Roman"/>
          <w:sz w:val="24"/>
        </w:rPr>
        <w:t>0323077402</w:t>
      </w:r>
      <w:r>
        <w:rPr>
          <w:rFonts w:ascii="Times New Roman" w:hAnsi="Times New Roman" w:cs="Times New Roman"/>
          <w:sz w:val="24"/>
          <w:lang w:val="id-ID"/>
        </w:rPr>
        <w:t xml:space="preserve">                                              NIP</w:t>
      </w:r>
      <w:proofErr w:type="gramStart"/>
      <w:r>
        <w:rPr>
          <w:rFonts w:ascii="Times New Roman" w:hAnsi="Times New Roman" w:cs="Times New Roman"/>
          <w:sz w:val="24"/>
          <w:lang w:val="id-ID"/>
        </w:rPr>
        <w:t>./</w:t>
      </w:r>
      <w:proofErr w:type="gramEnd"/>
      <w:r>
        <w:rPr>
          <w:rFonts w:ascii="Times New Roman" w:hAnsi="Times New Roman" w:cs="Times New Roman"/>
          <w:sz w:val="24"/>
        </w:rPr>
        <w:t xml:space="preserve">NIDN. </w:t>
      </w:r>
      <w:r>
        <w:rPr>
          <w:rFonts w:ascii="Times New Roman" w:hAnsi="Times New Roman" w:cs="Times New Roman"/>
          <w:sz w:val="24"/>
          <w:lang w:val="id-ID"/>
        </w:rPr>
        <w:t>0316098604</w:t>
      </w:r>
    </w:p>
    <w:p w:rsidR="00E9060D" w:rsidRDefault="00E9060D">
      <w:pPr>
        <w:spacing w:after="0" w:line="240" w:lineRule="auto"/>
        <w:rPr>
          <w:rFonts w:ascii="Times New Roman" w:hAnsi="Times New Roman" w:cs="Times New Roman"/>
          <w:sz w:val="24"/>
          <w:lang w:val="id-ID"/>
        </w:rPr>
      </w:pPr>
    </w:p>
    <w:p w:rsidR="00E9060D" w:rsidRDefault="00E9060D">
      <w:pPr>
        <w:spacing w:after="0" w:line="480" w:lineRule="auto"/>
        <w:jc w:val="both"/>
        <w:rPr>
          <w:rFonts w:ascii="Times New Roman" w:hAnsi="Times New Roman" w:cs="Times New Roman"/>
          <w:sz w:val="24"/>
          <w:szCs w:val="24"/>
        </w:rPr>
      </w:pPr>
    </w:p>
    <w:p w:rsidR="00E9060D" w:rsidRDefault="00490668">
      <w:pPr>
        <w:spacing w:line="480" w:lineRule="auto"/>
        <w:rPr>
          <w:rFonts w:ascii="Times New Roman" w:eastAsia="Times New Roman" w:hAnsi="Times New Roman" w:cs="Times New Roman"/>
          <w:kern w:val="36"/>
          <w:sz w:val="28"/>
          <w:szCs w:val="24"/>
        </w:rPr>
      </w:pPr>
      <w:r>
        <w:rPr>
          <w:rFonts w:ascii="Times New Roman" w:eastAsia="Times New Roman" w:hAnsi="Times New Roman" w:cs="Times New Roman"/>
          <w:kern w:val="36"/>
          <w:sz w:val="28"/>
          <w:szCs w:val="24"/>
        </w:rPr>
        <w:br w:type="page"/>
      </w:r>
    </w:p>
    <w:p w:rsidR="00E9060D" w:rsidRDefault="00490668">
      <w:pPr>
        <w:shd w:val="clear" w:color="auto" w:fill="FFFFFF"/>
        <w:spacing w:line="480" w:lineRule="auto"/>
        <w:jc w:val="center"/>
        <w:rPr>
          <w:rFonts w:ascii="Times New Roman" w:eastAsia="Times New Roman" w:hAnsi="Times New Roman" w:cs="Times New Roman"/>
          <w:kern w:val="36"/>
          <w:sz w:val="32"/>
          <w:szCs w:val="32"/>
        </w:rPr>
      </w:pPr>
      <w:r>
        <w:rPr>
          <w:rFonts w:ascii="Times New Roman" w:eastAsia="Times New Roman" w:hAnsi="Times New Roman" w:cs="Times New Roman"/>
          <w:b/>
          <w:bCs/>
          <w:kern w:val="36"/>
          <w:sz w:val="28"/>
          <w:szCs w:val="24"/>
        </w:rPr>
        <w:lastRenderedPageBreak/>
        <w:t>HALAMAN </w:t>
      </w:r>
      <w:r>
        <w:rPr>
          <w:rFonts w:ascii="Times New Roman" w:eastAsia="Times New Roman" w:hAnsi="Times New Roman" w:cs="Times New Roman"/>
          <w:b/>
          <w:bCs/>
          <w:kern w:val="36"/>
          <w:sz w:val="28"/>
          <w:szCs w:val="24"/>
          <w:lang w:val="id-ID"/>
        </w:rPr>
        <w:t>PENGESAHAN</w:t>
      </w:r>
    </w:p>
    <w:p w:rsidR="00E9060D" w:rsidRDefault="00490668">
      <w:pPr>
        <w:tabs>
          <w:tab w:val="left" w:pos="3686"/>
        </w:tabs>
        <w:spacing w:line="480" w:lineRule="auto"/>
        <w:jc w:val="both"/>
        <w:rPr>
          <w:rFonts w:ascii="Times New Roman" w:hAnsi="Times New Roman" w:cs="Times New Roman"/>
          <w:b/>
          <w:sz w:val="28"/>
          <w:szCs w:val="28"/>
          <w:lang w:val="id-ID"/>
        </w:rPr>
      </w:pPr>
      <w:r>
        <w:rPr>
          <w:rFonts w:ascii="Times New Roman" w:eastAsia="Times New Roman" w:hAnsi="Times New Roman" w:cs="Times New Roman"/>
          <w:sz w:val="24"/>
          <w:szCs w:val="24"/>
        </w:rPr>
        <w:t>Karya Tulis Ilmiah dengan judul</w:t>
      </w:r>
      <w:r>
        <w:rPr>
          <w:rFonts w:ascii="Times New Roman" w:eastAsia="Times New Roman" w:hAnsi="Times New Roman" w:cs="Times New Roman"/>
          <w:sz w:val="24"/>
          <w:szCs w:val="24"/>
          <w:lang w:val="fi-FI"/>
        </w:rPr>
        <w:t> </w:t>
      </w:r>
      <w:r>
        <w:rPr>
          <w:rFonts w:ascii="Times New Roman" w:hAnsi="Times New Roman" w:cs="Times New Roman"/>
          <w:sz w:val="24"/>
        </w:rPr>
        <w:t xml:space="preserve">judul </w:t>
      </w:r>
      <w:r>
        <w:rPr>
          <w:rFonts w:ascii="Times New Roman" w:hAnsi="Times New Roman" w:cs="Times New Roman"/>
          <w:b/>
          <w:sz w:val="24"/>
          <w:szCs w:val="24"/>
        </w:rPr>
        <w:t>“</w:t>
      </w:r>
      <w:r>
        <w:rPr>
          <w:rFonts w:ascii="Times New Roman" w:hAnsi="Times New Roman" w:cs="Times New Roman"/>
          <w:b/>
          <w:sz w:val="24"/>
          <w:szCs w:val="24"/>
          <w:lang w:val="id-ID"/>
        </w:rPr>
        <w:t>EFEKTIFITAS TERAPI KOMPLEMENTER UNTUK MENGURANGI KECEMASAN DALAM PERSIAPAN PERSALINAN</w:t>
      </w:r>
      <w:r>
        <w:rPr>
          <w:rFonts w:ascii="Times New Roman" w:hAnsi="Times New Roman" w:cs="Times New Roman"/>
          <w:b/>
          <w:sz w:val="28"/>
          <w:szCs w:val="28"/>
          <w:lang w:val="id-ID"/>
        </w:rPr>
        <w:t xml:space="preserve"> </w:t>
      </w:r>
      <w:r>
        <w:rPr>
          <w:rFonts w:ascii="Times New Roman" w:hAnsi="Times New Roman" w:cs="Times New Roman"/>
          <w:b/>
          <w:sz w:val="24"/>
          <w:szCs w:val="24"/>
        </w:rPr>
        <w:t>”</w:t>
      </w:r>
      <w:r>
        <w:rPr>
          <w:rFonts w:ascii="Times New Roman" w:hAnsi="Times New Roman" w:cs="Times New Roman"/>
          <w:b/>
          <w:sz w:val="24"/>
          <w:szCs w:val="24"/>
          <w:lang w:val="id-ID"/>
        </w:rPr>
        <w:t xml:space="preserve"> </w:t>
      </w:r>
      <w:r>
        <w:rPr>
          <w:rFonts w:ascii="Times New Roman" w:eastAsia="Times New Roman" w:hAnsi="Times New Roman" w:cs="Times New Roman"/>
          <w:sz w:val="24"/>
          <w:szCs w:val="24"/>
          <w:lang w:val="fi-FI"/>
        </w:rPr>
        <w:t>telah diujikan pada tanggal</w:t>
      </w:r>
      <w:r>
        <w:rPr>
          <w:rFonts w:ascii="Times New Roman" w:eastAsia="Times New Roman" w:hAnsi="Times New Roman" w:cs="Times New Roman"/>
          <w:sz w:val="24"/>
          <w:szCs w:val="24"/>
          <w:lang w:val="id-ID"/>
        </w:rPr>
        <w:t xml:space="preserve"> Juni </w:t>
      </w:r>
      <w:r>
        <w:rPr>
          <w:rFonts w:ascii="Times New Roman" w:eastAsia="Times New Roman" w:hAnsi="Times New Roman" w:cs="Times New Roman"/>
          <w:sz w:val="24"/>
          <w:szCs w:val="24"/>
          <w:lang w:val="fi-FI"/>
        </w:rPr>
        <w:t>202</w:t>
      </w:r>
      <w:r>
        <w:rPr>
          <w:rFonts w:ascii="Times New Roman" w:eastAsia="Times New Roman" w:hAnsi="Times New Roman" w:cs="Times New Roman"/>
          <w:sz w:val="24"/>
          <w:szCs w:val="24"/>
          <w:lang w:val="id-ID"/>
        </w:rPr>
        <w:t>1</w:t>
      </w:r>
      <w:r>
        <w:rPr>
          <w:rFonts w:ascii="Times New Roman" w:eastAsia="Times New Roman" w:hAnsi="Times New Roman" w:cs="Times New Roman"/>
          <w:sz w:val="24"/>
          <w:szCs w:val="24"/>
          <w:lang w:val="fi-FI"/>
        </w:rPr>
        <w:t xml:space="preserve"> dan dinyatakan telah memenuhi syarat untuk diterima.</w:t>
      </w:r>
    </w:p>
    <w:p w:rsidR="00E9060D" w:rsidRDefault="00490668">
      <w:pPr>
        <w:shd w:val="clear" w:color="auto" w:fill="FFFFFF"/>
        <w:spacing w:after="0" w:line="240" w:lineRule="auto"/>
        <w:jc w:val="right"/>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fi-FI"/>
        </w:rPr>
        <w:t>Bekasi,</w:t>
      </w:r>
      <w:r>
        <w:rPr>
          <w:rFonts w:ascii="Times New Roman" w:eastAsia="Times New Roman" w:hAnsi="Times New Roman" w:cs="Times New Roman"/>
          <w:sz w:val="24"/>
          <w:szCs w:val="24"/>
          <w:lang w:val="id-ID"/>
        </w:rPr>
        <w:t xml:space="preserve"> </w:t>
      </w:r>
      <w:r>
        <w:rPr>
          <w:rFonts w:ascii="Times New Roman" w:eastAsia="Times New Roman" w:hAnsi="Times New Roman" w:cs="Times New Roman"/>
          <w:sz w:val="24"/>
          <w:szCs w:val="24"/>
        </w:rPr>
        <w:t xml:space="preserve">10 </w:t>
      </w:r>
      <w:r>
        <w:rPr>
          <w:rFonts w:ascii="Times New Roman" w:eastAsia="Times New Roman" w:hAnsi="Times New Roman" w:cs="Times New Roman"/>
          <w:sz w:val="24"/>
          <w:szCs w:val="24"/>
          <w:lang w:val="id-ID"/>
        </w:rPr>
        <w:t xml:space="preserve">juni </w:t>
      </w:r>
      <w:r>
        <w:rPr>
          <w:rFonts w:ascii="Times New Roman" w:eastAsia="Times New Roman" w:hAnsi="Times New Roman" w:cs="Times New Roman"/>
          <w:sz w:val="24"/>
          <w:szCs w:val="24"/>
          <w:lang w:val="fi-FI"/>
        </w:rPr>
        <w:t>202</w:t>
      </w:r>
      <w:r>
        <w:rPr>
          <w:rFonts w:ascii="Times New Roman" w:eastAsia="Times New Roman" w:hAnsi="Times New Roman" w:cs="Times New Roman"/>
          <w:sz w:val="24"/>
          <w:szCs w:val="24"/>
          <w:lang w:val="id-ID"/>
        </w:rPr>
        <w:t>1</w:t>
      </w:r>
    </w:p>
    <w:p w:rsidR="00E9060D" w:rsidRDefault="00E9060D">
      <w:pPr>
        <w:shd w:val="clear" w:color="auto" w:fill="FFFFFF"/>
        <w:spacing w:after="0" w:line="240" w:lineRule="auto"/>
        <w:jc w:val="right"/>
        <w:rPr>
          <w:rFonts w:ascii="Times New Roman" w:eastAsia="Times New Roman" w:hAnsi="Times New Roman" w:cs="Times New Roman"/>
          <w:sz w:val="24"/>
          <w:szCs w:val="24"/>
          <w:lang w:val="fi-FI"/>
        </w:rPr>
      </w:pPr>
    </w:p>
    <w:p w:rsidR="00E9060D" w:rsidRDefault="00E9060D">
      <w:pPr>
        <w:shd w:val="clear" w:color="auto" w:fill="FFFFFF"/>
        <w:spacing w:after="0" w:line="240" w:lineRule="auto"/>
        <w:jc w:val="right"/>
        <w:rPr>
          <w:rFonts w:ascii="Times New Roman" w:eastAsia="Times New Roman" w:hAnsi="Times New Roman" w:cs="Times New Roman"/>
          <w:sz w:val="24"/>
          <w:szCs w:val="24"/>
          <w:lang w:val="fi-FI"/>
        </w:rPr>
      </w:pPr>
    </w:p>
    <w:p w:rsidR="00E9060D" w:rsidRDefault="00E9060D">
      <w:pPr>
        <w:shd w:val="clear" w:color="auto" w:fill="FFFFFF"/>
        <w:spacing w:after="0" w:line="240" w:lineRule="auto"/>
        <w:jc w:val="right"/>
        <w:rPr>
          <w:rFonts w:ascii="Times New Roman" w:eastAsia="Times New Roman" w:hAnsi="Times New Roman" w:cs="Times New Roman"/>
          <w:sz w:val="24"/>
          <w:szCs w:val="24"/>
          <w:lang w:val="fi-FI"/>
        </w:rPr>
      </w:pPr>
    </w:p>
    <w:p w:rsidR="00E9060D" w:rsidRDefault="00E9060D">
      <w:pPr>
        <w:shd w:val="clear" w:color="auto" w:fill="FFFFFF"/>
        <w:spacing w:after="0" w:line="240" w:lineRule="auto"/>
        <w:jc w:val="right"/>
        <w:rPr>
          <w:rFonts w:ascii="Times New Roman" w:eastAsia="Times New Roman" w:hAnsi="Times New Roman" w:cs="Times New Roman"/>
          <w:sz w:val="24"/>
          <w:szCs w:val="24"/>
          <w:lang w:val="fi-FI"/>
        </w:rPr>
      </w:pPr>
    </w:p>
    <w:p w:rsidR="00E9060D" w:rsidRDefault="00490668">
      <w:pPr>
        <w:shd w:val="clear" w:color="auto" w:fill="FFFFFF"/>
        <w:spacing w:after="0" w:line="240" w:lineRule="auto"/>
        <w:jc w:val="both"/>
        <w:rPr>
          <w:noProof/>
        </w:rPr>
      </w:pPr>
      <w:r>
        <w:rPr>
          <w:rFonts w:ascii="Times New Roman" w:eastAsia="Times New Roman" w:hAnsi="Times New Roman" w:cs="Times New Roman"/>
          <w:sz w:val="24"/>
          <w:szCs w:val="24"/>
          <w:lang w:val="fi-FI"/>
        </w:rPr>
        <w:t>Penguji I          :</w:t>
      </w:r>
      <w:r>
        <w:rPr>
          <w:rFonts w:ascii="Times New Roman" w:eastAsia="Times New Roman" w:hAnsi="Times New Roman" w:cs="Times New Roman"/>
          <w:sz w:val="24"/>
          <w:szCs w:val="24"/>
          <w:lang w:val="id-ID"/>
        </w:rPr>
        <w:t xml:space="preserve"> </w:t>
      </w:r>
      <w:r>
        <w:rPr>
          <w:noProof/>
        </w:rPr>
        <w:t xml:space="preserve">        </w:t>
      </w:r>
    </w:p>
    <w:p w:rsidR="00E9060D" w:rsidRDefault="00E9060D">
      <w:pPr>
        <w:shd w:val="clear" w:color="auto" w:fill="FFFFFF"/>
        <w:spacing w:after="0" w:line="240" w:lineRule="auto"/>
        <w:jc w:val="both"/>
        <w:rPr>
          <w:noProof/>
        </w:rPr>
      </w:pPr>
    </w:p>
    <w:p w:rsidR="00E9060D" w:rsidRDefault="00490668">
      <w:pPr>
        <w:shd w:val="clear" w:color="auto" w:fill="FFFFFF"/>
        <w:spacing w:after="0" w:line="240" w:lineRule="auto"/>
        <w:jc w:val="both"/>
        <w:rPr>
          <w:rFonts w:ascii="Times New Roman" w:eastAsia="Times New Roman" w:hAnsi="Times New Roman" w:cs="Times New Roman"/>
          <w:b/>
          <w:bCs/>
          <w:color w:val="000000"/>
          <w:lang w:val="id-ID"/>
        </w:rPr>
      </w:pPr>
      <w:r>
        <w:rPr>
          <w:noProof/>
        </w:rPr>
        <w:t xml:space="preserve">                                 </w:t>
      </w:r>
      <w:r>
        <w:rPr>
          <w:rFonts w:ascii="Times New Roman" w:hAnsi="Times New Roman" w:cs="Times New Roman"/>
          <w:b/>
          <w:bCs/>
          <w:color w:val="000000"/>
          <w:sz w:val="24"/>
          <w:u w:val="single"/>
        </w:rPr>
        <w:t xml:space="preserve">Dr. Marni Br Karo, </w:t>
      </w:r>
      <w:proofErr w:type="gramStart"/>
      <w:r>
        <w:rPr>
          <w:rFonts w:ascii="Times New Roman" w:hAnsi="Times New Roman" w:cs="Times New Roman"/>
          <w:b/>
          <w:bCs/>
          <w:color w:val="000000"/>
          <w:sz w:val="24"/>
          <w:u w:val="single"/>
        </w:rPr>
        <w:t>STr.Keb.,</w:t>
      </w:r>
      <w:proofErr w:type="gramEnd"/>
      <w:r>
        <w:rPr>
          <w:rFonts w:ascii="Times New Roman" w:hAnsi="Times New Roman" w:cs="Times New Roman"/>
          <w:b/>
          <w:bCs/>
          <w:color w:val="000000"/>
          <w:sz w:val="24"/>
          <w:u w:val="single"/>
        </w:rPr>
        <w:t xml:space="preserve"> SKM. M. Kes</w:t>
      </w:r>
    </w:p>
    <w:p w:rsidR="00E9060D" w:rsidRDefault="00490668">
      <w:pPr>
        <w:spacing w:after="0" w:line="24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Pr>
          <w:rFonts w:ascii="Times New Roman" w:hAnsi="Times New Roman" w:cs="Times New Roman"/>
          <w:b/>
          <w:bCs/>
          <w:color w:val="000000"/>
          <w:sz w:val="24"/>
          <w:szCs w:val="24"/>
          <w:lang w:val="id-ID"/>
        </w:rPr>
        <w:t>NIP./</w:t>
      </w:r>
      <w:proofErr w:type="gramStart"/>
      <w:r>
        <w:rPr>
          <w:rFonts w:ascii="Times New Roman" w:hAnsi="Times New Roman" w:cs="Times New Roman"/>
          <w:b/>
          <w:bCs/>
          <w:color w:val="000000"/>
          <w:sz w:val="24"/>
          <w:szCs w:val="24"/>
        </w:rPr>
        <w:t>NIDN.</w:t>
      </w:r>
      <w:proofErr w:type="gramEnd"/>
      <w:r>
        <w:rPr>
          <w:rFonts w:ascii="Times New Roman" w:hAnsi="Times New Roman" w:cs="Times New Roman"/>
          <w:b/>
          <w:bCs/>
          <w:color w:val="000000"/>
          <w:sz w:val="24"/>
        </w:rPr>
        <w:t xml:space="preserve"> 0323077402</w:t>
      </w:r>
      <w:r>
        <w:rPr>
          <w:rFonts w:ascii="Times New Roman" w:hAnsi="Times New Roman" w:cs="Times New Roman"/>
          <w:b/>
          <w:bCs/>
          <w:color w:val="000000"/>
          <w:sz w:val="24"/>
          <w:szCs w:val="24"/>
        </w:rPr>
        <w:t xml:space="preserve">                                                  </w:t>
      </w:r>
    </w:p>
    <w:p w:rsidR="00E9060D" w:rsidRDefault="00E9060D">
      <w:pPr>
        <w:spacing w:after="0" w:line="240" w:lineRule="auto"/>
        <w:jc w:val="center"/>
        <w:rPr>
          <w:rFonts w:ascii="Times New Roman" w:hAnsi="Times New Roman" w:cs="Times New Roman"/>
          <w:b/>
          <w:bCs/>
          <w:color w:val="000000"/>
          <w:sz w:val="24"/>
          <w:szCs w:val="24"/>
        </w:rPr>
      </w:pPr>
    </w:p>
    <w:p w:rsidR="00E9060D" w:rsidRDefault="00E9060D">
      <w:pPr>
        <w:spacing w:after="0" w:line="240" w:lineRule="auto"/>
        <w:jc w:val="center"/>
        <w:rPr>
          <w:rFonts w:ascii="Times New Roman" w:hAnsi="Times New Roman" w:cs="Times New Roman"/>
          <w:sz w:val="24"/>
          <w:szCs w:val="24"/>
        </w:rPr>
      </w:pPr>
    </w:p>
    <w:p w:rsidR="00E9060D" w:rsidRDefault="00490668">
      <w:pPr>
        <w:tabs>
          <w:tab w:val="left" w:pos="7255"/>
        </w:tabs>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E9060D" w:rsidRDefault="00E9060D">
      <w:pPr>
        <w:spacing w:after="0" w:line="240" w:lineRule="auto"/>
        <w:jc w:val="center"/>
        <w:rPr>
          <w:rFonts w:ascii="Times New Roman" w:hAnsi="Times New Roman" w:cs="Times New Roman"/>
          <w:b/>
          <w:sz w:val="24"/>
          <w:szCs w:val="24"/>
        </w:rPr>
      </w:pPr>
    </w:p>
    <w:p w:rsidR="00E9060D" w:rsidRDefault="00490668">
      <w:pPr>
        <w:spacing w:after="0" w:line="240" w:lineRule="auto"/>
        <w:ind w:right="-851"/>
        <w:jc w:val="both"/>
        <w:rPr>
          <w:rFonts w:ascii="Times New Roman" w:hAnsi="Times New Roman" w:cs="Times New Roman"/>
          <w:b/>
          <w:bCs/>
          <w:sz w:val="24"/>
          <w:u w:val="single"/>
          <w:lang w:val="id-ID"/>
        </w:rPr>
      </w:pPr>
      <w:r>
        <w:rPr>
          <w:rFonts w:ascii="Times New Roman" w:eastAsia="Times New Roman" w:hAnsi="Times New Roman" w:cs="Times New Roman"/>
          <w:sz w:val="24"/>
          <w:szCs w:val="24"/>
          <w:lang w:val="fi-FI"/>
        </w:rPr>
        <w:t>Penguji II        :</w:t>
      </w:r>
      <w:r>
        <w:rPr>
          <w:rFonts w:ascii="Times New Roman" w:eastAsia="Times New Roman" w:hAnsi="Times New Roman" w:cs="Times New Roman"/>
          <w:sz w:val="24"/>
          <w:szCs w:val="24"/>
          <w:lang w:val="id-ID"/>
        </w:rPr>
        <w:t xml:space="preserve">                 </w:t>
      </w:r>
      <w:r>
        <w:rPr>
          <w:rFonts w:ascii="Times New Roman" w:hAnsi="Times New Roman" w:cs="Times New Roman"/>
          <w:b/>
          <w:bCs/>
          <w:sz w:val="24"/>
          <w:u w:val="single"/>
          <w:lang w:val="id-ID"/>
        </w:rPr>
        <w:t>Renince,SST., M,Keb</w:t>
      </w:r>
      <w:r>
        <w:rPr>
          <w:rFonts w:ascii="Times New Roman" w:hAnsi="Times New Roman" w:cs="Times New Roman"/>
          <w:b/>
          <w:bCs/>
          <w:sz w:val="24"/>
          <w:lang w:val="id-ID"/>
        </w:rPr>
        <w:t xml:space="preserve">                  </w:t>
      </w:r>
      <w:r>
        <w:rPr>
          <w:rFonts w:ascii="Times New Roman" w:hAnsi="Times New Roman" w:cs="Times New Roman"/>
          <w:b/>
          <w:bCs/>
          <w:sz w:val="24"/>
        </w:rPr>
        <w:t xml:space="preserve"> </w:t>
      </w:r>
    </w:p>
    <w:p w:rsidR="00E9060D" w:rsidRDefault="00490668">
      <w:pPr>
        <w:spacing w:after="0" w:line="240" w:lineRule="auto"/>
        <w:ind w:right="-851"/>
        <w:jc w:val="both"/>
        <w:rPr>
          <w:rFonts w:ascii="Times New Roman" w:hAnsi="Times New Roman" w:cs="Times New Roman"/>
          <w:b/>
          <w:bCs/>
          <w:sz w:val="24"/>
          <w:u w:val="single"/>
          <w:lang w:val="id-ID"/>
        </w:rPr>
      </w:pPr>
      <w:r>
        <w:rPr>
          <w:rFonts w:ascii="Times New Roman" w:hAnsi="Times New Roman" w:cs="Times New Roman"/>
          <w:b/>
          <w:bCs/>
          <w:sz w:val="24"/>
          <w:lang w:val="id-ID"/>
        </w:rPr>
        <w:t xml:space="preserve">                                        NIP./</w:t>
      </w:r>
      <w:proofErr w:type="gramStart"/>
      <w:r>
        <w:rPr>
          <w:rFonts w:ascii="Times New Roman" w:hAnsi="Times New Roman" w:cs="Times New Roman"/>
          <w:b/>
          <w:bCs/>
          <w:sz w:val="24"/>
        </w:rPr>
        <w:t>NIDN.</w:t>
      </w:r>
      <w:proofErr w:type="gramEnd"/>
      <w:r>
        <w:rPr>
          <w:rFonts w:ascii="Times New Roman" w:hAnsi="Times New Roman" w:cs="Times New Roman"/>
          <w:b/>
          <w:bCs/>
          <w:sz w:val="24"/>
        </w:rPr>
        <w:t xml:space="preserve"> </w:t>
      </w:r>
      <w:r>
        <w:rPr>
          <w:rFonts w:ascii="Times New Roman" w:hAnsi="Times New Roman" w:cs="Times New Roman"/>
          <w:b/>
          <w:bCs/>
          <w:sz w:val="24"/>
          <w:lang w:val="id-ID"/>
        </w:rPr>
        <w:t>0316098604</w:t>
      </w:r>
    </w:p>
    <w:p w:rsidR="00E9060D" w:rsidRDefault="00E9060D">
      <w:pPr>
        <w:spacing w:after="0" w:line="240" w:lineRule="auto"/>
        <w:rPr>
          <w:rFonts w:ascii="Times New Roman" w:hAnsi="Times New Roman" w:cs="Times New Roman"/>
          <w:b/>
          <w:bCs/>
          <w:sz w:val="24"/>
          <w:lang w:val="id-ID"/>
        </w:rPr>
      </w:pPr>
    </w:p>
    <w:p w:rsidR="00E9060D" w:rsidRDefault="00E9060D">
      <w:pPr>
        <w:shd w:val="clear" w:color="auto" w:fill="FFFFFF"/>
        <w:spacing w:after="0" w:line="240" w:lineRule="auto"/>
        <w:jc w:val="both"/>
        <w:rPr>
          <w:rFonts w:ascii="Times New Roman" w:eastAsia="Times New Roman" w:hAnsi="Times New Roman" w:cs="Times New Roman"/>
          <w:lang w:val="id-ID"/>
        </w:rPr>
      </w:pPr>
    </w:p>
    <w:p w:rsidR="00E9060D" w:rsidRDefault="0049066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p>
    <w:p w:rsidR="00E9060D" w:rsidRDefault="00E9060D">
      <w:pPr>
        <w:shd w:val="clear" w:color="auto" w:fill="FFFFFF"/>
        <w:spacing w:after="0" w:line="240" w:lineRule="auto"/>
        <w:jc w:val="center"/>
        <w:rPr>
          <w:rFonts w:ascii="Times New Roman" w:hAnsi="Times New Roman" w:cs="Times New Roman"/>
          <w:b/>
          <w:sz w:val="24"/>
          <w:szCs w:val="24"/>
          <w:lang w:val="id-ID"/>
        </w:rPr>
      </w:pPr>
    </w:p>
    <w:p w:rsidR="00E9060D" w:rsidRDefault="00E9060D">
      <w:pPr>
        <w:shd w:val="clear" w:color="auto" w:fill="FFFFFF"/>
        <w:spacing w:after="0" w:line="240" w:lineRule="auto"/>
        <w:rPr>
          <w:rFonts w:ascii="Times New Roman" w:eastAsia="Times New Roman" w:hAnsi="Times New Roman" w:cs="Times New Roman"/>
        </w:rPr>
      </w:pPr>
    </w:p>
    <w:p w:rsidR="00E9060D" w:rsidRDefault="00490668">
      <w:pPr>
        <w:shd w:val="clear" w:color="auto" w:fill="FFFFFF"/>
        <w:spacing w:after="0" w:line="240" w:lineRule="auto"/>
        <w:jc w:val="center"/>
        <w:rPr>
          <w:rFonts w:ascii="Times New Roman" w:eastAsia="Times New Roman" w:hAnsi="Times New Roman" w:cs="Times New Roman"/>
        </w:rPr>
      </w:pPr>
      <w:r>
        <w:rPr>
          <w:rFonts w:ascii="Times New Roman" w:eastAsia="Times New Roman" w:hAnsi="Times New Roman" w:cs="Times New Roman"/>
          <w:sz w:val="24"/>
          <w:szCs w:val="24"/>
          <w:lang w:val="sv-SE"/>
        </w:rPr>
        <w:t>Mengetahui,</w:t>
      </w:r>
    </w:p>
    <w:p w:rsidR="00E9060D" w:rsidRDefault="00490668">
      <w:pPr>
        <w:shd w:val="clear" w:color="auto" w:fill="FFFFFF"/>
        <w:spacing w:after="0" w:line="240" w:lineRule="auto"/>
        <w:jc w:val="center"/>
        <w:rPr>
          <w:rFonts w:ascii="Times New Roman" w:eastAsia="Times New Roman" w:hAnsi="Times New Roman" w:cs="Times New Roman"/>
        </w:rPr>
      </w:pPr>
      <w:r>
        <w:rPr>
          <w:rFonts w:ascii="Times New Roman" w:eastAsia="Times New Roman" w:hAnsi="Times New Roman" w:cs="Times New Roman"/>
          <w:sz w:val="24"/>
          <w:szCs w:val="24"/>
          <w:lang w:val="sv-SE"/>
        </w:rPr>
        <w:t>Kordinator Program Studi Kebidanan (D3)</w:t>
      </w:r>
    </w:p>
    <w:p w:rsidR="00E9060D" w:rsidRDefault="00490668">
      <w:pPr>
        <w:shd w:val="clear" w:color="auto" w:fill="FFFFFF"/>
        <w:spacing w:after="0" w:line="240" w:lineRule="auto"/>
        <w:jc w:val="center"/>
        <w:rPr>
          <w:rFonts w:ascii="Times New Roman" w:eastAsia="Times New Roman" w:hAnsi="Times New Roman" w:cs="Times New Roman"/>
        </w:rPr>
      </w:pPr>
      <w:r>
        <w:rPr>
          <w:rFonts w:ascii="Times New Roman" w:eastAsia="Times New Roman" w:hAnsi="Times New Roman" w:cs="Times New Roman"/>
          <w:sz w:val="24"/>
          <w:szCs w:val="24"/>
        </w:rPr>
        <w:t>Sekolah Tinggi Ilmu Kesehatan Medistra Indonesia</w:t>
      </w:r>
    </w:p>
    <w:p w:rsidR="00E9060D" w:rsidRDefault="00490668">
      <w:pPr>
        <w:shd w:val="clear" w:color="auto" w:fill="FFFFFF"/>
        <w:spacing w:after="0" w:line="240" w:lineRule="auto"/>
        <w:rPr>
          <w:rFonts w:ascii="Times New Roman" w:eastAsia="Times New Roman" w:hAnsi="Times New Roman" w:cs="Times New Roman"/>
        </w:rPr>
      </w:pPr>
      <w:r>
        <w:rPr>
          <w:rFonts w:ascii="Times New Roman" w:eastAsia="Times New Roman" w:hAnsi="Times New Roman" w:cs="Times New Roman"/>
          <w:sz w:val="24"/>
          <w:szCs w:val="24"/>
        </w:rPr>
        <w:t> </w:t>
      </w:r>
    </w:p>
    <w:p w:rsidR="00E9060D" w:rsidRDefault="00E9060D">
      <w:pPr>
        <w:shd w:val="clear" w:color="auto" w:fill="FFFFFF"/>
        <w:spacing w:after="0" w:line="240" w:lineRule="auto"/>
        <w:jc w:val="center"/>
        <w:rPr>
          <w:rFonts w:ascii="Times New Roman" w:eastAsia="Times New Roman" w:hAnsi="Times New Roman" w:cs="Times New Roman"/>
          <w:sz w:val="24"/>
          <w:szCs w:val="24"/>
        </w:rPr>
      </w:pPr>
    </w:p>
    <w:p w:rsidR="00E9060D" w:rsidRDefault="00490668">
      <w:pPr>
        <w:shd w:val="clear" w:color="auto" w:fill="FFFFFF"/>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E9060D" w:rsidRDefault="00E9060D">
      <w:pPr>
        <w:shd w:val="clear" w:color="auto" w:fill="FFFFFF"/>
        <w:spacing w:after="0" w:line="240" w:lineRule="auto"/>
        <w:jc w:val="center"/>
        <w:rPr>
          <w:rFonts w:ascii="Times New Roman" w:eastAsia="Times New Roman" w:hAnsi="Times New Roman" w:cs="Times New Roman"/>
          <w:sz w:val="24"/>
          <w:szCs w:val="24"/>
        </w:rPr>
      </w:pPr>
    </w:p>
    <w:p w:rsidR="00E9060D" w:rsidRDefault="00E9060D">
      <w:pPr>
        <w:shd w:val="clear" w:color="auto" w:fill="FFFFFF"/>
        <w:spacing w:after="0" w:line="240" w:lineRule="auto"/>
        <w:jc w:val="center"/>
        <w:rPr>
          <w:rFonts w:ascii="Times New Roman" w:eastAsia="Times New Roman" w:hAnsi="Times New Roman" w:cs="Times New Roman"/>
        </w:rPr>
      </w:pPr>
    </w:p>
    <w:p w:rsidR="00E9060D" w:rsidRDefault="00490668">
      <w:pPr>
        <w:shd w:val="clear" w:color="auto" w:fill="FFFFFF"/>
        <w:spacing w:after="0" w:line="240" w:lineRule="auto"/>
        <w:jc w:val="center"/>
        <w:rPr>
          <w:rFonts w:ascii="Times New Roman" w:eastAsia="Times New Roman" w:hAnsi="Times New Roman" w:cs="Times New Roman"/>
        </w:rPr>
      </w:pPr>
      <w:r>
        <w:rPr>
          <w:rFonts w:ascii="Times New Roman" w:eastAsia="Times New Roman" w:hAnsi="Times New Roman" w:cs="Times New Roman"/>
          <w:b/>
          <w:bCs/>
          <w:sz w:val="24"/>
          <w:szCs w:val="24"/>
          <w:u w:val="single"/>
          <w:lang w:val="fi-FI"/>
        </w:rPr>
        <w:t>Puri Kresna Wati, SST., </w:t>
      </w:r>
      <w:r>
        <w:fldChar w:fldCharType="begin"/>
      </w:r>
      <w:r>
        <w:instrText xml:space="preserve"> HYPERLINK "http://m.km/" \t "_blank" </w:instrText>
      </w:r>
      <w:r>
        <w:fldChar w:fldCharType="separate"/>
      </w:r>
      <w:r>
        <w:rPr>
          <w:rFonts w:ascii="Times New Roman" w:eastAsia="Times New Roman" w:hAnsi="Times New Roman" w:cs="Times New Roman"/>
          <w:b/>
          <w:bCs/>
          <w:sz w:val="24"/>
          <w:szCs w:val="24"/>
          <w:u w:val="single"/>
          <w:lang w:val="fi-FI"/>
        </w:rPr>
        <w:t>M.KM</w:t>
      </w:r>
      <w:r>
        <w:fldChar w:fldCharType="end"/>
      </w:r>
    </w:p>
    <w:p w:rsidR="00E9060D" w:rsidRDefault="00490668">
      <w:pPr>
        <w:shd w:val="clear" w:color="auto" w:fill="FFFFFF"/>
        <w:spacing w:after="0" w:line="240" w:lineRule="auto"/>
        <w:jc w:val="center"/>
        <w:rPr>
          <w:rFonts w:ascii="Times New Roman" w:eastAsia="Times New Roman" w:hAnsi="Times New Roman" w:cs="Times New Roman"/>
          <w:b/>
        </w:rPr>
      </w:pPr>
      <w:r>
        <w:rPr>
          <w:rFonts w:ascii="Times New Roman" w:eastAsia="Times New Roman" w:hAnsi="Times New Roman" w:cs="Times New Roman"/>
          <w:b/>
          <w:sz w:val="24"/>
          <w:szCs w:val="24"/>
          <w:lang w:val="fi-FI"/>
        </w:rPr>
        <w:t>NIDN. 0309049001</w:t>
      </w:r>
    </w:p>
    <w:p w:rsidR="00E9060D" w:rsidRDefault="00E9060D">
      <w:pPr>
        <w:spacing w:line="480" w:lineRule="auto"/>
        <w:rPr>
          <w:rFonts w:ascii="Times New Roman" w:hAnsi="Times New Roman" w:cs="Times New Roman"/>
        </w:rPr>
      </w:pPr>
    </w:p>
    <w:p w:rsidR="00E9060D" w:rsidRDefault="00E9060D">
      <w:pPr>
        <w:spacing w:line="480" w:lineRule="auto"/>
        <w:rPr>
          <w:rFonts w:ascii="Times New Roman" w:hAnsi="Times New Roman" w:cs="Times New Roman"/>
          <w:b/>
          <w:sz w:val="28"/>
          <w:szCs w:val="28"/>
        </w:rPr>
      </w:pPr>
    </w:p>
    <w:p w:rsidR="00E9060D" w:rsidRDefault="00E9060D">
      <w:pPr>
        <w:spacing w:line="480" w:lineRule="auto"/>
        <w:rPr>
          <w:rFonts w:ascii="Times New Roman" w:hAnsi="Times New Roman" w:cs="Times New Roman"/>
          <w:b/>
          <w:sz w:val="24"/>
          <w:szCs w:val="24"/>
        </w:rPr>
        <w:sectPr w:rsidR="00E9060D">
          <w:pgSz w:w="11907" w:h="16839" w:code="9"/>
          <w:pgMar w:top="2268" w:right="1701" w:bottom="1701" w:left="2268" w:header="1134" w:footer="1134" w:gutter="0"/>
          <w:pgNumType w:fmt="lowerRoman" w:start="1"/>
          <w:cols w:space="720"/>
          <w:docGrid w:linePitch="360"/>
        </w:sectPr>
      </w:pPr>
    </w:p>
    <w:p w:rsidR="00E9060D" w:rsidRDefault="00490668">
      <w:pPr>
        <w:spacing w:after="0" w:line="480" w:lineRule="auto"/>
        <w:jc w:val="center"/>
        <w:rPr>
          <w:rFonts w:ascii="Times New Roman" w:hAnsi="Times New Roman" w:cs="Times New Roman"/>
          <w:b/>
          <w:bCs/>
          <w:sz w:val="28"/>
          <w:szCs w:val="28"/>
          <w:lang w:val="id-ID"/>
        </w:rPr>
      </w:pPr>
      <w:r>
        <w:rPr>
          <w:rFonts w:ascii="Times New Roman" w:hAnsi="Times New Roman" w:cs="Times New Roman"/>
          <w:b/>
          <w:bCs/>
          <w:sz w:val="28"/>
          <w:szCs w:val="28"/>
        </w:rPr>
        <w:lastRenderedPageBreak/>
        <w:t>SURAT PERNYATAAN KEASLIAN TULISAN</w:t>
      </w:r>
    </w:p>
    <w:p w:rsidR="00E9060D" w:rsidRDefault="00490668">
      <w:pPr>
        <w:spacing w:after="0" w:line="480" w:lineRule="auto"/>
        <w:rPr>
          <w:rFonts w:ascii="Times New Roman" w:hAnsi="Times New Roman" w:cs="Times New Roman"/>
          <w:sz w:val="24"/>
          <w:szCs w:val="24"/>
          <w:lang w:val="id-ID"/>
        </w:rPr>
      </w:pPr>
      <w:r>
        <w:rPr>
          <w:rFonts w:ascii="Times New Roman" w:hAnsi="Times New Roman" w:cs="Times New Roman"/>
          <w:sz w:val="24"/>
          <w:szCs w:val="24"/>
        </w:rPr>
        <w:t xml:space="preserve">Saya yang bertanda tangan dibawah </w:t>
      </w:r>
      <w:proofErr w:type="gramStart"/>
      <w:r>
        <w:rPr>
          <w:rFonts w:ascii="Times New Roman" w:hAnsi="Times New Roman" w:cs="Times New Roman"/>
          <w:sz w:val="24"/>
          <w:szCs w:val="24"/>
        </w:rPr>
        <w:t>ini :</w:t>
      </w:r>
      <w:proofErr w:type="gramEnd"/>
    </w:p>
    <w:p w:rsidR="00E9060D" w:rsidRDefault="00490668">
      <w:pPr>
        <w:spacing w:after="0" w:line="480" w:lineRule="auto"/>
        <w:rPr>
          <w:rFonts w:ascii="Times New Roman" w:hAnsi="Times New Roman" w:cs="Times New Roman"/>
          <w:sz w:val="24"/>
          <w:szCs w:val="24"/>
          <w:lang w:val="id-ID"/>
        </w:rPr>
      </w:pPr>
      <w:r>
        <w:rPr>
          <w:rFonts w:ascii="Times New Roman" w:hAnsi="Times New Roman" w:cs="Times New Roman"/>
          <w:sz w:val="24"/>
          <w:szCs w:val="24"/>
        </w:rPr>
        <w:t xml:space="preserve">Nama </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Pr>
          <w:rFonts w:ascii="Times New Roman" w:hAnsi="Times New Roman" w:cs="Times New Roman"/>
          <w:sz w:val="24"/>
          <w:szCs w:val="24"/>
          <w:lang w:val="id-ID"/>
        </w:rPr>
        <w:tab/>
        <w:t xml:space="preserve">  L</w:t>
      </w:r>
      <w:r>
        <w:rPr>
          <w:rFonts w:ascii="Times New Roman" w:hAnsi="Times New Roman" w:cs="Times New Roman"/>
          <w:sz w:val="24"/>
          <w:szCs w:val="24"/>
          <w:lang w:val="id-ID"/>
        </w:rPr>
        <w:tab/>
        <w:t>alita Mafudiah</w:t>
      </w:r>
    </w:p>
    <w:p w:rsidR="00E9060D" w:rsidRDefault="00490668">
      <w:pPr>
        <w:spacing w:after="0" w:line="480" w:lineRule="auto"/>
        <w:rPr>
          <w:rFonts w:ascii="Times New Roman" w:hAnsi="Times New Roman" w:cs="Times New Roman"/>
          <w:sz w:val="24"/>
          <w:szCs w:val="24"/>
          <w:lang w:val="id-ID"/>
        </w:rPr>
      </w:pPr>
      <w:r>
        <w:rPr>
          <w:rFonts w:ascii="Times New Roman" w:hAnsi="Times New Roman" w:cs="Times New Roman"/>
          <w:sz w:val="24"/>
          <w:szCs w:val="24"/>
          <w:lang w:val="id-ID"/>
        </w:rPr>
        <w:t xml:space="preserve">NPM </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  18.156.02.11.015</w:t>
      </w:r>
    </w:p>
    <w:p w:rsidR="00E9060D" w:rsidRDefault="00490668">
      <w:pPr>
        <w:spacing w:after="0" w:line="480" w:lineRule="auto"/>
        <w:rPr>
          <w:rFonts w:ascii="Times New Roman" w:hAnsi="Times New Roman" w:cs="Times New Roman"/>
          <w:sz w:val="24"/>
          <w:szCs w:val="24"/>
          <w:lang w:val="id-ID"/>
        </w:rPr>
      </w:pPr>
      <w:r>
        <w:rPr>
          <w:rFonts w:ascii="Times New Roman" w:hAnsi="Times New Roman" w:cs="Times New Roman"/>
          <w:sz w:val="24"/>
          <w:szCs w:val="24"/>
          <w:lang w:val="id-ID"/>
        </w:rPr>
        <w:t xml:space="preserve">Program Studi                     :  </w:t>
      </w:r>
      <w:r>
        <w:rPr>
          <w:rFonts w:ascii="Times New Roman" w:hAnsi="Times New Roman" w:cs="Times New Roman"/>
          <w:sz w:val="24"/>
          <w:szCs w:val="24"/>
        </w:rPr>
        <w:t>D III Kebidanan</w:t>
      </w:r>
    </w:p>
    <w:p w:rsidR="00E9060D" w:rsidRDefault="00490668">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Judul Proposal KTI     :  Efektifitas terapi komplementer untuk mengurangi kecemasan dalam persiapan persalinan</w:t>
      </w:r>
    </w:p>
    <w:p w:rsidR="00E9060D" w:rsidRDefault="00490668">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Menyatakan dengan sebenarnya bahwa KTI yang saya tulis ini benar-benar hasil karya saya sendiri, bukan merupakan pengambilalihan tulisan atau pikiran orang lain yang saya akui sebagai tulisan atau pikiran saya sendiri.</w:t>
      </w:r>
    </w:p>
    <w:p w:rsidR="00E9060D" w:rsidRDefault="00490668">
      <w:pPr>
        <w:spacing w:after="0" w:line="480" w:lineRule="auto"/>
        <w:jc w:val="both"/>
        <w:rPr>
          <w:rFonts w:ascii="Times New Roman" w:hAnsi="Times New Roman" w:cs="Times New Roman"/>
          <w:b/>
          <w:bCs/>
          <w:sz w:val="24"/>
          <w:szCs w:val="24"/>
          <w:lang w:val="id-ID"/>
        </w:rPr>
      </w:pPr>
      <w:r>
        <w:rPr>
          <w:rFonts w:ascii="Times New Roman" w:hAnsi="Times New Roman" w:cs="Times New Roman"/>
          <w:sz w:val="24"/>
          <w:szCs w:val="24"/>
          <w:lang w:val="id-ID"/>
        </w:rPr>
        <w:t>Apabila di kemudian hari dapat dibuktikan bahwa laporan ini adalah hasil jiplakan, maka saya bersedia menerima sanksi atas perbuatan tersebut.</w:t>
      </w:r>
    </w:p>
    <w:p w:rsidR="00E9060D" w:rsidRDefault="00490668">
      <w:pPr>
        <w:spacing w:after="0" w:line="480" w:lineRule="auto"/>
        <w:jc w:val="right"/>
        <w:rPr>
          <w:rFonts w:ascii="Times New Roman" w:hAnsi="Times New Roman" w:cs="Times New Roman"/>
          <w:sz w:val="30"/>
          <w:szCs w:val="30"/>
          <w:lang w:val="id-ID"/>
        </w:rPr>
      </w:pPr>
      <w:r>
        <w:rPr>
          <w:rFonts w:ascii="Times New Roman" w:hAnsi="Times New Roman" w:cs="Times New Roman"/>
          <w:sz w:val="30"/>
          <w:szCs w:val="30"/>
          <w:lang w:val="id-ID"/>
        </w:rPr>
        <w:tab/>
      </w:r>
      <w:r>
        <w:rPr>
          <w:rFonts w:ascii="Times New Roman" w:hAnsi="Times New Roman" w:cs="Times New Roman"/>
          <w:sz w:val="30"/>
          <w:szCs w:val="30"/>
          <w:lang w:val="id-ID"/>
        </w:rPr>
        <w:tab/>
      </w:r>
      <w:r>
        <w:rPr>
          <w:rFonts w:ascii="Times New Roman" w:hAnsi="Times New Roman" w:cs="Times New Roman"/>
          <w:sz w:val="30"/>
          <w:szCs w:val="30"/>
          <w:lang w:val="id-ID"/>
        </w:rPr>
        <w:tab/>
        <w:t xml:space="preserve">   </w:t>
      </w:r>
    </w:p>
    <w:p w:rsidR="00E9060D" w:rsidRDefault="00E9060D">
      <w:pPr>
        <w:spacing w:after="0" w:line="480" w:lineRule="auto"/>
        <w:jc w:val="right"/>
        <w:rPr>
          <w:rFonts w:ascii="Times New Roman" w:hAnsi="Times New Roman" w:cs="Times New Roman"/>
          <w:sz w:val="30"/>
          <w:szCs w:val="30"/>
          <w:lang w:val="id-ID"/>
        </w:rPr>
      </w:pPr>
    </w:p>
    <w:p w:rsidR="00E9060D" w:rsidRDefault="00490668">
      <w:pPr>
        <w:spacing w:after="0" w:line="480" w:lineRule="auto"/>
        <w:jc w:val="right"/>
        <w:rPr>
          <w:rFonts w:ascii="Times New Roman" w:hAnsi="Times New Roman" w:cs="Times New Roman"/>
          <w:sz w:val="24"/>
          <w:szCs w:val="24"/>
          <w:lang w:val="id-ID"/>
        </w:rPr>
      </w:pPr>
      <w:r>
        <w:rPr>
          <w:rFonts w:ascii="Times New Roman" w:hAnsi="Times New Roman" w:cs="Times New Roman"/>
          <w:sz w:val="30"/>
          <w:szCs w:val="30"/>
          <w:lang w:val="id-ID"/>
        </w:rPr>
        <w:t xml:space="preserve"> </w:t>
      </w:r>
      <w:r>
        <w:rPr>
          <w:rFonts w:ascii="Times New Roman" w:hAnsi="Times New Roman" w:cs="Times New Roman"/>
          <w:sz w:val="24"/>
          <w:szCs w:val="24"/>
        </w:rPr>
        <w:t xml:space="preserve">Bekasi, 10 </w:t>
      </w:r>
      <w:r>
        <w:rPr>
          <w:rFonts w:ascii="Times New Roman" w:hAnsi="Times New Roman" w:cs="Times New Roman"/>
          <w:sz w:val="24"/>
          <w:szCs w:val="24"/>
          <w:lang w:val="id-ID"/>
        </w:rPr>
        <w:t xml:space="preserve">juni </w:t>
      </w:r>
      <w:r>
        <w:rPr>
          <w:rFonts w:ascii="Times New Roman" w:hAnsi="Times New Roman" w:cs="Times New Roman"/>
          <w:sz w:val="24"/>
          <w:szCs w:val="24"/>
        </w:rPr>
        <w:t>2021</w:t>
      </w:r>
    </w:p>
    <w:p w:rsidR="00E9060D" w:rsidRDefault="00490668">
      <w:pPr>
        <w:spacing w:after="0" w:line="480" w:lineRule="auto"/>
        <w:jc w:val="right"/>
        <w:rPr>
          <w:rFonts w:ascii="Times New Roman" w:hAnsi="Times New Roman" w:cs="Times New Roman"/>
          <w:b/>
          <w:sz w:val="24"/>
          <w:szCs w:val="24"/>
          <w:lang w:val="id-ID"/>
        </w:rPr>
      </w:pPr>
      <w:r>
        <w:rPr>
          <w:rFonts w:ascii="Times New Roman" w:hAnsi="Times New Roman" w:cs="Times New Roman"/>
          <w:sz w:val="24"/>
          <w:szCs w:val="24"/>
        </w:rPr>
        <w:t>Yang Membuat pernyataan</w:t>
      </w:r>
    </w:p>
    <w:p w:rsidR="00E9060D" w:rsidRDefault="00490668">
      <w:pPr>
        <w:spacing w:after="0" w:line="480" w:lineRule="auto"/>
        <w:jc w:val="center"/>
        <w:rPr>
          <w:rFonts w:ascii="Times New Roman" w:hAnsi="Times New Roman" w:cs="Times New Roman"/>
          <w:b/>
          <w:sz w:val="24"/>
          <w:szCs w:val="24"/>
          <w:lang w:val="id-ID"/>
        </w:rPr>
      </w:pPr>
      <w:r>
        <w:rPr>
          <w:noProof/>
          <w:sz w:val="18"/>
          <w:szCs w:val="18"/>
          <w:lang w:val="id-ID" w:eastAsia="id-ID"/>
        </w:rPr>
        <mc:AlternateContent>
          <mc:Choice Requires="wpi">
            <w:drawing>
              <wp:anchor distT="2902" distB="2974" distL="5996" distR="5563" simplePos="0" relativeHeight="251659264" behindDoc="0" locked="0" layoutInCell="1" allowOverlap="1" wp14:anchorId="40CBC9FD" wp14:editId="6510B976">
                <wp:simplePos x="0" y="0"/>
                <wp:positionH relativeFrom="column">
                  <wp:posOffset>4162425</wp:posOffset>
                </wp:positionH>
                <wp:positionV relativeFrom="paragraph">
                  <wp:posOffset>118110</wp:posOffset>
                </wp:positionV>
                <wp:extent cx="502920" cy="276860"/>
                <wp:effectExtent l="38100" t="38100" r="30480" b="27940"/>
                <wp:wrapNone/>
                <wp:docPr id="47" name="Ink 47"/>
                <wp:cNvGraphicFramePr>
                  <a:graphicFrameLocks xmlns:a="http://schemas.openxmlformats.org/drawingml/2006/main"/>
                </wp:cNvGraphicFramePr>
                <a:graphic xmlns:a="http://schemas.openxmlformats.org/drawingml/2006/main">
                  <a:graphicData uri="http://schemas.microsoft.com/office/word/2010/wordprocessingInk">
                    <w14:contentPart bwMode="auto" r:id="rId11">
                      <w14:nvContentPartPr>
                        <w14:cNvContentPartPr>
                          <a14:cpLocks xmlns:a14="http://schemas.microsoft.com/office/drawing/2010/main"/>
                        </w14:cNvContentPartPr>
                      </w14:nvContentPartPr>
                      <w14:xfrm>
                        <a:off x="0" y="0"/>
                        <a:ext cx="502920" cy="276860"/>
                      </w14:xfrm>
                    </w14:contentPart>
                  </a:graphicData>
                </a:graphic>
                <wp14:sizeRelH relativeFrom="page">
                  <wp14:pctWidth>0</wp14:pctWidth>
                </wp14:sizeRelH>
                <wp14:sizeRelV relativeFrom="page">
                  <wp14:pctHeight>0</wp14:pctHeight>
                </wp14:sizeRelV>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7" o:spid="_x0000_s1026" type="#_x0000_t75" style="position:absolute;margin-left:327pt;margin-top:8.6pt;width:41pt;height:23.2pt;z-index:251659264;visibility:visible;mso-wrap-style:square;mso-width-percent:0;mso-height-percent:0;mso-wrap-distance-left:.16656mm;mso-wrap-distance-top:.08061mm;mso-wrap-distance-right:.15453mm;mso-wrap-distance-bottom:.08261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">
                <v:imagedata r:id="rId12" o:title=""/>
                <v:path arrowok="t"/>
                <o:lock v:ext="edit" aspectratio="f"/>
              </v:shape>
            </w:pict>
          </mc:Fallback>
        </mc:AlternateContent>
      </w:r>
    </w:p>
    <w:p w:rsidR="00E9060D" w:rsidRDefault="00E9060D">
      <w:pPr>
        <w:spacing w:after="0" w:line="480" w:lineRule="auto"/>
        <w:jc w:val="center"/>
        <w:rPr>
          <w:rFonts w:ascii="Times New Roman" w:hAnsi="Times New Roman" w:cs="Times New Roman"/>
          <w:b/>
          <w:sz w:val="24"/>
          <w:szCs w:val="24"/>
          <w:lang w:val="id-ID"/>
        </w:rPr>
      </w:pPr>
    </w:p>
    <w:p w:rsidR="00E9060D" w:rsidRDefault="00490668">
      <w:pPr>
        <w:spacing w:after="0" w:line="480" w:lineRule="auto"/>
        <w:jc w:val="right"/>
        <w:rPr>
          <w:rFonts w:ascii="Times New Roman" w:hAnsi="Times New Roman" w:cs="Times New Roman"/>
          <w:bCs/>
          <w:sz w:val="24"/>
          <w:szCs w:val="24"/>
          <w:lang w:val="id-ID"/>
        </w:rPr>
      </w:pPr>
      <w:r>
        <w:rPr>
          <w:rFonts w:ascii="Times New Roman" w:hAnsi="Times New Roman" w:cs="Times New Roman"/>
          <w:bCs/>
          <w:sz w:val="24"/>
          <w:szCs w:val="24"/>
          <w:lang w:val="id-ID"/>
        </w:rPr>
        <w:t>Lalita Mafudiah</w:t>
      </w:r>
    </w:p>
    <w:p w:rsidR="00E9060D" w:rsidRDefault="00490668">
      <w:pPr>
        <w:spacing w:after="0" w:line="480" w:lineRule="auto"/>
        <w:jc w:val="right"/>
        <w:rPr>
          <w:rFonts w:ascii="Times New Roman" w:hAnsi="Times New Roman" w:cs="Times New Roman"/>
          <w:bCs/>
          <w:sz w:val="24"/>
          <w:szCs w:val="24"/>
          <w:lang w:val="id-ID"/>
        </w:rPr>
      </w:pPr>
      <w:r>
        <w:rPr>
          <w:rFonts w:ascii="Times New Roman" w:hAnsi="Times New Roman" w:cs="Times New Roman"/>
          <w:bCs/>
          <w:sz w:val="24"/>
          <w:szCs w:val="24"/>
          <w:lang w:val="id-ID"/>
        </w:rPr>
        <w:t>181560211015</w:t>
      </w: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490668">
      <w:pPr>
        <w:spacing w:after="0" w:line="480" w:lineRule="auto"/>
        <w:jc w:val="center"/>
        <w:rPr>
          <w:rFonts w:ascii="Times New Roman" w:hAnsi="Times New Roman" w:cs="Times New Roman"/>
          <w:b/>
          <w:bCs/>
          <w:sz w:val="28"/>
          <w:szCs w:val="28"/>
          <w:u w:val="single"/>
          <w:lang w:val="id-ID"/>
        </w:rPr>
      </w:pPr>
      <w:r>
        <w:rPr>
          <w:rFonts w:ascii="Times New Roman" w:hAnsi="Times New Roman" w:cs="Times New Roman"/>
          <w:b/>
          <w:bCs/>
          <w:sz w:val="28"/>
          <w:szCs w:val="28"/>
          <w:u w:val="single"/>
        </w:rPr>
        <w:lastRenderedPageBreak/>
        <w:t>BIOGRAFI PENULIS</w:t>
      </w:r>
    </w:p>
    <w:p w:rsidR="00E9060D" w:rsidRDefault="00490668">
      <w:pPr>
        <w:pStyle w:val="ListParagraph"/>
        <w:numPr>
          <w:ilvl w:val="0"/>
          <w:numId w:val="1"/>
        </w:numPr>
        <w:spacing w:after="0" w:line="480" w:lineRule="auto"/>
        <w:rPr>
          <w:b/>
          <w:szCs w:val="24"/>
          <w:lang w:val="id-ID"/>
        </w:rPr>
      </w:pPr>
      <w:r>
        <w:rPr>
          <w:b/>
          <w:szCs w:val="24"/>
          <w:lang w:val="id-ID"/>
        </w:rPr>
        <w:t>Data Pribadi</w:t>
      </w:r>
    </w:p>
    <w:p w:rsidR="00E9060D" w:rsidRDefault="00490668">
      <w:pPr>
        <w:pStyle w:val="ListParagraph"/>
        <w:spacing w:after="0" w:line="480" w:lineRule="auto"/>
        <w:rPr>
          <w:bCs/>
          <w:szCs w:val="24"/>
          <w:lang w:val="id-ID"/>
        </w:rPr>
      </w:pPr>
      <w:r>
        <w:rPr>
          <w:bCs/>
          <w:szCs w:val="24"/>
          <w:lang w:val="id-ID"/>
        </w:rPr>
        <w:t>Nama</w:t>
      </w:r>
      <w:r>
        <w:rPr>
          <w:bCs/>
          <w:szCs w:val="24"/>
          <w:lang w:val="id-ID"/>
        </w:rPr>
        <w:tab/>
        <w:t xml:space="preserve">                             : Lalita Mafudiah</w:t>
      </w:r>
    </w:p>
    <w:p w:rsidR="00E9060D" w:rsidRDefault="00490668">
      <w:pPr>
        <w:pStyle w:val="ListParagraph"/>
        <w:spacing w:after="0" w:line="480" w:lineRule="auto"/>
        <w:rPr>
          <w:bCs/>
          <w:szCs w:val="24"/>
          <w:lang w:val="id-ID"/>
        </w:rPr>
      </w:pPr>
      <w:r>
        <w:rPr>
          <w:bCs/>
          <w:szCs w:val="24"/>
          <w:lang w:val="id-ID"/>
        </w:rPr>
        <w:t>TTL                               : Bekasi, 24 Oktober 1999</w:t>
      </w:r>
    </w:p>
    <w:p w:rsidR="00E9060D" w:rsidRDefault="00490668">
      <w:pPr>
        <w:pStyle w:val="ListParagraph"/>
        <w:spacing w:after="0" w:line="480" w:lineRule="auto"/>
        <w:rPr>
          <w:bCs/>
          <w:szCs w:val="24"/>
          <w:lang w:val="id-ID"/>
        </w:rPr>
      </w:pPr>
      <w:r>
        <w:rPr>
          <w:bCs/>
          <w:szCs w:val="24"/>
          <w:lang w:val="id-ID"/>
        </w:rPr>
        <w:t>Jenis Kelamin                : Perempuan</w:t>
      </w:r>
    </w:p>
    <w:p w:rsidR="00E9060D" w:rsidRDefault="00490668">
      <w:pPr>
        <w:pStyle w:val="ListParagraph"/>
        <w:spacing w:after="0" w:line="480" w:lineRule="auto"/>
        <w:rPr>
          <w:bCs/>
          <w:szCs w:val="24"/>
          <w:lang w:val="id-ID"/>
        </w:rPr>
      </w:pPr>
      <w:r>
        <w:rPr>
          <w:bCs/>
          <w:szCs w:val="24"/>
          <w:lang w:val="id-ID"/>
        </w:rPr>
        <w:t xml:space="preserve">Agama                           : Islam </w:t>
      </w:r>
    </w:p>
    <w:p w:rsidR="00E9060D" w:rsidRDefault="00490668">
      <w:pPr>
        <w:pStyle w:val="ListParagraph"/>
        <w:spacing w:after="0" w:line="480" w:lineRule="auto"/>
        <w:rPr>
          <w:bCs/>
          <w:szCs w:val="24"/>
          <w:lang w:val="id-ID"/>
        </w:rPr>
      </w:pPr>
      <w:r>
        <w:rPr>
          <w:bCs/>
          <w:szCs w:val="24"/>
          <w:lang w:val="id-ID"/>
        </w:rPr>
        <w:t>Keluarganegaraan         : Indonesia</w:t>
      </w:r>
    </w:p>
    <w:p w:rsidR="00E9060D" w:rsidRDefault="00490668">
      <w:pPr>
        <w:pStyle w:val="ListParagraph"/>
        <w:spacing w:after="0" w:line="480" w:lineRule="auto"/>
        <w:rPr>
          <w:bCs/>
          <w:szCs w:val="24"/>
          <w:lang w:val="id-ID"/>
        </w:rPr>
      </w:pPr>
      <w:r>
        <w:rPr>
          <w:bCs/>
          <w:szCs w:val="24"/>
          <w:lang w:val="id-ID"/>
        </w:rPr>
        <w:t>Alamat                          : jl. Cabang dua No. 89, Cabangbungin, Bekasi</w:t>
      </w:r>
    </w:p>
    <w:p w:rsidR="00E9060D" w:rsidRDefault="00490668">
      <w:pPr>
        <w:pStyle w:val="ListParagraph"/>
        <w:spacing w:after="0" w:line="480" w:lineRule="auto"/>
        <w:rPr>
          <w:bCs/>
          <w:szCs w:val="24"/>
          <w:lang w:val="id-ID"/>
        </w:rPr>
      </w:pPr>
      <w:r>
        <w:rPr>
          <w:bCs/>
          <w:szCs w:val="24"/>
          <w:lang w:val="id-ID"/>
        </w:rPr>
        <w:t>HP                                 : 085882630328</w:t>
      </w:r>
    </w:p>
    <w:p w:rsidR="00E9060D" w:rsidRDefault="00490668">
      <w:pPr>
        <w:pStyle w:val="ListParagraph"/>
        <w:spacing w:after="0" w:line="480" w:lineRule="auto"/>
        <w:rPr>
          <w:bCs/>
          <w:szCs w:val="24"/>
          <w:lang w:val="id-ID"/>
        </w:rPr>
      </w:pPr>
      <w:r>
        <w:rPr>
          <w:bCs/>
          <w:szCs w:val="24"/>
          <w:lang w:val="id-ID"/>
        </w:rPr>
        <w:t xml:space="preserve">Emai-l                           : </w:t>
      </w:r>
      <w:hyperlink r:id="rId13" w:history="1">
        <w:r>
          <w:rPr>
            <w:rStyle w:val="Hyperlink"/>
            <w:bCs/>
            <w:szCs w:val="24"/>
            <w:lang w:val="id-ID"/>
          </w:rPr>
          <w:t>lalitamfdh@gmail.com</w:t>
        </w:r>
      </w:hyperlink>
      <w:r>
        <w:rPr>
          <w:bCs/>
          <w:szCs w:val="24"/>
          <w:lang w:val="id-ID"/>
        </w:rPr>
        <w:t xml:space="preserve"> </w:t>
      </w:r>
    </w:p>
    <w:p w:rsidR="00E9060D" w:rsidRDefault="00490668">
      <w:pPr>
        <w:pStyle w:val="ListParagraph"/>
        <w:numPr>
          <w:ilvl w:val="0"/>
          <w:numId w:val="1"/>
        </w:numPr>
        <w:spacing w:after="0" w:line="480" w:lineRule="auto"/>
        <w:rPr>
          <w:b/>
          <w:szCs w:val="24"/>
          <w:lang w:val="id-ID"/>
        </w:rPr>
      </w:pPr>
      <w:r>
        <w:rPr>
          <w:b/>
          <w:szCs w:val="24"/>
          <w:lang w:val="id-ID"/>
        </w:rPr>
        <w:t>Pendidikan Formal</w:t>
      </w:r>
    </w:p>
    <w:p w:rsidR="00E9060D" w:rsidRDefault="00490668">
      <w:pPr>
        <w:pStyle w:val="ListParagraph"/>
        <w:spacing w:after="0" w:line="480" w:lineRule="auto"/>
        <w:jc w:val="both"/>
        <w:rPr>
          <w:bCs/>
          <w:szCs w:val="24"/>
          <w:lang w:val="id-ID"/>
        </w:rPr>
      </w:pPr>
      <w:r>
        <w:rPr>
          <w:bCs/>
          <w:szCs w:val="24"/>
          <w:lang w:val="id-ID"/>
        </w:rPr>
        <w:t>2007 -  2012      : SDN LENGGAHSARI 01</w:t>
      </w:r>
    </w:p>
    <w:p w:rsidR="00E9060D" w:rsidRDefault="00490668">
      <w:pPr>
        <w:pStyle w:val="ListParagraph"/>
        <w:spacing w:after="0" w:line="480" w:lineRule="auto"/>
        <w:jc w:val="both"/>
        <w:rPr>
          <w:bCs/>
          <w:szCs w:val="24"/>
          <w:lang w:val="id-ID"/>
        </w:rPr>
      </w:pPr>
      <w:r>
        <w:rPr>
          <w:bCs/>
          <w:szCs w:val="24"/>
          <w:lang w:val="id-ID"/>
        </w:rPr>
        <w:t xml:space="preserve">2013 -  2015      : </w:t>
      </w:r>
      <w:r>
        <w:rPr>
          <w:bCs/>
          <w:szCs w:val="24"/>
        </w:rPr>
        <w:t>SMP/SLTA/SEDERAJAT</w:t>
      </w:r>
    </w:p>
    <w:p w:rsidR="00E9060D" w:rsidRDefault="00490668">
      <w:pPr>
        <w:pStyle w:val="ListParagraph"/>
        <w:spacing w:after="0" w:line="480" w:lineRule="auto"/>
        <w:jc w:val="both"/>
        <w:rPr>
          <w:bCs/>
          <w:szCs w:val="24"/>
          <w:lang w:val="id-ID"/>
        </w:rPr>
      </w:pPr>
      <w:r>
        <w:rPr>
          <w:bCs/>
          <w:szCs w:val="24"/>
          <w:lang w:val="id-ID"/>
        </w:rPr>
        <w:t xml:space="preserve">2016 – 2018       : </w:t>
      </w:r>
      <w:r>
        <w:rPr>
          <w:bCs/>
          <w:szCs w:val="24"/>
        </w:rPr>
        <w:t>SMA/SMK/SEDERAJAT</w:t>
      </w:r>
    </w:p>
    <w:p w:rsidR="00E9060D" w:rsidRDefault="00490668">
      <w:pPr>
        <w:pStyle w:val="ListParagraph"/>
        <w:spacing w:after="0" w:line="480" w:lineRule="auto"/>
        <w:jc w:val="both"/>
        <w:rPr>
          <w:bCs/>
          <w:szCs w:val="24"/>
          <w:lang w:val="id-ID"/>
        </w:rPr>
      </w:pPr>
      <w:r>
        <w:rPr>
          <w:bCs/>
          <w:szCs w:val="24"/>
          <w:lang w:val="id-ID"/>
        </w:rPr>
        <w:t xml:space="preserve">2019 – 2021       : </w:t>
      </w:r>
      <w:r>
        <w:rPr>
          <w:bCs/>
          <w:szCs w:val="24"/>
        </w:rPr>
        <w:t>STIKES MEDISTRA INDONESIA</w:t>
      </w:r>
    </w:p>
    <w:p w:rsidR="00E9060D" w:rsidRDefault="00E9060D">
      <w:pPr>
        <w:pStyle w:val="ListParagraph"/>
        <w:spacing w:after="0" w:line="480" w:lineRule="auto"/>
        <w:jc w:val="both"/>
        <w:rPr>
          <w:bCs/>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490668">
      <w:pPr>
        <w:spacing w:after="0" w:line="480" w:lineRule="auto"/>
        <w:jc w:val="center"/>
        <w:rPr>
          <w:rFonts w:ascii="Times New Roman" w:hAnsi="Times New Roman" w:cs="Times New Roman"/>
          <w:b/>
          <w:bCs/>
          <w:sz w:val="28"/>
          <w:szCs w:val="28"/>
          <w:lang w:val="id-ID"/>
        </w:rPr>
      </w:pPr>
      <w:r>
        <w:rPr>
          <w:rFonts w:ascii="Times New Roman" w:hAnsi="Times New Roman" w:cs="Times New Roman"/>
          <w:b/>
          <w:bCs/>
          <w:sz w:val="28"/>
          <w:szCs w:val="28"/>
        </w:rPr>
        <w:lastRenderedPageBreak/>
        <w:t>LEMBAR PERSEMBAHAN</w:t>
      </w:r>
    </w:p>
    <w:p w:rsidR="00E9060D" w:rsidRDefault="00490668">
      <w:pPr>
        <w:spacing w:after="0" w:line="480" w:lineRule="auto"/>
        <w:jc w:val="center"/>
        <w:rPr>
          <w:rFonts w:ascii="Times New Roman" w:hAnsi="Times New Roman" w:cs="Times New Roman"/>
          <w:b/>
          <w:sz w:val="24"/>
          <w:szCs w:val="24"/>
          <w:lang w:val="id-ID"/>
        </w:rPr>
      </w:pPr>
      <w:r>
        <w:rPr>
          <w:rFonts w:ascii="Times New Roman" w:hAnsi="Times New Roman" w:cs="Times New Roman"/>
          <w:sz w:val="24"/>
          <w:szCs w:val="24"/>
          <w:lang w:val="id-ID"/>
        </w:rPr>
        <w:t>Assalamualaikum Warrahmatullahi Wabbarakatuh</w:t>
      </w:r>
    </w:p>
    <w:p w:rsidR="00E9060D" w:rsidRDefault="00490668">
      <w:pPr>
        <w:spacing w:after="0" w:line="240" w:lineRule="auto"/>
        <w:jc w:val="center"/>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Puji syukur penulis panjatkan kehadirat Allah SWT atas segala Rahmat dan Karunia –Nya. Terimakasih telah memberikan kasih, perlindungan, kekuatan, kesabaran , rezeki yang berlimpah serta ridho untukku sehingga Karya Tulis Ilmiah ini dapat selesai tepat pada </w:t>
      </w:r>
      <w:r>
        <w:rPr>
          <w:rFonts w:ascii="Times New Roman" w:eastAsia="Times New Roman" w:hAnsi="Times New Roman" w:cs="Times New Roman"/>
          <w:sz w:val="24"/>
          <w:szCs w:val="24"/>
          <w:lang w:val="id-ID" w:eastAsia="id-ID"/>
        </w:rPr>
        <w:tab/>
      </w:r>
      <w:r>
        <w:rPr>
          <w:rFonts w:ascii="Times New Roman" w:eastAsia="Times New Roman" w:hAnsi="Times New Roman" w:cs="Times New Roman"/>
          <w:sz w:val="24"/>
          <w:szCs w:val="24"/>
          <w:lang w:val="id-ID" w:eastAsia="id-ID"/>
        </w:rPr>
        <w:tab/>
        <w:t>waktunya.</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Saya persembahkan karya tulis ini untuk </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Allah SWT sebagai salah satu wujud ibadah kepada-Nya.</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(alm) Ibu saya </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Bapak saya</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Kakak saya</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Adik saya </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Nenek saya</w:t>
      </w:r>
    </w:p>
    <w:p w:rsidR="00E9060D" w:rsidRDefault="0049066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 xml:space="preserve">Terima kasih untuk segala usaha dan do’a </w:t>
      </w:r>
    </w:p>
    <w:p w:rsidR="00E9060D" w:rsidRDefault="00490668">
      <w:pPr>
        <w:spacing w:after="0" w:line="240" w:lineRule="auto"/>
        <w:jc w:val="center"/>
        <w:rPr>
          <w:rFonts w:ascii="Times New Roman" w:hAnsi="Times New Roman" w:cs="Times New Roman"/>
          <w:b/>
          <w:sz w:val="24"/>
          <w:szCs w:val="24"/>
          <w:lang w:val="id-ID"/>
        </w:rPr>
      </w:pPr>
      <w:r>
        <w:rPr>
          <w:rFonts w:ascii="Times New Roman" w:hAnsi="Times New Roman" w:cs="Times New Roman"/>
          <w:sz w:val="24"/>
          <w:szCs w:val="24"/>
          <w:lang w:val="id-ID"/>
        </w:rPr>
        <w:t>yang telah diberikan pada saya.</w:t>
      </w: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E9060D">
      <w:pPr>
        <w:spacing w:after="0" w:line="480" w:lineRule="auto"/>
        <w:jc w:val="center"/>
        <w:rPr>
          <w:rFonts w:ascii="Times New Roman" w:hAnsi="Times New Roman" w:cs="Times New Roman"/>
          <w:b/>
          <w:sz w:val="24"/>
          <w:szCs w:val="24"/>
          <w:lang w:val="id-ID"/>
        </w:rPr>
      </w:pPr>
    </w:p>
    <w:p w:rsidR="00E9060D" w:rsidRDefault="0049066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KATA PENGANTAR</w:t>
      </w:r>
    </w:p>
    <w:p w:rsidR="00E9060D" w:rsidRDefault="00490668" w:rsidP="00490668">
      <w:pPr>
        <w:spacing w:after="0" w:line="360" w:lineRule="auto"/>
        <w:jc w:val="both"/>
        <w:rPr>
          <w:color w:val="000000"/>
          <w:szCs w:val="24"/>
          <w:lang w:val="id-ID"/>
        </w:rPr>
      </w:pPr>
      <w:r>
        <w:rPr>
          <w:rFonts w:ascii="Times New Roman" w:hAnsi="Times New Roman" w:cs="Times New Roman"/>
          <w:sz w:val="24"/>
          <w:szCs w:val="24"/>
          <w:lang w:val="sv-SE"/>
        </w:rPr>
        <w:t xml:space="preserve">Puji syukur penulis panjatkan kehadirat Tuhan yang Maha Esa, yang telah memberikan rahmatNya. Sehingga penulis dapat menyelesaikan Karya Tulis Imiah ini dengan judul </w:t>
      </w:r>
      <w:r>
        <w:rPr>
          <w:rFonts w:ascii="Times New Roman" w:hAnsi="Times New Roman" w:cs="Times New Roman"/>
          <w:b/>
          <w:bCs/>
          <w:sz w:val="24"/>
          <w:szCs w:val="24"/>
          <w:lang w:val="sv-SE"/>
        </w:rPr>
        <w:t>”</w:t>
      </w:r>
      <w:r>
        <w:rPr>
          <w:rFonts w:ascii="Times New Roman" w:hAnsi="Times New Roman" w:cs="Times New Roman"/>
          <w:b/>
          <w:bCs/>
          <w:sz w:val="24"/>
          <w:szCs w:val="24"/>
          <w:lang w:val="id-ID"/>
        </w:rPr>
        <w:t>Efektifitas terapi komplementer untuk mengurangi kecemasan dalam persiapan persalinan</w:t>
      </w:r>
      <w:r>
        <w:rPr>
          <w:rFonts w:ascii="Times New Roman" w:hAnsi="Times New Roman" w:cs="Times New Roman"/>
          <w:b/>
          <w:bCs/>
          <w:sz w:val="24"/>
          <w:szCs w:val="24"/>
          <w:lang w:val="sv-SE"/>
        </w:rPr>
        <w:t>”</w:t>
      </w:r>
      <w:r>
        <w:rPr>
          <w:rFonts w:ascii="Times New Roman" w:hAnsi="Times New Roman" w:cs="Times New Roman"/>
          <w:sz w:val="24"/>
          <w:szCs w:val="24"/>
          <w:lang w:val="sv-SE"/>
        </w:rPr>
        <w:t xml:space="preserve"> Karya Tulis Ilmiah ini  merupakan salah satu syarat mengikuti ujian akhir dalam menyelesaikan Pendidikan Diploma (D3) Kebidanan STIKes Medistra Indonesia. Selama penyusunan Karya Tulis Ilmiah ini penulis mendapatkan bantuan dari berbagai pihak, untuk itu dengan penuh hormat dan kerendahan hati penulis menyampaikan penghargaan dan terima </w:t>
      </w:r>
    </w:p>
    <w:p w:rsidR="00E9060D" w:rsidRDefault="00490668" w:rsidP="00490668">
      <w:pPr>
        <w:pStyle w:val="ListParagraph"/>
        <w:numPr>
          <w:ilvl w:val="0"/>
          <w:numId w:val="73"/>
        </w:numPr>
        <w:spacing w:after="0" w:line="360" w:lineRule="auto"/>
        <w:jc w:val="both"/>
        <w:rPr>
          <w:szCs w:val="24"/>
          <w:lang w:val="sv-SE"/>
        </w:rPr>
      </w:pPr>
      <w:r>
        <w:rPr>
          <w:szCs w:val="24"/>
        </w:rPr>
        <w:t xml:space="preserve">Usman Ompusunggu, SE, selaku Pembina Yayasan Medistra Indonesia </w:t>
      </w:r>
    </w:p>
    <w:p w:rsidR="00E9060D" w:rsidRDefault="00490668" w:rsidP="00490668">
      <w:pPr>
        <w:pStyle w:val="ListParagraph"/>
        <w:numPr>
          <w:ilvl w:val="0"/>
          <w:numId w:val="73"/>
        </w:numPr>
        <w:spacing w:after="0" w:line="360" w:lineRule="auto"/>
        <w:jc w:val="both"/>
        <w:rPr>
          <w:szCs w:val="24"/>
          <w:lang w:val="sv-SE"/>
        </w:rPr>
      </w:pPr>
      <w:r>
        <w:rPr>
          <w:szCs w:val="24"/>
        </w:rPr>
        <w:t xml:space="preserve">Saver Mangandar Ompusunggu, SE, selaku ketua Yayasan Medistra Indonesia </w:t>
      </w:r>
    </w:p>
    <w:p w:rsidR="00E9060D" w:rsidRDefault="00490668" w:rsidP="00490668">
      <w:pPr>
        <w:pStyle w:val="ListParagraph"/>
        <w:numPr>
          <w:ilvl w:val="0"/>
          <w:numId w:val="73"/>
        </w:numPr>
        <w:spacing w:after="0" w:line="360" w:lineRule="auto"/>
        <w:jc w:val="both"/>
        <w:rPr>
          <w:szCs w:val="24"/>
          <w:lang w:val="sv-SE"/>
        </w:rPr>
      </w:pPr>
      <w:r>
        <w:rPr>
          <w:szCs w:val="24"/>
        </w:rPr>
        <w:t>Linda K Telaumbanua, SST.,M.Keb, Selaku Ketua STIKes Medistra Indonesia</w:t>
      </w:r>
    </w:p>
    <w:p w:rsidR="00E9060D" w:rsidRDefault="00964DD4" w:rsidP="00490668">
      <w:pPr>
        <w:pStyle w:val="ListParagraph"/>
        <w:numPr>
          <w:ilvl w:val="0"/>
          <w:numId w:val="73"/>
        </w:numPr>
        <w:spacing w:after="0" w:line="360" w:lineRule="auto"/>
        <w:jc w:val="both"/>
        <w:rPr>
          <w:szCs w:val="24"/>
          <w:lang w:val="sv-SE"/>
        </w:rPr>
      </w:pPr>
      <w:r>
        <w:rPr>
          <w:szCs w:val="24"/>
        </w:rPr>
        <w:t>Dr. Lenny Irmawaty Sirait, SST., M.Kes selaku</w:t>
      </w:r>
      <w:r w:rsidR="009506FF">
        <w:rPr>
          <w:szCs w:val="24"/>
          <w:lang w:val="id-ID"/>
        </w:rPr>
        <w:t xml:space="preserve"> WK</w:t>
      </w:r>
      <w:r w:rsidR="00490668">
        <w:rPr>
          <w:szCs w:val="24"/>
        </w:rPr>
        <w:t xml:space="preserve"> 1 Bidang Akademik</w:t>
      </w:r>
    </w:p>
    <w:p w:rsidR="00E9060D" w:rsidRDefault="00490668" w:rsidP="00490668">
      <w:pPr>
        <w:pStyle w:val="ListParagraph"/>
        <w:numPr>
          <w:ilvl w:val="0"/>
          <w:numId w:val="73"/>
        </w:numPr>
        <w:spacing w:after="0" w:line="360" w:lineRule="auto"/>
        <w:jc w:val="both"/>
        <w:rPr>
          <w:szCs w:val="24"/>
          <w:lang w:val="sv-SE"/>
        </w:rPr>
      </w:pPr>
      <w:r>
        <w:rPr>
          <w:szCs w:val="24"/>
        </w:rPr>
        <w:t>Farida Banjarnahor, SH, selaku WK 2 Bidang Administrasi dan Umum</w:t>
      </w:r>
    </w:p>
    <w:p w:rsidR="00E9060D" w:rsidRDefault="00490668" w:rsidP="00490668">
      <w:pPr>
        <w:pStyle w:val="ListParagraph"/>
        <w:numPr>
          <w:ilvl w:val="0"/>
          <w:numId w:val="73"/>
        </w:numPr>
        <w:spacing w:after="0" w:line="360" w:lineRule="auto"/>
        <w:jc w:val="both"/>
        <w:rPr>
          <w:szCs w:val="24"/>
          <w:lang w:val="sv-SE"/>
        </w:rPr>
      </w:pPr>
      <w:r>
        <w:rPr>
          <w:szCs w:val="24"/>
          <w:lang w:val="sv-SE"/>
        </w:rPr>
        <w:t>Hainun nisa, SST.,M.Kes, selaku WK 3 Bidang Kemahasiswaan dan Alumni.</w:t>
      </w:r>
    </w:p>
    <w:p w:rsidR="00E9060D" w:rsidRDefault="00490668" w:rsidP="00490668">
      <w:pPr>
        <w:pStyle w:val="ListParagraph"/>
        <w:numPr>
          <w:ilvl w:val="0"/>
          <w:numId w:val="73"/>
        </w:numPr>
        <w:spacing w:after="0" w:line="360" w:lineRule="auto"/>
        <w:jc w:val="both"/>
        <w:rPr>
          <w:szCs w:val="24"/>
          <w:lang w:val="sv-SE"/>
        </w:rPr>
      </w:pPr>
      <w:r>
        <w:rPr>
          <w:szCs w:val="24"/>
          <w:lang w:val="sv-SE"/>
        </w:rPr>
        <w:t>Puri Kresna Wati, SST., M.KM, selaku Kaprodi Kebidanan (D3)</w:t>
      </w:r>
    </w:p>
    <w:p w:rsidR="00E9060D" w:rsidRDefault="00490668" w:rsidP="00490668">
      <w:pPr>
        <w:pStyle w:val="ListParagraph"/>
        <w:numPr>
          <w:ilvl w:val="0"/>
          <w:numId w:val="73"/>
        </w:numPr>
        <w:spacing w:after="0" w:line="360" w:lineRule="auto"/>
        <w:jc w:val="both"/>
        <w:rPr>
          <w:szCs w:val="24"/>
          <w:lang w:val="sv-SE"/>
        </w:rPr>
      </w:pPr>
      <w:r>
        <w:rPr>
          <w:szCs w:val="24"/>
        </w:rPr>
        <w:t xml:space="preserve">Farida M Simanjuntak, SST., M.Kes, Selaku Sekertaris Program studi Kebidanan (s1) dan pendidikan profesi Bidan </w:t>
      </w:r>
    </w:p>
    <w:p w:rsidR="00E9060D" w:rsidRDefault="00490668" w:rsidP="00490668">
      <w:pPr>
        <w:pStyle w:val="ListParagraph"/>
        <w:numPr>
          <w:ilvl w:val="0"/>
          <w:numId w:val="73"/>
        </w:numPr>
        <w:spacing w:after="0" w:line="360" w:lineRule="auto"/>
        <w:jc w:val="both"/>
        <w:rPr>
          <w:szCs w:val="24"/>
          <w:lang w:val="sv-SE"/>
        </w:rPr>
      </w:pPr>
      <w:r>
        <w:rPr>
          <w:color w:val="000000"/>
          <w:szCs w:val="24"/>
          <w:lang w:val="id-ID"/>
        </w:rPr>
        <w:t xml:space="preserve">Renince </w:t>
      </w:r>
      <w:r>
        <w:rPr>
          <w:lang w:val="id-ID"/>
        </w:rPr>
        <w:t>SST., M,Keb</w:t>
      </w:r>
      <w:r>
        <w:rPr>
          <w:color w:val="000000"/>
          <w:szCs w:val="24"/>
          <w:lang w:val="id-ID"/>
        </w:rPr>
        <w:t xml:space="preserve"> </w:t>
      </w:r>
      <w:r>
        <w:rPr>
          <w:color w:val="000000"/>
          <w:szCs w:val="24"/>
        </w:rPr>
        <w:t xml:space="preserve">selaku Dosen Pembimbing KTI </w:t>
      </w:r>
    </w:p>
    <w:p w:rsidR="00E9060D" w:rsidRDefault="00490668" w:rsidP="00490668">
      <w:pPr>
        <w:pStyle w:val="ListParagraph"/>
        <w:numPr>
          <w:ilvl w:val="0"/>
          <w:numId w:val="73"/>
        </w:numPr>
        <w:spacing w:after="0" w:line="360" w:lineRule="auto"/>
        <w:jc w:val="both"/>
        <w:rPr>
          <w:szCs w:val="24"/>
          <w:lang w:val="sv-SE"/>
        </w:rPr>
      </w:pPr>
      <w:r>
        <w:rPr>
          <w:color w:val="000000"/>
          <w:szCs w:val="24"/>
        </w:rPr>
        <w:t xml:space="preserve">Dr. Marni Br Karo, S.Tr. </w:t>
      </w:r>
      <w:proofErr w:type="gramStart"/>
      <w:r>
        <w:rPr>
          <w:color w:val="000000"/>
          <w:szCs w:val="24"/>
        </w:rPr>
        <w:t>Keb.,</w:t>
      </w:r>
      <w:proofErr w:type="gramEnd"/>
      <w:r>
        <w:rPr>
          <w:color w:val="000000"/>
          <w:szCs w:val="24"/>
        </w:rPr>
        <w:t xml:space="preserve"> SKM. M. Kes selaku Penguji KTI</w:t>
      </w:r>
    </w:p>
    <w:p w:rsidR="00E9060D" w:rsidRDefault="00490668" w:rsidP="00490668">
      <w:pPr>
        <w:pStyle w:val="ListParagraph"/>
        <w:numPr>
          <w:ilvl w:val="0"/>
          <w:numId w:val="73"/>
        </w:numPr>
        <w:spacing w:after="0" w:line="360" w:lineRule="auto"/>
        <w:jc w:val="both"/>
        <w:rPr>
          <w:szCs w:val="24"/>
          <w:lang w:val="sv-SE"/>
        </w:rPr>
      </w:pPr>
      <w:r>
        <w:rPr>
          <w:color w:val="000000"/>
          <w:szCs w:val="24"/>
          <w:lang w:val="sv-SE"/>
        </w:rPr>
        <w:t>Dosen dan staff STIKes Medistra Indonesia</w:t>
      </w:r>
    </w:p>
    <w:p w:rsidR="00E9060D" w:rsidRDefault="00490668" w:rsidP="00490668">
      <w:pPr>
        <w:pStyle w:val="ListParagraph"/>
        <w:numPr>
          <w:ilvl w:val="0"/>
          <w:numId w:val="73"/>
        </w:numPr>
        <w:spacing w:after="0" w:line="360" w:lineRule="auto"/>
        <w:jc w:val="both"/>
        <w:rPr>
          <w:color w:val="000000"/>
          <w:szCs w:val="24"/>
          <w:lang w:val="sv-SE"/>
        </w:rPr>
      </w:pPr>
      <w:r>
        <w:rPr>
          <w:color w:val="000000"/>
          <w:szCs w:val="24"/>
          <w:lang w:val="sv-SE"/>
        </w:rPr>
        <w:t xml:space="preserve">Orangtua Bapak </w:t>
      </w:r>
      <w:r>
        <w:rPr>
          <w:color w:val="000000"/>
          <w:szCs w:val="24"/>
          <w:lang w:val="id-ID"/>
        </w:rPr>
        <w:t xml:space="preserve">Samani Hidayat </w:t>
      </w:r>
      <w:r>
        <w:rPr>
          <w:color w:val="000000"/>
          <w:szCs w:val="24"/>
          <w:lang w:val="sv-SE"/>
        </w:rPr>
        <w:t xml:space="preserve">dan </w:t>
      </w:r>
      <w:r>
        <w:rPr>
          <w:color w:val="000000"/>
          <w:szCs w:val="24"/>
          <w:lang w:val="id-ID"/>
        </w:rPr>
        <w:t xml:space="preserve"> (Alm) </w:t>
      </w:r>
      <w:r>
        <w:rPr>
          <w:color w:val="000000"/>
          <w:szCs w:val="24"/>
          <w:lang w:val="sv-SE"/>
        </w:rPr>
        <w:t>Ibu</w:t>
      </w:r>
      <w:r>
        <w:rPr>
          <w:color w:val="000000"/>
          <w:szCs w:val="24"/>
          <w:lang w:val="id-ID"/>
        </w:rPr>
        <w:t xml:space="preserve">ku tercinta Ropiah </w:t>
      </w:r>
      <w:r>
        <w:rPr>
          <w:color w:val="000000"/>
          <w:szCs w:val="24"/>
          <w:lang w:val="sv-SE"/>
        </w:rPr>
        <w:t xml:space="preserve">serta </w:t>
      </w:r>
      <w:r>
        <w:rPr>
          <w:color w:val="000000"/>
          <w:szCs w:val="24"/>
          <w:lang w:val="id-ID"/>
        </w:rPr>
        <w:t>kakaku  tersayang Irma Sani, abangku  Arif Abdillah  serta Adikku tersa</w:t>
      </w:r>
      <w:r>
        <w:rPr>
          <w:color w:val="000000"/>
          <w:szCs w:val="24"/>
          <w:lang w:val="sv-SE"/>
        </w:rPr>
        <w:t>yang</w:t>
      </w:r>
      <w:r>
        <w:rPr>
          <w:color w:val="000000"/>
          <w:szCs w:val="24"/>
          <w:lang w:val="id-ID"/>
        </w:rPr>
        <w:t xml:space="preserve"> Intan Suhaina Nur Alisa yang </w:t>
      </w:r>
      <w:r>
        <w:rPr>
          <w:color w:val="000000"/>
          <w:szCs w:val="24"/>
          <w:lang w:val="sv-SE"/>
        </w:rPr>
        <w:t xml:space="preserve"> menjadi alasan </w:t>
      </w:r>
      <w:r>
        <w:rPr>
          <w:color w:val="000000"/>
          <w:szCs w:val="24"/>
          <w:lang w:val="id-ID"/>
        </w:rPr>
        <w:t xml:space="preserve"> </w:t>
      </w:r>
      <w:r>
        <w:rPr>
          <w:color w:val="000000"/>
          <w:szCs w:val="24"/>
          <w:lang w:val="sv-SE"/>
        </w:rPr>
        <w:t>penulis senantiasa bersemangat dan tidak pernah menyerah dalam mengejar cita-cita.</w:t>
      </w:r>
    </w:p>
    <w:p w:rsidR="00E9060D" w:rsidRDefault="00490668" w:rsidP="00490668">
      <w:pPr>
        <w:pStyle w:val="ListParagraph"/>
        <w:numPr>
          <w:ilvl w:val="0"/>
          <w:numId w:val="73"/>
        </w:numPr>
        <w:spacing w:after="0" w:line="360" w:lineRule="auto"/>
        <w:jc w:val="both"/>
        <w:rPr>
          <w:color w:val="000000"/>
          <w:szCs w:val="24"/>
          <w:lang w:val="sv-SE"/>
        </w:rPr>
      </w:pPr>
      <w:r w:rsidRPr="00490668">
        <w:rPr>
          <w:color w:val="000000"/>
          <w:szCs w:val="24"/>
          <w:lang w:val="sv-SE"/>
        </w:rPr>
        <w:lastRenderedPageBreak/>
        <w:t xml:space="preserve"> </w:t>
      </w:r>
      <w:r>
        <w:rPr>
          <w:color w:val="000000"/>
          <w:szCs w:val="24"/>
          <w:lang w:val="sv-SE"/>
        </w:rPr>
        <w:t>Sahabat</w:t>
      </w:r>
      <w:r>
        <w:rPr>
          <w:color w:val="000000"/>
          <w:szCs w:val="24"/>
          <w:lang w:val="id-ID"/>
        </w:rPr>
        <w:t>ku</w:t>
      </w:r>
      <w:r>
        <w:rPr>
          <w:color w:val="000000"/>
          <w:szCs w:val="24"/>
          <w:lang w:val="sv-SE"/>
        </w:rPr>
        <w:t xml:space="preserve"> serta teman ku</w:t>
      </w:r>
      <w:r>
        <w:rPr>
          <w:color w:val="000000"/>
          <w:szCs w:val="24"/>
          <w:lang w:val="id-ID"/>
        </w:rPr>
        <w:t xml:space="preserve"> Sifa Fauziah, Bella Sunarti Putri</w:t>
      </w:r>
      <w:r>
        <w:rPr>
          <w:color w:val="000000"/>
          <w:szCs w:val="24"/>
          <w:lang w:val="sv-SE"/>
        </w:rPr>
        <w:t xml:space="preserve">, </w:t>
      </w:r>
      <w:r>
        <w:rPr>
          <w:color w:val="000000"/>
          <w:szCs w:val="24"/>
          <w:lang w:val="id-ID"/>
        </w:rPr>
        <w:t>Lia Febiyanti</w:t>
      </w:r>
      <w:r>
        <w:rPr>
          <w:color w:val="000000"/>
          <w:szCs w:val="24"/>
          <w:lang w:val="sv-SE"/>
        </w:rPr>
        <w:t xml:space="preserve">, </w:t>
      </w:r>
      <w:r>
        <w:rPr>
          <w:color w:val="000000"/>
          <w:szCs w:val="24"/>
          <w:lang w:val="id-ID"/>
        </w:rPr>
        <w:t>Rafika Bunga</w:t>
      </w:r>
      <w:r>
        <w:rPr>
          <w:color w:val="000000"/>
          <w:szCs w:val="24"/>
          <w:lang w:val="sv-SE"/>
        </w:rPr>
        <w:t xml:space="preserve">, </w:t>
      </w:r>
      <w:r>
        <w:rPr>
          <w:color w:val="000000"/>
          <w:szCs w:val="24"/>
          <w:lang w:val="id-ID"/>
        </w:rPr>
        <w:t>Dewi Prihatin</w:t>
      </w:r>
      <w:r>
        <w:rPr>
          <w:color w:val="000000"/>
          <w:szCs w:val="24"/>
          <w:lang w:val="sv-SE"/>
        </w:rPr>
        <w:t xml:space="preserve">, </w:t>
      </w:r>
      <w:r>
        <w:rPr>
          <w:color w:val="000000"/>
          <w:szCs w:val="24"/>
          <w:lang w:val="id-ID"/>
        </w:rPr>
        <w:t xml:space="preserve">Nia Kurniasih, Tasyashina  </w:t>
      </w:r>
      <w:r>
        <w:rPr>
          <w:color w:val="000000"/>
          <w:szCs w:val="24"/>
          <w:lang w:val="sv-SE"/>
        </w:rPr>
        <w:t xml:space="preserve">dan </w:t>
      </w:r>
      <w:r>
        <w:rPr>
          <w:color w:val="000000"/>
          <w:szCs w:val="24"/>
          <w:lang w:val="id-ID"/>
        </w:rPr>
        <w:t>Teman sefrekunsi</w:t>
      </w:r>
      <w:r>
        <w:rPr>
          <w:color w:val="000000"/>
          <w:szCs w:val="24"/>
          <w:lang w:val="sv-SE"/>
        </w:rPr>
        <w:t xml:space="preserve">ku </w:t>
      </w:r>
      <w:r>
        <w:rPr>
          <w:color w:val="000000"/>
          <w:szCs w:val="24"/>
          <w:lang w:val="id-ID"/>
        </w:rPr>
        <w:t xml:space="preserve">Fauzi Beladas </w:t>
      </w:r>
      <w:r>
        <w:rPr>
          <w:color w:val="000000"/>
          <w:szCs w:val="24"/>
          <w:lang w:val="sv-SE"/>
        </w:rPr>
        <w:t xml:space="preserve">yang </w:t>
      </w:r>
      <w:r>
        <w:rPr>
          <w:szCs w:val="24"/>
          <w:lang w:val="sv-SE"/>
        </w:rPr>
        <w:t xml:space="preserve">selalu menemani dan </w:t>
      </w:r>
      <w:r>
        <w:rPr>
          <w:szCs w:val="24"/>
          <w:lang w:val="id-ID"/>
        </w:rPr>
        <w:t xml:space="preserve"> </w:t>
      </w:r>
      <w:r>
        <w:rPr>
          <w:szCs w:val="24"/>
          <w:lang w:val="sv-SE"/>
        </w:rPr>
        <w:t>memberi dukungan dalam menyelesaikan pendidikan kebidanan ini.</w:t>
      </w:r>
    </w:p>
    <w:p w:rsidR="00E9060D" w:rsidRDefault="00490668" w:rsidP="00490668">
      <w:pPr>
        <w:pStyle w:val="ListParagraph"/>
        <w:numPr>
          <w:ilvl w:val="0"/>
          <w:numId w:val="73"/>
        </w:numPr>
        <w:spacing w:after="0" w:line="360" w:lineRule="auto"/>
        <w:jc w:val="both"/>
        <w:rPr>
          <w:color w:val="000000"/>
          <w:szCs w:val="24"/>
          <w:lang w:val="sv-SE"/>
        </w:rPr>
      </w:pPr>
      <w:r>
        <w:rPr>
          <w:color w:val="000000"/>
          <w:szCs w:val="24"/>
          <w:lang w:val="sv-SE"/>
        </w:rPr>
        <w:t xml:space="preserve">Kakak </w:t>
      </w:r>
      <w:r>
        <w:rPr>
          <w:color w:val="000000"/>
          <w:szCs w:val="24"/>
          <w:lang w:val="id-ID"/>
        </w:rPr>
        <w:t>sekaligus seperti Saudaraku sendiri Ajeng Syifa Nurani</w:t>
      </w:r>
      <w:r>
        <w:rPr>
          <w:color w:val="000000"/>
          <w:szCs w:val="24"/>
          <w:lang w:val="sv-SE"/>
        </w:rPr>
        <w:t xml:space="preserve">, </w:t>
      </w:r>
      <w:r>
        <w:rPr>
          <w:color w:val="000000"/>
          <w:szCs w:val="24"/>
          <w:lang w:val="id-ID"/>
        </w:rPr>
        <w:t>yang selalu memberi motivasi dan dukungannya  seta doanya sehingga penulis senantiasa bersemangat dalam menyelesaikan study literature review ini</w:t>
      </w:r>
    </w:p>
    <w:p w:rsidR="00E9060D" w:rsidRDefault="00490668" w:rsidP="00490668">
      <w:pPr>
        <w:pStyle w:val="ListParagraph"/>
        <w:numPr>
          <w:ilvl w:val="0"/>
          <w:numId w:val="73"/>
        </w:numPr>
        <w:spacing w:after="0" w:line="360" w:lineRule="auto"/>
        <w:jc w:val="both"/>
        <w:rPr>
          <w:color w:val="000000"/>
          <w:szCs w:val="24"/>
        </w:rPr>
      </w:pPr>
      <w:r>
        <w:rPr>
          <w:color w:val="000000"/>
          <w:szCs w:val="24"/>
        </w:rPr>
        <w:t>K</w:t>
      </w:r>
      <w:r>
        <w:rPr>
          <w:color w:val="000000"/>
          <w:szCs w:val="24"/>
          <w:lang w:val="sv-SE"/>
        </w:rPr>
        <w:t>aka</w:t>
      </w:r>
      <w:r>
        <w:rPr>
          <w:color w:val="000000"/>
          <w:szCs w:val="24"/>
          <w:lang w:val="id-ID"/>
        </w:rPr>
        <w:t>k</w:t>
      </w:r>
      <w:r>
        <w:rPr>
          <w:color w:val="000000"/>
          <w:szCs w:val="24"/>
          <w:lang w:val="sv-SE"/>
        </w:rPr>
        <w:t xml:space="preserve"> pembimbing ku </w:t>
      </w:r>
      <w:r>
        <w:rPr>
          <w:color w:val="000000"/>
          <w:szCs w:val="24"/>
          <w:lang w:val="id-ID"/>
        </w:rPr>
        <w:t>Prita Herlita Johar</w:t>
      </w:r>
      <w:r>
        <w:rPr>
          <w:color w:val="000000"/>
          <w:szCs w:val="24"/>
          <w:lang w:val="sv-SE"/>
        </w:rPr>
        <w:t xml:space="preserve"> yang sudah menjadi kakak bimbingan yang sangat baik, yang telah memberikan support dan </w:t>
      </w:r>
      <w:proofErr w:type="gramStart"/>
      <w:r>
        <w:rPr>
          <w:color w:val="000000"/>
          <w:szCs w:val="24"/>
          <w:lang w:val="sv-SE"/>
        </w:rPr>
        <w:t>doa</w:t>
      </w:r>
      <w:proofErr w:type="gramEnd"/>
      <w:r>
        <w:rPr>
          <w:color w:val="000000"/>
          <w:szCs w:val="24"/>
          <w:lang w:val="sv-SE"/>
        </w:rPr>
        <w:t>.</w:t>
      </w:r>
    </w:p>
    <w:p w:rsidR="00E9060D" w:rsidRDefault="00490668" w:rsidP="00490668">
      <w:pPr>
        <w:pStyle w:val="ListParagraph"/>
        <w:numPr>
          <w:ilvl w:val="0"/>
          <w:numId w:val="73"/>
        </w:numPr>
        <w:spacing w:after="0" w:line="360" w:lineRule="auto"/>
        <w:jc w:val="both"/>
        <w:rPr>
          <w:szCs w:val="24"/>
          <w:lang w:val="sv-SE"/>
        </w:rPr>
      </w:pPr>
      <w:r>
        <w:rPr>
          <w:color w:val="000000"/>
          <w:szCs w:val="24"/>
        </w:rPr>
        <w:t>Teman-teman kelas 3A kebidanan yang telah memberikan support baik moral maupun pikiran.</w:t>
      </w:r>
    </w:p>
    <w:p w:rsidR="00E9060D" w:rsidRDefault="00490668" w:rsidP="00490668">
      <w:pPr>
        <w:spacing w:after="0" w:line="360" w:lineRule="auto"/>
        <w:ind w:left="349"/>
        <w:jc w:val="both"/>
        <w:rPr>
          <w:rFonts w:ascii="Times New Roman" w:hAnsi="Times New Roman" w:cs="Times New Roman"/>
          <w:sz w:val="24"/>
          <w:szCs w:val="24"/>
          <w:lang w:val="sv-SE"/>
        </w:rPr>
      </w:pPr>
      <w:r>
        <w:rPr>
          <w:rFonts w:ascii="Times New Roman" w:hAnsi="Times New Roman" w:cs="Times New Roman"/>
          <w:sz w:val="24"/>
          <w:szCs w:val="24"/>
          <w:lang w:val="sv-SE"/>
        </w:rPr>
        <w:t>Mohon maaf atas segala kesalahan yang telah diperbuat penulis baik disengaja maupun tidak disengaja, semoga Allah SWT senantiasa memberikan ridhoNya dan mempermudah setiap urusan dan lagkah kita menuju kebaikan Aamiin.</w:t>
      </w:r>
    </w:p>
    <w:p w:rsidR="00E9060D" w:rsidRDefault="00490668" w:rsidP="00490668">
      <w:pPr>
        <w:spacing w:after="0" w:line="360" w:lineRule="auto"/>
        <w:jc w:val="right"/>
        <w:rPr>
          <w:rFonts w:ascii="Times New Roman" w:hAnsi="Times New Roman" w:cs="Times New Roman"/>
          <w:color w:val="000000"/>
          <w:sz w:val="24"/>
          <w:szCs w:val="24"/>
          <w:lang w:val="id-ID"/>
        </w:rPr>
      </w:pPr>
      <w:r>
        <w:rPr>
          <w:rFonts w:ascii="Times New Roman" w:hAnsi="Times New Roman" w:cs="Times New Roman"/>
          <w:color w:val="000000"/>
          <w:sz w:val="24"/>
          <w:szCs w:val="24"/>
          <w:lang w:val="sv-SE"/>
        </w:rPr>
        <w:t>Bekasi,</w:t>
      </w:r>
      <w:r>
        <w:rPr>
          <w:rFonts w:ascii="Times New Roman" w:hAnsi="Times New Roman" w:cs="Times New Roman"/>
          <w:color w:val="000000"/>
          <w:sz w:val="24"/>
          <w:szCs w:val="24"/>
        </w:rPr>
        <w:t xml:space="preserve"> 10</w:t>
      </w:r>
      <w:r>
        <w:rPr>
          <w:rFonts w:ascii="Times New Roman" w:hAnsi="Times New Roman" w:cs="Times New Roman"/>
          <w:color w:val="000000"/>
          <w:sz w:val="24"/>
          <w:szCs w:val="24"/>
          <w:lang w:val="sv-SE"/>
        </w:rPr>
        <w:t xml:space="preserve"> </w:t>
      </w:r>
      <w:r>
        <w:rPr>
          <w:rFonts w:ascii="Times New Roman" w:hAnsi="Times New Roman" w:cs="Times New Roman"/>
          <w:color w:val="000000"/>
          <w:sz w:val="24"/>
          <w:szCs w:val="24"/>
          <w:lang w:val="id-ID"/>
        </w:rPr>
        <w:t xml:space="preserve">juni </w:t>
      </w:r>
      <w:r>
        <w:rPr>
          <w:rFonts w:ascii="Times New Roman" w:hAnsi="Times New Roman" w:cs="Times New Roman"/>
          <w:color w:val="000000"/>
          <w:sz w:val="24"/>
          <w:szCs w:val="24"/>
          <w:lang w:val="sv-SE"/>
        </w:rPr>
        <w:t xml:space="preserve"> 202</w:t>
      </w:r>
      <w:r>
        <w:rPr>
          <w:rFonts w:ascii="Times New Roman" w:hAnsi="Times New Roman" w:cs="Times New Roman"/>
          <w:color w:val="000000"/>
          <w:sz w:val="24"/>
          <w:szCs w:val="24"/>
          <w:lang w:val="id-ID"/>
        </w:rPr>
        <w:t>1</w:t>
      </w:r>
    </w:p>
    <w:p w:rsidR="00490668" w:rsidRDefault="00490668" w:rsidP="00490668">
      <w:pPr>
        <w:spacing w:after="0" w:line="360" w:lineRule="auto"/>
        <w:jc w:val="center"/>
        <w:rPr>
          <w:rFonts w:ascii="Times New Roman" w:hAnsi="Times New Roman" w:cs="Times New Roman"/>
          <w:b/>
          <w:sz w:val="24"/>
          <w:szCs w:val="24"/>
          <w:lang w:val="id-ID"/>
        </w:rPr>
      </w:pPr>
      <w:r>
        <w:rPr>
          <w:noProof/>
          <w:sz w:val="18"/>
          <w:szCs w:val="18"/>
          <w:lang w:val="id-ID" w:eastAsia="id-ID"/>
        </w:rPr>
        <mc:AlternateContent>
          <mc:Choice Requires="wpi">
            <w:drawing>
              <wp:anchor distT="2902" distB="2974" distL="5996" distR="5563" simplePos="0" relativeHeight="251661312" behindDoc="0" locked="0" layoutInCell="1" allowOverlap="1" wp14:anchorId="14D071E3" wp14:editId="1BADBBF4">
                <wp:simplePos x="0" y="0"/>
                <wp:positionH relativeFrom="column">
                  <wp:posOffset>4010025</wp:posOffset>
                </wp:positionH>
                <wp:positionV relativeFrom="paragraph">
                  <wp:posOffset>-59690</wp:posOffset>
                </wp:positionV>
                <wp:extent cx="502920" cy="276860"/>
                <wp:effectExtent l="38100" t="38100" r="30480" b="27940"/>
                <wp:wrapNone/>
                <wp:docPr id="1" name="Ink 1"/>
                <wp:cNvGraphicFramePr>
                  <a:graphicFrameLocks xmlns:a="http://schemas.openxmlformats.org/drawingml/2006/main"/>
                </wp:cNvGraphicFramePr>
                <a:graphic xmlns:a="http://schemas.openxmlformats.org/drawingml/2006/main">
                  <a:graphicData uri="http://schemas.microsoft.com/office/word/2010/wordprocessingInk">
                    <w14:contentPart bwMode="auto" r:id="rId14">
                      <w14:nvContentPartPr>
                        <w14:cNvContentPartPr>
                          <a14:cpLocks xmlns:a14="http://schemas.microsoft.com/office/drawing/2010/main"/>
                        </w14:cNvContentPartPr>
                      </w14:nvContentPartPr>
                      <w14:xfrm>
                        <a:off x="0" y="0"/>
                        <a:ext cx="502920" cy="276860"/>
                      </w14:xfrm>
                    </w14:contentPart>
                  </a:graphicData>
                </a:graphic>
                <wp14:sizeRelH relativeFrom="page">
                  <wp14:pctWidth>0</wp14:pctWidth>
                </wp14:sizeRelH>
                <wp14:sizeRelV relativeFrom="page">
                  <wp14:pctHeight>0</wp14:pctHeight>
                </wp14:sizeRelV>
              </wp:anchor>
            </w:drawing>
          </mc:Choice>
          <mc:Fallback>
            <w:pict>
              <v:shape id="Ink 1" o:spid="_x0000_s1026" type="#_x0000_t75" style="position:absolute;margin-left:315pt;margin-top:-5.4pt;width:41pt;height:23.2pt;z-index:251661312;visibility:visible;mso-wrap-style:square;mso-width-percent:0;mso-height-percent:0;mso-wrap-distance-left:.16656mm;mso-wrap-distance-top:.08061mm;mso-wrap-distance-right:.15453mm;mso-wrap-distance-bottom:.08261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">
                <v:imagedata r:id="rId12" o:title=""/>
                <v:path arrowok="t"/>
                <o:lock v:ext="edit" aspectratio="f"/>
              </v:shape>
            </w:pict>
          </mc:Fallback>
        </mc:AlternateContent>
      </w:r>
      <w:r>
        <w:rPr>
          <w:rFonts w:ascii="Times New Roman" w:hAnsi="Times New Roman" w:cs="Times New Roman"/>
          <w:b/>
          <w:sz w:val="24"/>
          <w:szCs w:val="24"/>
          <w:lang w:val="id-ID"/>
        </w:rPr>
        <w:t xml:space="preserve">  </w:t>
      </w:r>
    </w:p>
    <w:p w:rsidR="00490668" w:rsidRPr="00490668" w:rsidRDefault="00490668" w:rsidP="00490668">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 xml:space="preserve">                                                                                         </w:t>
      </w:r>
      <w:r w:rsidRPr="00490668">
        <w:rPr>
          <w:rFonts w:ascii="Times New Roman" w:hAnsi="Times New Roman" w:cs="Times New Roman"/>
          <w:bCs/>
          <w:sz w:val="24"/>
          <w:szCs w:val="24"/>
          <w:lang w:val="id-ID"/>
        </w:rPr>
        <w:t>Lalita Mafudiah</w:t>
      </w: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rsidP="00490668">
      <w:pPr>
        <w:spacing w:after="0" w:line="360" w:lineRule="auto"/>
        <w:jc w:val="center"/>
        <w:rPr>
          <w:rFonts w:ascii="Times New Roman" w:hAnsi="Times New Roman" w:cs="Times New Roman"/>
          <w:b/>
          <w:sz w:val="24"/>
          <w:szCs w:val="24"/>
          <w:lang w:val="id-ID"/>
        </w:rPr>
      </w:pPr>
    </w:p>
    <w:p w:rsidR="00490668" w:rsidRDefault="00490668">
      <w:pPr>
        <w:spacing w:after="0" w:line="480" w:lineRule="auto"/>
        <w:jc w:val="center"/>
        <w:rPr>
          <w:rFonts w:ascii="Times New Roman" w:hAnsi="Times New Roman" w:cs="Times New Roman"/>
          <w:b/>
          <w:sz w:val="24"/>
          <w:szCs w:val="24"/>
          <w:lang w:val="id-ID"/>
        </w:rPr>
      </w:pPr>
    </w:p>
    <w:p w:rsidR="00E9060D" w:rsidRDefault="00490668">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rPr>
        <w:lastRenderedPageBreak/>
        <w:t>DAFTAR ISI</w:t>
      </w:r>
    </w:p>
    <w:p w:rsidR="00E9060D" w:rsidRDefault="00490668">
      <w:pPr>
        <w:pStyle w:val="TOCHeading"/>
        <w:tabs>
          <w:tab w:val="left" w:leader="dot" w:pos="7371"/>
        </w:tabs>
        <w:spacing w:before="0" w:line="360" w:lineRule="auto"/>
        <w:jc w:val="both"/>
        <w:rPr>
          <w:rFonts w:ascii="Times New Roman" w:hAnsi="Times New Roman"/>
          <w:color w:val="000000"/>
          <w:sz w:val="24"/>
          <w:szCs w:val="24"/>
        </w:rPr>
      </w:pPr>
      <w:r>
        <w:rPr>
          <w:rFonts w:ascii="Times New Roman" w:hAnsi="Times New Roman"/>
          <w:color w:val="000000"/>
          <w:sz w:val="24"/>
          <w:szCs w:val="24"/>
        </w:rPr>
        <w:t>LEMBAR PERSETUJUAN</w:t>
      </w:r>
      <w:r>
        <w:rPr>
          <w:rFonts w:ascii="Times New Roman" w:hAnsi="Times New Roman"/>
          <w:color w:val="000000"/>
          <w:sz w:val="24"/>
          <w:szCs w:val="24"/>
        </w:rPr>
        <w:tab/>
        <w:t xml:space="preserve"> i</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LEMBAR PENGESAHAN</w:t>
      </w:r>
      <w:r>
        <w:rPr>
          <w:rFonts w:ascii="Times New Roman" w:hAnsi="Times New Roman" w:cs="Times New Roman"/>
          <w:sz w:val="24"/>
          <w:szCs w:val="24"/>
        </w:rPr>
        <w:tab/>
        <w:t>ii</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KATA PENGANTAR</w:t>
      </w:r>
      <w:r>
        <w:rPr>
          <w:rFonts w:ascii="Times New Roman" w:hAnsi="Times New Roman" w:cs="Times New Roman"/>
          <w:sz w:val="24"/>
          <w:szCs w:val="24"/>
        </w:rPr>
        <w:tab/>
        <w:t>iii</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DAFTAR ISI</w:t>
      </w:r>
      <w:r>
        <w:rPr>
          <w:rFonts w:ascii="Times New Roman" w:hAnsi="Times New Roman" w:cs="Times New Roman"/>
          <w:sz w:val="24"/>
          <w:szCs w:val="24"/>
        </w:rPr>
        <w:tab/>
      </w:r>
      <w:proofErr w:type="gramStart"/>
      <w:r>
        <w:rPr>
          <w:rFonts w:ascii="Times New Roman" w:hAnsi="Times New Roman" w:cs="Times New Roman"/>
          <w:sz w:val="24"/>
          <w:szCs w:val="24"/>
        </w:rPr>
        <w:t>vi</w:t>
      </w:r>
      <w:proofErr w:type="gramEnd"/>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DAFTAR SKEMA</w:t>
      </w:r>
      <w:r>
        <w:rPr>
          <w:rFonts w:ascii="Times New Roman" w:hAnsi="Times New Roman" w:cs="Times New Roman"/>
          <w:sz w:val="24"/>
          <w:szCs w:val="24"/>
        </w:rPr>
        <w:tab/>
        <w:t>viii</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DAFTAR TABEL</w:t>
      </w:r>
      <w:r>
        <w:rPr>
          <w:rFonts w:ascii="Times New Roman" w:hAnsi="Times New Roman" w:cs="Times New Roman"/>
          <w:sz w:val="24"/>
          <w:szCs w:val="24"/>
        </w:rPr>
        <w:tab/>
        <w:t>ix</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DAFTAR GAMBAR</w:t>
      </w:r>
      <w:r>
        <w:rPr>
          <w:rFonts w:ascii="Times New Roman" w:hAnsi="Times New Roman" w:cs="Times New Roman"/>
          <w:sz w:val="24"/>
          <w:szCs w:val="24"/>
        </w:rPr>
        <w:tab/>
        <w:t>x</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DAFTAR LAMPIRAN</w:t>
      </w:r>
      <w:r>
        <w:rPr>
          <w:rFonts w:ascii="Times New Roman" w:hAnsi="Times New Roman" w:cs="Times New Roman"/>
          <w:sz w:val="24"/>
          <w:szCs w:val="24"/>
        </w:rPr>
        <w:tab/>
        <w:t>xi</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ABSTRAK </w:t>
      </w:r>
      <w:r>
        <w:rPr>
          <w:rFonts w:ascii="Times New Roman" w:hAnsi="Times New Roman" w:cs="Times New Roman"/>
          <w:sz w:val="24"/>
          <w:szCs w:val="24"/>
        </w:rPr>
        <w:tab/>
        <w:t>xii</w:t>
      </w:r>
    </w:p>
    <w:p w:rsidR="00E9060D" w:rsidRDefault="00490668">
      <w:pPr>
        <w:tabs>
          <w:tab w:val="left" w:leader="dot" w:pos="7371"/>
          <w:tab w:val="left" w:leader="dot" w:pos="793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ABSTRACT </w:t>
      </w:r>
      <w:r>
        <w:rPr>
          <w:rFonts w:ascii="Times New Roman" w:hAnsi="Times New Roman" w:cs="Times New Roman"/>
          <w:sz w:val="24"/>
          <w:szCs w:val="24"/>
        </w:rPr>
        <w:tab/>
        <w:t>xiii</w:t>
      </w:r>
    </w:p>
    <w:p w:rsidR="00E9060D" w:rsidRDefault="00490668">
      <w:pPr>
        <w:spacing w:after="0" w:line="360" w:lineRule="auto"/>
        <w:rPr>
          <w:rFonts w:ascii="Times New Roman" w:hAnsi="Times New Roman" w:cs="Times New Roman"/>
          <w:sz w:val="24"/>
          <w:szCs w:val="24"/>
        </w:rPr>
      </w:pPr>
      <w:r>
        <w:rPr>
          <w:rFonts w:ascii="Times New Roman" w:hAnsi="Times New Roman" w:cs="Times New Roman"/>
          <w:sz w:val="24"/>
          <w:szCs w:val="24"/>
        </w:rPr>
        <w:t>BAB I</w:t>
      </w:r>
    </w:p>
    <w:p w:rsidR="00E9060D" w:rsidRDefault="00490668">
      <w:pPr>
        <w:tabs>
          <w:tab w:val="left" w:leader="dot" w:pos="7371"/>
        </w:tabs>
        <w:spacing w:after="0" w:line="360" w:lineRule="auto"/>
        <w:rPr>
          <w:rFonts w:ascii="Times New Roman" w:hAnsi="Times New Roman" w:cs="Times New Roman"/>
          <w:sz w:val="24"/>
          <w:szCs w:val="24"/>
        </w:rPr>
      </w:pPr>
      <w:r>
        <w:rPr>
          <w:rFonts w:ascii="Times New Roman" w:hAnsi="Times New Roman" w:cs="Times New Roman"/>
          <w:sz w:val="24"/>
          <w:szCs w:val="24"/>
        </w:rPr>
        <w:t>PENDAHULUAN</w:t>
      </w:r>
      <w:r>
        <w:rPr>
          <w:rFonts w:ascii="Times New Roman" w:hAnsi="Times New Roman" w:cs="Times New Roman"/>
          <w:sz w:val="24"/>
          <w:szCs w:val="24"/>
        </w:rPr>
        <w:tab/>
      </w:r>
      <w:r>
        <w:rPr>
          <w:rFonts w:ascii="Times New Roman" w:hAnsi="Times New Roman" w:cs="Times New Roman"/>
          <w:sz w:val="24"/>
          <w:szCs w:val="24"/>
        </w:rPr>
        <w:tab/>
        <w:t>1</w:t>
      </w:r>
    </w:p>
    <w:p w:rsidR="00E9060D" w:rsidRDefault="00490668">
      <w:pPr>
        <w:pStyle w:val="ListParagraph"/>
        <w:numPr>
          <w:ilvl w:val="0"/>
          <w:numId w:val="64"/>
        </w:numPr>
        <w:tabs>
          <w:tab w:val="left" w:leader="dot" w:pos="7371"/>
        </w:tabs>
        <w:spacing w:after="0" w:line="360" w:lineRule="auto"/>
        <w:ind w:left="714" w:hanging="357"/>
        <w:rPr>
          <w:szCs w:val="24"/>
        </w:rPr>
      </w:pPr>
      <w:r>
        <w:rPr>
          <w:szCs w:val="24"/>
        </w:rPr>
        <w:t>LATAR BELAKANG</w:t>
      </w:r>
      <w:r>
        <w:rPr>
          <w:szCs w:val="24"/>
        </w:rPr>
        <w:tab/>
        <w:t>1</w:t>
      </w:r>
    </w:p>
    <w:p w:rsidR="00E9060D" w:rsidRDefault="00490668">
      <w:pPr>
        <w:pStyle w:val="ListParagraph"/>
        <w:numPr>
          <w:ilvl w:val="0"/>
          <w:numId w:val="64"/>
        </w:numPr>
        <w:tabs>
          <w:tab w:val="left" w:leader="dot" w:pos="7371"/>
        </w:tabs>
        <w:spacing w:after="0" w:line="360" w:lineRule="auto"/>
        <w:ind w:left="714" w:hanging="357"/>
        <w:rPr>
          <w:szCs w:val="24"/>
        </w:rPr>
      </w:pPr>
      <w:r>
        <w:rPr>
          <w:szCs w:val="24"/>
        </w:rPr>
        <w:t>RUMUSAN MASALAH</w:t>
      </w:r>
      <w:r>
        <w:rPr>
          <w:szCs w:val="24"/>
        </w:rPr>
        <w:tab/>
      </w:r>
      <w:r>
        <w:rPr>
          <w:szCs w:val="24"/>
          <w:lang w:val="id-ID"/>
        </w:rPr>
        <w:t>4</w:t>
      </w:r>
    </w:p>
    <w:p w:rsidR="00E9060D" w:rsidRDefault="00490668">
      <w:pPr>
        <w:pStyle w:val="ListParagraph"/>
        <w:numPr>
          <w:ilvl w:val="0"/>
          <w:numId w:val="64"/>
        </w:numPr>
        <w:tabs>
          <w:tab w:val="left" w:leader="dot" w:pos="7371"/>
        </w:tabs>
        <w:spacing w:after="0" w:line="360" w:lineRule="auto"/>
        <w:ind w:left="714" w:hanging="357"/>
        <w:rPr>
          <w:szCs w:val="24"/>
        </w:rPr>
      </w:pPr>
      <w:r>
        <w:rPr>
          <w:szCs w:val="24"/>
        </w:rPr>
        <w:t>TUJUAN</w:t>
      </w:r>
      <w:r>
        <w:rPr>
          <w:szCs w:val="24"/>
        </w:rPr>
        <w:tab/>
      </w:r>
      <w:r>
        <w:rPr>
          <w:szCs w:val="24"/>
          <w:lang w:val="id-ID"/>
        </w:rPr>
        <w:t>5</w:t>
      </w:r>
    </w:p>
    <w:p w:rsidR="00E9060D" w:rsidRDefault="00490668">
      <w:pPr>
        <w:pStyle w:val="ListParagraph"/>
        <w:numPr>
          <w:ilvl w:val="0"/>
          <w:numId w:val="64"/>
        </w:numPr>
        <w:tabs>
          <w:tab w:val="left" w:leader="dot" w:pos="7371"/>
        </w:tabs>
        <w:spacing w:after="0" w:line="360" w:lineRule="auto"/>
        <w:ind w:left="714" w:hanging="357"/>
        <w:rPr>
          <w:szCs w:val="24"/>
        </w:rPr>
      </w:pPr>
      <w:r>
        <w:rPr>
          <w:szCs w:val="24"/>
        </w:rPr>
        <w:t>MANFAAT</w:t>
      </w:r>
      <w:r>
        <w:rPr>
          <w:szCs w:val="24"/>
        </w:rPr>
        <w:tab/>
      </w:r>
      <w:r>
        <w:rPr>
          <w:szCs w:val="24"/>
          <w:lang w:val="id-ID"/>
        </w:rPr>
        <w:t>6</w:t>
      </w:r>
    </w:p>
    <w:p w:rsidR="00E9060D" w:rsidRDefault="00490668">
      <w:pPr>
        <w:tabs>
          <w:tab w:val="left" w:leader="dot" w:pos="7371"/>
        </w:tabs>
        <w:spacing w:after="0" w:line="360" w:lineRule="auto"/>
        <w:rPr>
          <w:rFonts w:ascii="Times New Roman" w:hAnsi="Times New Roman" w:cs="Times New Roman"/>
          <w:sz w:val="24"/>
          <w:szCs w:val="24"/>
        </w:rPr>
      </w:pPr>
      <w:r>
        <w:rPr>
          <w:rFonts w:ascii="Times New Roman" w:hAnsi="Times New Roman" w:cs="Times New Roman"/>
          <w:sz w:val="24"/>
          <w:szCs w:val="24"/>
        </w:rPr>
        <w:t>BAB II</w:t>
      </w:r>
    </w:p>
    <w:p w:rsidR="00E9060D" w:rsidRDefault="00490668">
      <w:pPr>
        <w:tabs>
          <w:tab w:val="left" w:leader="dot" w:pos="7371"/>
        </w:tabs>
        <w:spacing w:after="0" w:line="360" w:lineRule="auto"/>
        <w:rPr>
          <w:rFonts w:ascii="Times New Roman" w:hAnsi="Times New Roman" w:cs="Times New Roman"/>
          <w:sz w:val="24"/>
          <w:szCs w:val="24"/>
          <w:lang w:val="id-ID"/>
        </w:rPr>
      </w:pPr>
      <w:r>
        <w:rPr>
          <w:rFonts w:ascii="Times New Roman" w:hAnsi="Times New Roman" w:cs="Times New Roman"/>
          <w:sz w:val="24"/>
          <w:szCs w:val="24"/>
        </w:rPr>
        <w:t>TINJAUAN PUSTAKA</w:t>
      </w:r>
      <w:r>
        <w:rPr>
          <w:rFonts w:ascii="Times New Roman" w:hAnsi="Times New Roman" w:cs="Times New Roman"/>
          <w:sz w:val="24"/>
          <w:szCs w:val="24"/>
        </w:rPr>
        <w:tab/>
      </w:r>
      <w:r>
        <w:rPr>
          <w:rFonts w:ascii="Times New Roman" w:hAnsi="Times New Roman" w:cs="Times New Roman"/>
          <w:sz w:val="24"/>
          <w:szCs w:val="24"/>
          <w:lang w:val="id-ID"/>
        </w:rPr>
        <w:t>7</w:t>
      </w:r>
    </w:p>
    <w:p w:rsidR="00E9060D" w:rsidRDefault="00490668">
      <w:pPr>
        <w:pStyle w:val="ListParagraph"/>
        <w:numPr>
          <w:ilvl w:val="0"/>
          <w:numId w:val="65"/>
        </w:numPr>
        <w:tabs>
          <w:tab w:val="left" w:leader="dot" w:pos="7371"/>
        </w:tabs>
        <w:spacing w:after="0" w:line="360" w:lineRule="auto"/>
        <w:ind w:left="714" w:hanging="357"/>
        <w:rPr>
          <w:szCs w:val="24"/>
        </w:rPr>
      </w:pPr>
      <w:r>
        <w:rPr>
          <w:szCs w:val="24"/>
        </w:rPr>
        <w:t>LANDASAN TEORI</w:t>
      </w:r>
      <w:r>
        <w:rPr>
          <w:szCs w:val="24"/>
        </w:rPr>
        <w:tab/>
      </w:r>
      <w:r>
        <w:rPr>
          <w:szCs w:val="24"/>
          <w:lang w:val="id-ID"/>
        </w:rPr>
        <w:t>8</w:t>
      </w:r>
    </w:p>
    <w:p w:rsidR="00E9060D" w:rsidRDefault="00490668">
      <w:pPr>
        <w:pStyle w:val="ListParagraph"/>
        <w:numPr>
          <w:ilvl w:val="6"/>
          <w:numId w:val="63"/>
        </w:numPr>
        <w:tabs>
          <w:tab w:val="left" w:leader="dot" w:pos="7371"/>
        </w:tabs>
        <w:spacing w:after="0" w:line="360" w:lineRule="auto"/>
        <w:ind w:left="1134"/>
        <w:rPr>
          <w:szCs w:val="24"/>
        </w:rPr>
      </w:pPr>
      <w:r>
        <w:rPr>
          <w:szCs w:val="24"/>
        </w:rPr>
        <w:t xml:space="preserve">KONSEP </w:t>
      </w:r>
      <w:r>
        <w:rPr>
          <w:iCs/>
          <w:szCs w:val="24"/>
          <w:lang w:val="id-ID"/>
        </w:rPr>
        <w:t>PERSIAPAN PERSALINAN</w:t>
      </w:r>
      <w:r>
        <w:rPr>
          <w:szCs w:val="24"/>
        </w:rPr>
        <w:tab/>
      </w:r>
      <w:r>
        <w:rPr>
          <w:szCs w:val="24"/>
          <w:lang w:val="id-ID"/>
        </w:rPr>
        <w:t>8</w:t>
      </w:r>
    </w:p>
    <w:p w:rsidR="00E9060D" w:rsidRDefault="00490668">
      <w:pPr>
        <w:pStyle w:val="ListParagraph"/>
        <w:numPr>
          <w:ilvl w:val="1"/>
          <w:numId w:val="69"/>
        </w:numPr>
        <w:tabs>
          <w:tab w:val="left" w:leader="dot" w:pos="7371"/>
        </w:tabs>
        <w:spacing w:after="0" w:line="360" w:lineRule="auto"/>
        <w:ind w:left="1560"/>
        <w:rPr>
          <w:szCs w:val="24"/>
        </w:rPr>
      </w:pPr>
      <w:r>
        <w:rPr>
          <w:szCs w:val="24"/>
        </w:rPr>
        <w:t xml:space="preserve">Pengertian </w:t>
      </w:r>
      <w:r>
        <w:rPr>
          <w:szCs w:val="24"/>
          <w:lang w:val="id-ID"/>
        </w:rPr>
        <w:t>Persiapan Persalinan</w:t>
      </w:r>
      <w:r>
        <w:rPr>
          <w:szCs w:val="24"/>
        </w:rPr>
        <w:tab/>
      </w:r>
      <w:r>
        <w:rPr>
          <w:szCs w:val="24"/>
          <w:lang w:val="id-ID"/>
        </w:rPr>
        <w:t>9</w:t>
      </w:r>
    </w:p>
    <w:p w:rsidR="00E9060D" w:rsidRDefault="00490668">
      <w:pPr>
        <w:pStyle w:val="ListParagraph"/>
        <w:numPr>
          <w:ilvl w:val="1"/>
          <w:numId w:val="69"/>
        </w:numPr>
        <w:tabs>
          <w:tab w:val="left" w:leader="dot" w:pos="7371"/>
        </w:tabs>
        <w:spacing w:after="0" w:line="360" w:lineRule="auto"/>
        <w:ind w:left="1560"/>
        <w:rPr>
          <w:szCs w:val="24"/>
        </w:rPr>
      </w:pPr>
      <w:r>
        <w:rPr>
          <w:szCs w:val="24"/>
          <w:lang w:val="id-ID"/>
        </w:rPr>
        <w:t>Persiapan Yang Harus Disediakan Sebelum Persalinan</w:t>
      </w:r>
      <w:r>
        <w:rPr>
          <w:szCs w:val="24"/>
        </w:rPr>
        <w:tab/>
        <w:t>11</w:t>
      </w:r>
    </w:p>
    <w:p w:rsidR="00E9060D" w:rsidRDefault="00490668">
      <w:pPr>
        <w:pStyle w:val="ListParagraph"/>
        <w:numPr>
          <w:ilvl w:val="1"/>
          <w:numId w:val="69"/>
        </w:numPr>
        <w:tabs>
          <w:tab w:val="left" w:leader="dot" w:pos="7371"/>
        </w:tabs>
        <w:spacing w:after="0" w:line="360" w:lineRule="auto"/>
        <w:ind w:left="1560"/>
        <w:rPr>
          <w:szCs w:val="24"/>
        </w:rPr>
      </w:pPr>
      <w:r>
        <w:rPr>
          <w:szCs w:val="24"/>
          <w:lang w:val="id-ID"/>
        </w:rPr>
        <w:t>Tujuan Persiapan Persalinan</w:t>
      </w:r>
      <w:r>
        <w:rPr>
          <w:szCs w:val="24"/>
        </w:rPr>
        <w:tab/>
        <w:t>1</w:t>
      </w:r>
      <w:r>
        <w:rPr>
          <w:szCs w:val="24"/>
          <w:lang w:val="id-ID"/>
        </w:rPr>
        <w:t>3</w:t>
      </w:r>
    </w:p>
    <w:p w:rsidR="00E9060D" w:rsidRDefault="00490668">
      <w:pPr>
        <w:pStyle w:val="ListParagraph"/>
        <w:numPr>
          <w:ilvl w:val="1"/>
          <w:numId w:val="69"/>
        </w:numPr>
        <w:tabs>
          <w:tab w:val="left" w:leader="dot" w:pos="7371"/>
        </w:tabs>
        <w:spacing w:after="0" w:line="360" w:lineRule="auto"/>
        <w:ind w:left="1560"/>
        <w:rPr>
          <w:szCs w:val="24"/>
        </w:rPr>
      </w:pPr>
      <w:r>
        <w:rPr>
          <w:szCs w:val="24"/>
          <w:lang w:val="id-ID"/>
        </w:rPr>
        <w:t>Masalah Yang Muncul Pada Persiapan Persalianan</w:t>
      </w:r>
      <w:r>
        <w:rPr>
          <w:szCs w:val="24"/>
        </w:rPr>
        <w:tab/>
        <w:t>1</w:t>
      </w:r>
      <w:r>
        <w:rPr>
          <w:szCs w:val="24"/>
          <w:lang w:val="id-ID"/>
        </w:rPr>
        <w:t>4</w:t>
      </w:r>
    </w:p>
    <w:p w:rsidR="00E9060D" w:rsidRDefault="00490668">
      <w:pPr>
        <w:pStyle w:val="ListParagraph"/>
        <w:numPr>
          <w:ilvl w:val="1"/>
          <w:numId w:val="69"/>
        </w:numPr>
        <w:tabs>
          <w:tab w:val="left" w:leader="dot" w:pos="7371"/>
        </w:tabs>
        <w:spacing w:after="0" w:line="360" w:lineRule="auto"/>
        <w:ind w:left="1560"/>
        <w:rPr>
          <w:szCs w:val="24"/>
        </w:rPr>
      </w:pPr>
      <w:r>
        <w:rPr>
          <w:szCs w:val="24"/>
          <w:lang w:val="id-ID"/>
        </w:rPr>
        <w:t>Kecemnasan Persiapan Persalianan</w:t>
      </w:r>
      <w:r>
        <w:rPr>
          <w:szCs w:val="24"/>
        </w:rPr>
        <w:tab/>
        <w:t>1</w:t>
      </w:r>
      <w:r>
        <w:rPr>
          <w:szCs w:val="24"/>
          <w:lang w:val="id-ID"/>
        </w:rPr>
        <w:t>5</w:t>
      </w:r>
    </w:p>
    <w:p w:rsidR="00E9060D" w:rsidRDefault="00490668">
      <w:pPr>
        <w:pStyle w:val="ListParagraph"/>
        <w:numPr>
          <w:ilvl w:val="6"/>
          <w:numId w:val="70"/>
        </w:numPr>
        <w:tabs>
          <w:tab w:val="left" w:leader="dot" w:pos="7371"/>
        </w:tabs>
        <w:spacing w:after="0" w:line="360" w:lineRule="auto"/>
        <w:ind w:left="1134"/>
        <w:rPr>
          <w:szCs w:val="24"/>
        </w:rPr>
      </w:pPr>
      <w:r>
        <w:rPr>
          <w:szCs w:val="24"/>
        </w:rPr>
        <w:t xml:space="preserve">KONSEP </w:t>
      </w:r>
      <w:r>
        <w:rPr>
          <w:szCs w:val="24"/>
          <w:lang w:val="id-ID"/>
        </w:rPr>
        <w:t xml:space="preserve">KECEMASAN </w:t>
      </w:r>
      <w:r>
        <w:rPr>
          <w:szCs w:val="24"/>
        </w:rPr>
        <w:tab/>
        <w:t>1</w:t>
      </w:r>
      <w:r>
        <w:rPr>
          <w:szCs w:val="24"/>
          <w:lang w:val="id-ID"/>
        </w:rPr>
        <w:t>7</w:t>
      </w:r>
    </w:p>
    <w:p w:rsidR="00E9060D" w:rsidRDefault="00490668">
      <w:pPr>
        <w:pStyle w:val="ListParagraph"/>
        <w:numPr>
          <w:ilvl w:val="7"/>
          <w:numId w:val="70"/>
        </w:numPr>
        <w:tabs>
          <w:tab w:val="left" w:leader="dot" w:pos="7371"/>
        </w:tabs>
        <w:spacing w:after="0" w:line="360" w:lineRule="auto"/>
        <w:ind w:left="1560"/>
        <w:rPr>
          <w:szCs w:val="24"/>
        </w:rPr>
      </w:pPr>
      <w:r>
        <w:rPr>
          <w:szCs w:val="24"/>
          <w:lang w:val="id-ID"/>
        </w:rPr>
        <w:t>Pengertian Kecemasan</w:t>
      </w:r>
      <w:r>
        <w:rPr>
          <w:szCs w:val="24"/>
        </w:rPr>
        <w:tab/>
        <w:t>18</w:t>
      </w:r>
    </w:p>
    <w:p w:rsidR="00E9060D" w:rsidRDefault="00490668">
      <w:pPr>
        <w:pStyle w:val="ListParagraph"/>
        <w:numPr>
          <w:ilvl w:val="7"/>
          <w:numId w:val="70"/>
        </w:numPr>
        <w:tabs>
          <w:tab w:val="left" w:leader="dot" w:pos="7371"/>
        </w:tabs>
        <w:spacing w:after="0" w:line="360" w:lineRule="auto"/>
        <w:ind w:left="1560"/>
        <w:rPr>
          <w:szCs w:val="24"/>
        </w:rPr>
      </w:pPr>
      <w:r>
        <w:rPr>
          <w:szCs w:val="24"/>
          <w:lang w:val="id-ID"/>
        </w:rPr>
        <w:t>Bentuk Kecemasan</w:t>
      </w:r>
      <w:r>
        <w:rPr>
          <w:szCs w:val="24"/>
        </w:rPr>
        <w:tab/>
        <w:t>20</w:t>
      </w:r>
    </w:p>
    <w:p w:rsidR="00E9060D" w:rsidRDefault="00490668">
      <w:pPr>
        <w:pStyle w:val="ListParagraph"/>
        <w:numPr>
          <w:ilvl w:val="7"/>
          <w:numId w:val="70"/>
        </w:numPr>
        <w:tabs>
          <w:tab w:val="left" w:leader="dot" w:pos="7371"/>
        </w:tabs>
        <w:spacing w:after="0" w:line="360" w:lineRule="auto"/>
        <w:ind w:left="1560"/>
        <w:rPr>
          <w:szCs w:val="24"/>
        </w:rPr>
      </w:pPr>
      <w:r>
        <w:rPr>
          <w:szCs w:val="24"/>
          <w:lang w:val="id-ID"/>
        </w:rPr>
        <w:t>Faktor Presipitasi</w:t>
      </w:r>
      <w:r>
        <w:rPr>
          <w:szCs w:val="24"/>
        </w:rPr>
        <w:tab/>
        <w:t>2</w:t>
      </w:r>
      <w:r>
        <w:rPr>
          <w:szCs w:val="24"/>
          <w:lang w:val="id-ID"/>
        </w:rPr>
        <w:t>1</w:t>
      </w:r>
    </w:p>
    <w:p w:rsidR="00E9060D" w:rsidRDefault="00490668">
      <w:pPr>
        <w:pStyle w:val="ListParagraph"/>
        <w:numPr>
          <w:ilvl w:val="7"/>
          <w:numId w:val="70"/>
        </w:numPr>
        <w:tabs>
          <w:tab w:val="left" w:leader="dot" w:pos="7371"/>
        </w:tabs>
        <w:spacing w:after="0" w:line="360" w:lineRule="auto"/>
        <w:ind w:left="1560"/>
        <w:rPr>
          <w:szCs w:val="24"/>
        </w:rPr>
      </w:pPr>
      <w:r>
        <w:rPr>
          <w:szCs w:val="24"/>
          <w:lang w:val="id-ID"/>
        </w:rPr>
        <w:t>Etiologi</w:t>
      </w:r>
      <w:r>
        <w:rPr>
          <w:szCs w:val="24"/>
        </w:rPr>
        <w:tab/>
        <w:t>23</w:t>
      </w:r>
    </w:p>
    <w:p w:rsidR="00E9060D" w:rsidRDefault="00490668">
      <w:pPr>
        <w:pStyle w:val="ListParagraph"/>
        <w:numPr>
          <w:ilvl w:val="7"/>
          <w:numId w:val="70"/>
        </w:numPr>
        <w:tabs>
          <w:tab w:val="left" w:leader="dot" w:pos="7371"/>
        </w:tabs>
        <w:spacing w:after="0" w:line="360" w:lineRule="auto"/>
        <w:ind w:left="1560"/>
        <w:rPr>
          <w:szCs w:val="24"/>
        </w:rPr>
      </w:pPr>
      <w:r>
        <w:rPr>
          <w:szCs w:val="24"/>
          <w:lang w:val="id-ID"/>
        </w:rPr>
        <w:lastRenderedPageBreak/>
        <w:t>Aspek-aspek Kecemasan ........................................................24</w:t>
      </w:r>
    </w:p>
    <w:p w:rsidR="00E9060D" w:rsidRDefault="00490668">
      <w:pPr>
        <w:pStyle w:val="ListParagraph"/>
        <w:numPr>
          <w:ilvl w:val="7"/>
          <w:numId w:val="70"/>
        </w:numPr>
        <w:tabs>
          <w:tab w:val="left" w:leader="dot" w:pos="7371"/>
        </w:tabs>
        <w:spacing w:after="0" w:line="360" w:lineRule="auto"/>
        <w:ind w:left="1560"/>
        <w:rPr>
          <w:szCs w:val="24"/>
        </w:rPr>
      </w:pPr>
      <w:r>
        <w:rPr>
          <w:szCs w:val="24"/>
          <w:lang w:val="id-ID"/>
        </w:rPr>
        <w:t>Tanda dan Gejala Kecemasan..................................................25</w:t>
      </w:r>
    </w:p>
    <w:p w:rsidR="00E9060D" w:rsidRDefault="00490668">
      <w:pPr>
        <w:pStyle w:val="ListParagraph"/>
        <w:numPr>
          <w:ilvl w:val="7"/>
          <w:numId w:val="70"/>
        </w:numPr>
        <w:tabs>
          <w:tab w:val="left" w:leader="dot" w:pos="7371"/>
        </w:tabs>
        <w:spacing w:after="0" w:line="360" w:lineRule="auto"/>
        <w:ind w:left="1560"/>
        <w:rPr>
          <w:szCs w:val="24"/>
        </w:rPr>
      </w:pPr>
      <w:r>
        <w:rPr>
          <w:szCs w:val="24"/>
          <w:lang w:val="id-ID"/>
        </w:rPr>
        <w:t>Akibat Kecemasan ..................................................................26</w:t>
      </w:r>
    </w:p>
    <w:p w:rsidR="00E9060D" w:rsidRDefault="00490668">
      <w:pPr>
        <w:pStyle w:val="ListParagraph"/>
        <w:numPr>
          <w:ilvl w:val="0"/>
          <w:numId w:val="71"/>
        </w:numPr>
        <w:tabs>
          <w:tab w:val="left" w:leader="dot" w:pos="7371"/>
        </w:tabs>
        <w:spacing w:after="0" w:line="360" w:lineRule="auto"/>
        <w:ind w:left="1134" w:hanging="425"/>
        <w:rPr>
          <w:szCs w:val="24"/>
        </w:rPr>
      </w:pPr>
      <w:r>
        <w:rPr>
          <w:szCs w:val="24"/>
          <w:lang w:val="id-ID"/>
        </w:rPr>
        <w:t>KONSEP TERAPI KOMPLEMENTER .......................................27</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Definisi Terapi Komplementer ................................................27</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Tujuan Terapi Komplementer ..................................................28</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Manfaat Terapi Komplementer ................................................29</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Macam Terapi Komplementer .................................................30</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Klasifikasi Terapi Komplementer ............................................31</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Jenis-jenis Terapi Komplementer ............................................32</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Langkah-langkah Terapi Komplementer .................................33</w:t>
      </w:r>
    </w:p>
    <w:p w:rsidR="00E9060D" w:rsidRDefault="00490668">
      <w:pPr>
        <w:pStyle w:val="ListParagraph"/>
        <w:numPr>
          <w:ilvl w:val="0"/>
          <w:numId w:val="72"/>
        </w:numPr>
        <w:tabs>
          <w:tab w:val="left" w:leader="dot" w:pos="7371"/>
        </w:tabs>
        <w:spacing w:after="0" w:line="360" w:lineRule="auto"/>
        <w:ind w:left="1560"/>
        <w:rPr>
          <w:szCs w:val="24"/>
        </w:rPr>
      </w:pPr>
      <w:r>
        <w:rPr>
          <w:szCs w:val="24"/>
          <w:lang w:val="id-ID"/>
        </w:rPr>
        <w:t>Mekanisme Kerja Terapi Komplemnter ..................................34</w:t>
      </w:r>
    </w:p>
    <w:p w:rsidR="00E9060D" w:rsidRDefault="00490668">
      <w:pPr>
        <w:pStyle w:val="ListParagraph"/>
        <w:numPr>
          <w:ilvl w:val="0"/>
          <w:numId w:val="65"/>
        </w:numPr>
        <w:tabs>
          <w:tab w:val="left" w:leader="dot" w:pos="7371"/>
        </w:tabs>
        <w:spacing w:after="0" w:line="360" w:lineRule="auto"/>
        <w:rPr>
          <w:szCs w:val="24"/>
        </w:rPr>
      </w:pPr>
      <w:r>
        <w:rPr>
          <w:szCs w:val="24"/>
        </w:rPr>
        <w:t>KERANGKA TEORI</w:t>
      </w:r>
      <w:r>
        <w:rPr>
          <w:szCs w:val="24"/>
        </w:rPr>
        <w:tab/>
      </w:r>
      <w:r>
        <w:rPr>
          <w:szCs w:val="24"/>
          <w:lang w:val="id-ID"/>
        </w:rPr>
        <w:t>.35</w:t>
      </w:r>
    </w:p>
    <w:p w:rsidR="00E9060D" w:rsidRDefault="00490668">
      <w:pPr>
        <w:pStyle w:val="ListParagraph"/>
        <w:numPr>
          <w:ilvl w:val="0"/>
          <w:numId w:val="65"/>
        </w:numPr>
        <w:tabs>
          <w:tab w:val="left" w:leader="dot" w:pos="7371"/>
        </w:tabs>
        <w:spacing w:after="0" w:line="360" w:lineRule="auto"/>
        <w:rPr>
          <w:szCs w:val="24"/>
        </w:rPr>
      </w:pPr>
      <w:r>
        <w:rPr>
          <w:szCs w:val="24"/>
        </w:rPr>
        <w:t>KERANGKA KONSEP</w:t>
      </w:r>
      <w:r>
        <w:rPr>
          <w:szCs w:val="24"/>
        </w:rPr>
        <w:tab/>
      </w:r>
      <w:r>
        <w:rPr>
          <w:szCs w:val="24"/>
          <w:lang w:val="id-ID"/>
        </w:rPr>
        <w:t>.36</w:t>
      </w:r>
    </w:p>
    <w:p w:rsidR="00E9060D" w:rsidRDefault="00490668">
      <w:pPr>
        <w:tabs>
          <w:tab w:val="left" w:leader="dot" w:pos="7371"/>
        </w:tabs>
        <w:spacing w:after="0" w:line="360" w:lineRule="auto"/>
        <w:rPr>
          <w:rFonts w:ascii="Times New Roman" w:hAnsi="Times New Roman" w:cs="Times New Roman"/>
          <w:sz w:val="24"/>
          <w:szCs w:val="24"/>
        </w:rPr>
      </w:pPr>
      <w:r>
        <w:rPr>
          <w:rFonts w:ascii="Times New Roman" w:hAnsi="Times New Roman" w:cs="Times New Roman"/>
          <w:sz w:val="24"/>
          <w:szCs w:val="24"/>
        </w:rPr>
        <w:t>BAB III</w:t>
      </w:r>
    </w:p>
    <w:p w:rsidR="00E9060D" w:rsidRDefault="00490668">
      <w:pPr>
        <w:tabs>
          <w:tab w:val="left" w:leader="dot" w:pos="7371"/>
        </w:tabs>
        <w:spacing w:after="0" w:line="360" w:lineRule="auto"/>
        <w:rPr>
          <w:rFonts w:ascii="Times New Roman" w:hAnsi="Times New Roman" w:cs="Times New Roman"/>
          <w:sz w:val="24"/>
          <w:szCs w:val="24"/>
          <w:lang w:val="id-ID"/>
        </w:rPr>
      </w:pPr>
      <w:r>
        <w:rPr>
          <w:rFonts w:ascii="Times New Roman" w:hAnsi="Times New Roman" w:cs="Times New Roman"/>
          <w:sz w:val="24"/>
          <w:szCs w:val="24"/>
        </w:rPr>
        <w:t>METODELOGI</w:t>
      </w:r>
      <w:r>
        <w:rPr>
          <w:rFonts w:ascii="Times New Roman" w:hAnsi="Times New Roman" w:cs="Times New Roman"/>
          <w:sz w:val="24"/>
          <w:szCs w:val="24"/>
        </w:rPr>
        <w:tab/>
      </w:r>
      <w:r>
        <w:rPr>
          <w:rFonts w:ascii="Times New Roman" w:hAnsi="Times New Roman" w:cs="Times New Roman"/>
          <w:sz w:val="24"/>
          <w:szCs w:val="24"/>
          <w:lang w:val="id-ID"/>
        </w:rPr>
        <w:t xml:space="preserve"> 37</w:t>
      </w:r>
    </w:p>
    <w:p w:rsidR="00E9060D" w:rsidRDefault="00490668">
      <w:pPr>
        <w:pStyle w:val="ListParagraph"/>
        <w:numPr>
          <w:ilvl w:val="0"/>
          <w:numId w:val="66"/>
        </w:numPr>
        <w:tabs>
          <w:tab w:val="left" w:leader="dot" w:pos="7371"/>
        </w:tabs>
        <w:spacing w:after="0" w:line="360" w:lineRule="auto"/>
        <w:rPr>
          <w:szCs w:val="24"/>
        </w:rPr>
      </w:pPr>
      <w:r>
        <w:rPr>
          <w:szCs w:val="24"/>
        </w:rPr>
        <w:t>TEKNIK PENCARIAN LITERATURE</w:t>
      </w:r>
      <w:r>
        <w:rPr>
          <w:szCs w:val="24"/>
        </w:rPr>
        <w:tab/>
      </w:r>
      <w:r>
        <w:rPr>
          <w:szCs w:val="24"/>
          <w:lang w:val="id-ID"/>
        </w:rPr>
        <w:t>.53</w:t>
      </w:r>
    </w:p>
    <w:p w:rsidR="00E9060D" w:rsidRDefault="00490668">
      <w:pPr>
        <w:pStyle w:val="ListParagraph"/>
        <w:numPr>
          <w:ilvl w:val="0"/>
          <w:numId w:val="66"/>
        </w:numPr>
        <w:tabs>
          <w:tab w:val="left" w:leader="dot" w:pos="7371"/>
        </w:tabs>
        <w:spacing w:after="0" w:line="360" w:lineRule="auto"/>
        <w:rPr>
          <w:szCs w:val="24"/>
        </w:rPr>
      </w:pPr>
      <w:r>
        <w:rPr>
          <w:szCs w:val="24"/>
        </w:rPr>
        <w:t>SINTESIS</w:t>
      </w:r>
      <w:r>
        <w:rPr>
          <w:szCs w:val="24"/>
        </w:rPr>
        <w:tab/>
      </w:r>
      <w:r>
        <w:rPr>
          <w:szCs w:val="24"/>
          <w:lang w:val="id-ID"/>
        </w:rPr>
        <w:t>.63</w:t>
      </w:r>
    </w:p>
    <w:p w:rsidR="00E9060D" w:rsidRDefault="00490668">
      <w:pPr>
        <w:tabs>
          <w:tab w:val="left" w:leader="dot" w:pos="7371"/>
        </w:tabs>
        <w:spacing w:after="0" w:line="360" w:lineRule="auto"/>
        <w:rPr>
          <w:rFonts w:ascii="Times New Roman" w:hAnsi="Times New Roman" w:cs="Times New Roman"/>
          <w:sz w:val="24"/>
          <w:szCs w:val="24"/>
        </w:rPr>
      </w:pPr>
      <w:r>
        <w:rPr>
          <w:rFonts w:ascii="Times New Roman" w:hAnsi="Times New Roman" w:cs="Times New Roman"/>
          <w:sz w:val="24"/>
          <w:szCs w:val="24"/>
        </w:rPr>
        <w:t>BAB IV</w:t>
      </w:r>
    </w:p>
    <w:p w:rsidR="00E9060D" w:rsidRDefault="00490668">
      <w:pPr>
        <w:tabs>
          <w:tab w:val="left" w:leader="dot" w:pos="7371"/>
        </w:tabs>
        <w:spacing w:after="0" w:line="360" w:lineRule="auto"/>
        <w:rPr>
          <w:rFonts w:ascii="Times New Roman" w:hAnsi="Times New Roman" w:cs="Times New Roman"/>
          <w:sz w:val="24"/>
          <w:szCs w:val="24"/>
          <w:lang w:val="id-ID"/>
        </w:rPr>
      </w:pPr>
      <w:r>
        <w:rPr>
          <w:rFonts w:ascii="Times New Roman" w:hAnsi="Times New Roman" w:cs="Times New Roman"/>
          <w:sz w:val="24"/>
          <w:szCs w:val="24"/>
        </w:rPr>
        <w:t xml:space="preserve">HASIL DAN PEMBAHASAN </w:t>
      </w:r>
      <w:r>
        <w:rPr>
          <w:rFonts w:ascii="Times New Roman" w:hAnsi="Times New Roman" w:cs="Times New Roman"/>
          <w:sz w:val="24"/>
          <w:szCs w:val="24"/>
        </w:rPr>
        <w:tab/>
      </w:r>
      <w:r>
        <w:rPr>
          <w:rFonts w:ascii="Times New Roman" w:hAnsi="Times New Roman" w:cs="Times New Roman"/>
          <w:sz w:val="24"/>
          <w:szCs w:val="24"/>
          <w:lang w:val="id-ID"/>
        </w:rPr>
        <w:t>.72</w:t>
      </w:r>
    </w:p>
    <w:p w:rsidR="00E9060D" w:rsidRDefault="00490668">
      <w:pPr>
        <w:pStyle w:val="ListParagraph"/>
        <w:numPr>
          <w:ilvl w:val="0"/>
          <w:numId w:val="67"/>
        </w:numPr>
        <w:tabs>
          <w:tab w:val="left" w:leader="dot" w:pos="7371"/>
        </w:tabs>
        <w:spacing w:after="0" w:line="360" w:lineRule="auto"/>
        <w:rPr>
          <w:szCs w:val="24"/>
        </w:rPr>
      </w:pPr>
      <w:r>
        <w:rPr>
          <w:szCs w:val="24"/>
        </w:rPr>
        <w:t xml:space="preserve">HASIL </w:t>
      </w:r>
      <w:r>
        <w:rPr>
          <w:szCs w:val="24"/>
        </w:rPr>
        <w:tab/>
      </w:r>
      <w:r>
        <w:rPr>
          <w:szCs w:val="24"/>
          <w:lang w:val="id-ID"/>
        </w:rPr>
        <w:t>.73</w:t>
      </w:r>
    </w:p>
    <w:p w:rsidR="00E9060D" w:rsidRDefault="00490668">
      <w:pPr>
        <w:pStyle w:val="ListParagraph"/>
        <w:numPr>
          <w:ilvl w:val="0"/>
          <w:numId w:val="67"/>
        </w:numPr>
        <w:tabs>
          <w:tab w:val="left" w:leader="dot" w:pos="7371"/>
        </w:tabs>
        <w:spacing w:after="0" w:line="360" w:lineRule="auto"/>
        <w:rPr>
          <w:szCs w:val="24"/>
        </w:rPr>
      </w:pPr>
      <w:r>
        <w:rPr>
          <w:szCs w:val="24"/>
        </w:rPr>
        <w:t xml:space="preserve">PEMBAHASAN </w:t>
      </w:r>
      <w:r>
        <w:rPr>
          <w:szCs w:val="24"/>
        </w:rPr>
        <w:tab/>
      </w:r>
      <w:r>
        <w:rPr>
          <w:szCs w:val="24"/>
          <w:lang w:val="id-ID"/>
        </w:rPr>
        <w:t>.80</w:t>
      </w:r>
    </w:p>
    <w:p w:rsidR="00E9060D" w:rsidRDefault="00490668">
      <w:pPr>
        <w:tabs>
          <w:tab w:val="left" w:leader="dot" w:pos="7371"/>
        </w:tabs>
        <w:spacing w:after="0" w:line="360" w:lineRule="auto"/>
        <w:rPr>
          <w:rFonts w:ascii="Times New Roman" w:hAnsi="Times New Roman" w:cs="Times New Roman"/>
          <w:sz w:val="24"/>
          <w:szCs w:val="24"/>
        </w:rPr>
      </w:pPr>
      <w:r>
        <w:rPr>
          <w:rFonts w:ascii="Times New Roman" w:hAnsi="Times New Roman" w:cs="Times New Roman"/>
          <w:sz w:val="24"/>
          <w:szCs w:val="24"/>
        </w:rPr>
        <w:t>BAB V</w:t>
      </w:r>
    </w:p>
    <w:p w:rsidR="00E9060D" w:rsidRDefault="00490668">
      <w:pPr>
        <w:tabs>
          <w:tab w:val="left" w:leader="dot" w:pos="7371"/>
        </w:tabs>
        <w:spacing w:after="0" w:line="360" w:lineRule="auto"/>
        <w:rPr>
          <w:rFonts w:ascii="Times New Roman" w:hAnsi="Times New Roman" w:cs="Times New Roman"/>
          <w:sz w:val="24"/>
          <w:szCs w:val="24"/>
          <w:lang w:val="id-ID"/>
        </w:rPr>
      </w:pPr>
      <w:r>
        <w:rPr>
          <w:rFonts w:ascii="Times New Roman" w:hAnsi="Times New Roman" w:cs="Times New Roman"/>
          <w:sz w:val="24"/>
          <w:szCs w:val="24"/>
        </w:rPr>
        <w:t xml:space="preserve">SIMPULAN DAN SARAN </w:t>
      </w:r>
      <w:r>
        <w:rPr>
          <w:rFonts w:ascii="Times New Roman" w:hAnsi="Times New Roman" w:cs="Times New Roman"/>
          <w:sz w:val="24"/>
          <w:szCs w:val="24"/>
        </w:rPr>
        <w:tab/>
      </w:r>
      <w:r>
        <w:rPr>
          <w:rFonts w:ascii="Times New Roman" w:hAnsi="Times New Roman" w:cs="Times New Roman"/>
          <w:sz w:val="24"/>
          <w:szCs w:val="24"/>
          <w:lang w:val="id-ID"/>
        </w:rPr>
        <w:t>83</w:t>
      </w:r>
    </w:p>
    <w:p w:rsidR="00E9060D" w:rsidRDefault="00490668">
      <w:pPr>
        <w:pStyle w:val="ListParagraph"/>
        <w:numPr>
          <w:ilvl w:val="0"/>
          <w:numId w:val="68"/>
        </w:numPr>
        <w:tabs>
          <w:tab w:val="left" w:leader="dot" w:pos="7371"/>
        </w:tabs>
        <w:spacing w:after="0" w:line="360" w:lineRule="auto"/>
        <w:rPr>
          <w:szCs w:val="24"/>
        </w:rPr>
      </w:pPr>
      <w:r>
        <w:rPr>
          <w:szCs w:val="24"/>
        </w:rPr>
        <w:t xml:space="preserve">KESIMPULAN </w:t>
      </w:r>
      <w:r>
        <w:rPr>
          <w:szCs w:val="24"/>
        </w:rPr>
        <w:tab/>
      </w:r>
      <w:r>
        <w:rPr>
          <w:szCs w:val="24"/>
          <w:lang w:val="id-ID"/>
        </w:rPr>
        <w:t>84</w:t>
      </w:r>
    </w:p>
    <w:p w:rsidR="00E9060D" w:rsidRDefault="00490668">
      <w:pPr>
        <w:pStyle w:val="ListParagraph"/>
        <w:numPr>
          <w:ilvl w:val="0"/>
          <w:numId w:val="68"/>
        </w:numPr>
        <w:tabs>
          <w:tab w:val="left" w:leader="dot" w:pos="7371"/>
        </w:tabs>
        <w:spacing w:after="0" w:line="360" w:lineRule="auto"/>
        <w:rPr>
          <w:szCs w:val="24"/>
        </w:rPr>
      </w:pPr>
      <w:r>
        <w:rPr>
          <w:szCs w:val="24"/>
        </w:rPr>
        <w:t xml:space="preserve">SARAN </w:t>
      </w:r>
      <w:r>
        <w:rPr>
          <w:szCs w:val="24"/>
        </w:rPr>
        <w:tab/>
      </w:r>
      <w:r>
        <w:rPr>
          <w:szCs w:val="24"/>
          <w:lang w:val="id-ID"/>
        </w:rPr>
        <w:t>85</w:t>
      </w:r>
    </w:p>
    <w:p w:rsidR="00E9060D" w:rsidRDefault="00490668">
      <w:pPr>
        <w:tabs>
          <w:tab w:val="left" w:leader="dot" w:pos="7371"/>
        </w:tabs>
        <w:spacing w:after="0" w:line="360" w:lineRule="auto"/>
        <w:rPr>
          <w:rFonts w:ascii="Times New Roman" w:hAnsi="Times New Roman" w:cs="Times New Roman"/>
          <w:sz w:val="24"/>
          <w:szCs w:val="24"/>
          <w:lang w:val="id-ID"/>
        </w:rPr>
      </w:pPr>
      <w:r>
        <w:rPr>
          <w:rFonts w:ascii="Times New Roman" w:hAnsi="Times New Roman" w:cs="Times New Roman"/>
          <w:sz w:val="24"/>
          <w:szCs w:val="24"/>
        </w:rPr>
        <w:t>DAFTAR PUSTAKA</w:t>
      </w:r>
      <w:r>
        <w:rPr>
          <w:rFonts w:ascii="Times New Roman" w:hAnsi="Times New Roman" w:cs="Times New Roman"/>
          <w:sz w:val="24"/>
          <w:szCs w:val="24"/>
        </w:rPr>
        <w:tab/>
      </w:r>
      <w:r w:rsidR="00964DD4">
        <w:rPr>
          <w:rFonts w:ascii="Times New Roman" w:hAnsi="Times New Roman" w:cs="Times New Roman"/>
          <w:sz w:val="24"/>
          <w:szCs w:val="24"/>
          <w:lang w:val="id-ID"/>
        </w:rPr>
        <w:t>95</w:t>
      </w:r>
    </w:p>
    <w:p w:rsidR="00E9060D" w:rsidRDefault="00490668">
      <w:pPr>
        <w:tabs>
          <w:tab w:val="left" w:leader="dot" w:pos="7371"/>
        </w:tabs>
        <w:spacing w:after="0" w:line="360" w:lineRule="auto"/>
        <w:rPr>
          <w:noProof/>
        </w:rPr>
      </w:pPr>
      <w:r>
        <w:rPr>
          <w:rFonts w:ascii="Times New Roman" w:hAnsi="Times New Roman" w:cs="Times New Roman"/>
          <w:sz w:val="24"/>
          <w:szCs w:val="24"/>
        </w:rPr>
        <w:t>LAMPIRAN</w:t>
      </w:r>
    </w:p>
    <w:p w:rsidR="00E9060D" w:rsidRDefault="00490668">
      <w:pPr>
        <w:rPr>
          <w:rFonts w:ascii="Times New Roman" w:hAnsi="Times New Roman" w:cs="Times New Roman"/>
          <w:b/>
          <w:sz w:val="24"/>
          <w:szCs w:val="24"/>
        </w:rPr>
      </w:pPr>
      <w:r>
        <w:rPr>
          <w:rFonts w:ascii="Times New Roman" w:hAnsi="Times New Roman" w:cs="Times New Roman"/>
          <w:b/>
          <w:sz w:val="24"/>
          <w:szCs w:val="24"/>
        </w:rPr>
        <w:br w:type="page"/>
      </w:r>
    </w:p>
    <w:p w:rsidR="00E9060D" w:rsidRDefault="00E9060D">
      <w:pPr>
        <w:pStyle w:val="ListParagraph"/>
        <w:tabs>
          <w:tab w:val="left" w:leader="dot" w:pos="7371"/>
        </w:tabs>
        <w:spacing w:after="0" w:line="240" w:lineRule="auto"/>
        <w:rPr>
          <w:szCs w:val="24"/>
        </w:rPr>
      </w:pPr>
    </w:p>
    <w:p w:rsidR="00E9060D" w:rsidRDefault="00490668">
      <w:pPr>
        <w:jc w:val="center"/>
        <w:rPr>
          <w:rFonts w:ascii="Times New Roman" w:hAnsi="Times New Roman" w:cs="Times New Roman"/>
          <w:b/>
          <w:sz w:val="24"/>
          <w:szCs w:val="24"/>
          <w:lang w:val="id-ID"/>
        </w:rPr>
      </w:pPr>
      <w:r>
        <w:rPr>
          <w:rFonts w:ascii="Times New Roman" w:hAnsi="Times New Roman" w:cs="Times New Roman"/>
          <w:b/>
          <w:sz w:val="24"/>
          <w:szCs w:val="24"/>
        </w:rPr>
        <w:t xml:space="preserve">DAFTAR </w:t>
      </w:r>
      <w:r>
        <w:rPr>
          <w:rFonts w:ascii="Times New Roman" w:hAnsi="Times New Roman" w:cs="Times New Roman"/>
          <w:b/>
          <w:sz w:val="24"/>
          <w:szCs w:val="24"/>
          <w:lang w:val="id-ID"/>
        </w:rPr>
        <w:t>GAMBAR</w:t>
      </w:r>
    </w:p>
    <w:p w:rsidR="00E9060D" w:rsidRDefault="00490668">
      <w:pPr>
        <w:tabs>
          <w:tab w:val="left" w:leader="dot" w:pos="7371"/>
        </w:tabs>
        <w:spacing w:after="0" w:line="480" w:lineRule="auto"/>
        <w:rPr>
          <w:rFonts w:ascii="Times New Roman" w:hAnsi="Times New Roman" w:cs="Times New Roman"/>
          <w:sz w:val="24"/>
          <w:szCs w:val="24"/>
          <w:lang w:val="id-ID"/>
        </w:rPr>
      </w:pPr>
      <w:r>
        <w:rPr>
          <w:rFonts w:ascii="Times New Roman" w:hAnsi="Times New Roman" w:cs="Times New Roman"/>
          <w:sz w:val="24"/>
          <w:szCs w:val="24"/>
        </w:rPr>
        <w:t>Skema 2.1 Kerangka teori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 xml:space="preserve"> 35</w:t>
      </w:r>
    </w:p>
    <w:p w:rsidR="00E9060D" w:rsidRDefault="00E9060D">
      <w:pPr>
        <w:spacing w:line="480" w:lineRule="auto"/>
        <w:rPr>
          <w:rFonts w:ascii="Times New Roman" w:hAnsi="Times New Roman" w:cs="Times New Roman"/>
          <w:sz w:val="24"/>
          <w:szCs w:val="24"/>
        </w:rPr>
      </w:pPr>
    </w:p>
    <w:p w:rsidR="00E9060D" w:rsidRDefault="00490668">
      <w:pPr>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rsidR="00E9060D" w:rsidRDefault="0049066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TABEL</w:t>
      </w:r>
    </w:p>
    <w:p w:rsidR="00E9060D" w:rsidRDefault="00490668">
      <w:pPr>
        <w:tabs>
          <w:tab w:val="left" w:leader="dot" w:pos="7371"/>
        </w:tabs>
        <w:spacing w:after="0" w:line="480" w:lineRule="auto"/>
        <w:rPr>
          <w:rFonts w:ascii="Times New Roman" w:hAnsi="Times New Roman" w:cs="Times New Roman"/>
          <w:sz w:val="24"/>
          <w:szCs w:val="24"/>
          <w:lang w:val="id-ID"/>
        </w:rPr>
      </w:pPr>
      <w:r>
        <w:rPr>
          <w:rFonts w:ascii="Times New Roman" w:hAnsi="Times New Roman" w:cs="Times New Roman"/>
          <w:sz w:val="24"/>
          <w:szCs w:val="24"/>
        </w:rPr>
        <w:t xml:space="preserve">Tabel 3.1 Template Sintesis </w:t>
      </w:r>
      <w:r>
        <w:rPr>
          <w:rFonts w:ascii="Times New Roman" w:hAnsi="Times New Roman" w:cs="Times New Roman"/>
          <w:sz w:val="24"/>
          <w:szCs w:val="24"/>
        </w:rPr>
        <w:tab/>
      </w:r>
      <w:r>
        <w:rPr>
          <w:rFonts w:ascii="Times New Roman" w:hAnsi="Times New Roman" w:cs="Times New Roman"/>
          <w:sz w:val="24"/>
          <w:szCs w:val="24"/>
          <w:lang w:val="id-ID"/>
        </w:rPr>
        <w:t>63</w:t>
      </w:r>
    </w:p>
    <w:p w:rsidR="00E9060D" w:rsidRDefault="00490668">
      <w:pPr>
        <w:tabs>
          <w:tab w:val="left" w:leader="dot" w:pos="7371"/>
        </w:tabs>
        <w:spacing w:after="0" w:line="480" w:lineRule="auto"/>
        <w:rPr>
          <w:rFonts w:ascii="Times New Roman" w:hAnsi="Times New Roman" w:cs="Times New Roman"/>
          <w:sz w:val="24"/>
          <w:szCs w:val="24"/>
          <w:lang w:val="id-ID"/>
        </w:rPr>
      </w:pPr>
      <w:r>
        <w:rPr>
          <w:rFonts w:ascii="Times New Roman" w:hAnsi="Times New Roman" w:cs="Times New Roman"/>
          <w:sz w:val="24"/>
          <w:szCs w:val="24"/>
        </w:rPr>
        <w:t>Tabel 3.2 Format Matrik Sintesis Semua Jurnal Yang Direview</w:t>
      </w:r>
      <w:r>
        <w:rPr>
          <w:rFonts w:ascii="Times New Roman" w:hAnsi="Times New Roman" w:cs="Times New Roman"/>
          <w:sz w:val="24"/>
          <w:szCs w:val="24"/>
        </w:rPr>
        <w:tab/>
      </w:r>
      <w:r>
        <w:rPr>
          <w:rFonts w:ascii="Times New Roman" w:hAnsi="Times New Roman" w:cs="Times New Roman"/>
          <w:sz w:val="24"/>
          <w:szCs w:val="24"/>
          <w:lang w:val="id-ID"/>
        </w:rPr>
        <w:t>68</w:t>
      </w:r>
    </w:p>
    <w:p w:rsidR="00E9060D" w:rsidRDefault="00490668">
      <w:pPr>
        <w:tabs>
          <w:tab w:val="left" w:leader="dot" w:pos="7371"/>
        </w:tabs>
        <w:spacing w:after="0" w:line="480" w:lineRule="auto"/>
        <w:rPr>
          <w:rFonts w:ascii="Times New Roman" w:hAnsi="Times New Roman" w:cs="Times New Roman"/>
          <w:sz w:val="24"/>
          <w:szCs w:val="24"/>
          <w:lang w:val="id-ID"/>
        </w:rPr>
      </w:pPr>
      <w:r>
        <w:rPr>
          <w:rFonts w:ascii="Times New Roman" w:hAnsi="Times New Roman" w:cs="Times New Roman"/>
          <w:sz w:val="24"/>
          <w:szCs w:val="24"/>
        </w:rPr>
        <w:t xml:space="preserve">Tabel 3.3 Tabel Deskripsi Topik/Isu Yang Sedang Direview </w:t>
      </w:r>
      <w:r>
        <w:rPr>
          <w:rFonts w:ascii="Times New Roman" w:hAnsi="Times New Roman" w:cs="Times New Roman"/>
          <w:sz w:val="24"/>
          <w:szCs w:val="24"/>
        </w:rPr>
        <w:tab/>
      </w:r>
      <w:r>
        <w:rPr>
          <w:rFonts w:ascii="Times New Roman" w:hAnsi="Times New Roman" w:cs="Times New Roman"/>
          <w:sz w:val="24"/>
          <w:szCs w:val="24"/>
          <w:lang w:val="id-ID"/>
        </w:rPr>
        <w:t>.71</w:t>
      </w:r>
    </w:p>
    <w:p w:rsidR="00E9060D" w:rsidRDefault="00490668">
      <w:pPr>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rsidR="00E9060D" w:rsidRDefault="00490668">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LAMPIRAN</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1 Lembar Pengajuan Judul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2 Lembar Bimbingan Proposal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3 Lembar Permohonan Sidang Proposal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4 Lemabar Berita Acara Sidang Proposal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5 Lembar Absensi Penguji Ujian Proposal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6 Lembar Absensi Ujian Proposal KTI Mahasiswa</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7 Lembar Foto Saat Meet Sidang Proposal</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8 Lembar Syarat Sidang Hasil</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9 Lembar Penyelesaian dan Kewajiban Mahasiswa</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Lampiran 10 Lembar Bimbingan KTI </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11 Lembar Permohonan Sidang Hasil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12 Lembar Berita Acara Sidang Hasil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13 Lembar Absensi Penguji Ujian Sidang Hasil KTI</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14 Lembar Absensi Ujian Hasil KTI Mahsaiswa</w:t>
      </w:r>
    </w:p>
    <w:p w:rsidR="00E9060D" w:rsidRDefault="00490668">
      <w:pPr>
        <w:spacing w:line="360" w:lineRule="auto"/>
        <w:jc w:val="both"/>
        <w:rPr>
          <w:rFonts w:ascii="Times New Roman" w:hAnsi="Times New Roman" w:cs="Times New Roman"/>
          <w:sz w:val="24"/>
          <w:szCs w:val="24"/>
        </w:rPr>
      </w:pPr>
      <w:r>
        <w:rPr>
          <w:rFonts w:ascii="Times New Roman" w:hAnsi="Times New Roman" w:cs="Times New Roman"/>
          <w:sz w:val="24"/>
          <w:szCs w:val="24"/>
        </w:rPr>
        <w:t>Lampiran 15 Lembar Foto Saat Meet Sidang Hasil KTI</w:t>
      </w:r>
    </w:p>
    <w:p w:rsidR="00E9060D" w:rsidRDefault="00E9060D">
      <w:pPr>
        <w:rPr>
          <w:rFonts w:ascii="Times New Roman" w:hAnsi="Times New Roman" w:cs="Times New Roman"/>
          <w:sz w:val="24"/>
          <w:szCs w:val="24"/>
        </w:rPr>
      </w:pPr>
    </w:p>
    <w:p w:rsidR="00E9060D" w:rsidRDefault="00E9060D">
      <w:pPr>
        <w:rPr>
          <w:rFonts w:ascii="Times New Roman" w:hAnsi="Times New Roman" w:cs="Times New Roman"/>
          <w:sz w:val="24"/>
          <w:szCs w:val="24"/>
          <w:lang w:val="id-ID"/>
        </w:rPr>
      </w:pPr>
    </w:p>
    <w:p w:rsidR="00E9060D" w:rsidRDefault="00E9060D">
      <w:pPr>
        <w:rPr>
          <w:rFonts w:ascii="Times New Roman" w:hAnsi="Times New Roman" w:cs="Times New Roman"/>
          <w:sz w:val="24"/>
          <w:szCs w:val="24"/>
          <w:lang w:val="id-ID"/>
        </w:rPr>
      </w:pPr>
    </w:p>
    <w:p w:rsidR="00E9060D" w:rsidRDefault="00E9060D">
      <w:pPr>
        <w:rPr>
          <w:rFonts w:ascii="Times New Roman" w:hAnsi="Times New Roman" w:cs="Times New Roman"/>
          <w:sz w:val="24"/>
          <w:szCs w:val="24"/>
          <w:lang w:val="id-ID"/>
        </w:rPr>
      </w:pPr>
    </w:p>
    <w:p w:rsidR="00E9060D" w:rsidRDefault="00E9060D">
      <w:pPr>
        <w:rPr>
          <w:rFonts w:ascii="Times New Roman" w:hAnsi="Times New Roman" w:cs="Times New Roman"/>
          <w:sz w:val="24"/>
          <w:szCs w:val="24"/>
          <w:lang w:val="id-ID"/>
        </w:rPr>
      </w:pPr>
    </w:p>
    <w:p w:rsidR="00E9060D" w:rsidRDefault="00E9060D">
      <w:pPr>
        <w:rPr>
          <w:rFonts w:ascii="Times New Roman" w:hAnsi="Times New Roman" w:cs="Times New Roman"/>
          <w:sz w:val="24"/>
          <w:szCs w:val="24"/>
          <w:lang w:val="id-ID"/>
        </w:rPr>
      </w:pPr>
    </w:p>
    <w:p w:rsidR="00E9060D" w:rsidRDefault="00E9060D">
      <w:pPr>
        <w:rPr>
          <w:rFonts w:ascii="Times New Roman" w:hAnsi="Times New Roman" w:cs="Times New Roman"/>
          <w:sz w:val="24"/>
          <w:szCs w:val="24"/>
          <w:lang w:val="id-ID"/>
        </w:rPr>
      </w:pPr>
    </w:p>
    <w:p w:rsidR="00E9060D" w:rsidRDefault="00E9060D">
      <w:pPr>
        <w:spacing w:after="0" w:line="240" w:lineRule="auto"/>
        <w:ind w:left="1" w:right="-284"/>
        <w:jc w:val="center"/>
        <w:rPr>
          <w:rFonts w:ascii="Times New Roman" w:hAnsi="Times New Roman" w:cs="Times New Roman"/>
          <w:b/>
          <w:sz w:val="28"/>
          <w:szCs w:val="28"/>
          <w:lang w:val="id-ID"/>
        </w:rPr>
      </w:pPr>
    </w:p>
    <w:p w:rsidR="00E9060D" w:rsidRDefault="00E9060D">
      <w:pPr>
        <w:spacing w:after="0" w:line="240" w:lineRule="auto"/>
        <w:ind w:left="1" w:right="-284"/>
        <w:jc w:val="center"/>
        <w:rPr>
          <w:rFonts w:ascii="Times New Roman" w:hAnsi="Times New Roman" w:cs="Times New Roman"/>
          <w:b/>
          <w:sz w:val="28"/>
          <w:szCs w:val="28"/>
          <w:lang w:val="id-ID"/>
        </w:rPr>
      </w:pPr>
    </w:p>
    <w:p w:rsidR="00E9060D" w:rsidRDefault="00490668">
      <w:pPr>
        <w:tabs>
          <w:tab w:val="left" w:pos="3686"/>
        </w:tabs>
        <w:spacing w:line="480" w:lineRule="auto"/>
        <w:jc w:val="center"/>
        <w:rPr>
          <w:rFonts w:ascii="Times New Roman" w:hAnsi="Times New Roman" w:cs="Times New Roman"/>
          <w:b/>
          <w:sz w:val="28"/>
          <w:szCs w:val="28"/>
          <w:lang w:val="id-ID"/>
        </w:rPr>
      </w:pPr>
      <w:r>
        <w:rPr>
          <w:rFonts w:ascii="Times New Roman" w:hAnsi="Times New Roman" w:cs="Times New Roman"/>
          <w:b/>
          <w:sz w:val="28"/>
          <w:szCs w:val="28"/>
        </w:rPr>
        <w:t xml:space="preserve">LITERATURE </w:t>
      </w:r>
      <w:proofErr w:type="gramStart"/>
      <w:r>
        <w:rPr>
          <w:rFonts w:ascii="Times New Roman" w:hAnsi="Times New Roman" w:cs="Times New Roman"/>
          <w:b/>
          <w:sz w:val="28"/>
          <w:szCs w:val="28"/>
        </w:rPr>
        <w:t>REVIEW :</w:t>
      </w:r>
      <w:proofErr w:type="gramEnd"/>
      <w:r>
        <w:rPr>
          <w:rFonts w:ascii="Times New Roman" w:hAnsi="Times New Roman" w:cs="Times New Roman"/>
          <w:b/>
          <w:sz w:val="28"/>
          <w:szCs w:val="28"/>
        </w:rPr>
        <w:t xml:space="preserve"> </w:t>
      </w:r>
      <w:r>
        <w:rPr>
          <w:rFonts w:ascii="Times New Roman" w:hAnsi="Times New Roman" w:cs="Times New Roman"/>
          <w:b/>
          <w:sz w:val="28"/>
          <w:szCs w:val="28"/>
          <w:lang w:val="id-ID"/>
        </w:rPr>
        <w:t>EFEKTIFITAS TERAPI KOMPLEMENTER UNTUK MENGURANGI KECEMASAN DALAM PERSIAPAN PERSALINAN</w:t>
      </w:r>
    </w:p>
    <w:p w:rsidR="00E9060D" w:rsidRDefault="00490668">
      <w:pPr>
        <w:spacing w:after="0" w:line="240" w:lineRule="auto"/>
        <w:ind w:right="-284"/>
        <w:jc w:val="center"/>
        <w:rPr>
          <w:rFonts w:ascii="Times New Roman" w:hAnsi="Times New Roman" w:cs="Times New Roman"/>
          <w:b/>
          <w:sz w:val="24"/>
          <w:szCs w:val="20"/>
          <w:lang w:val="id-ID"/>
        </w:rPr>
      </w:pPr>
      <w:r>
        <w:rPr>
          <w:rFonts w:ascii="Times New Roman" w:hAnsi="Times New Roman" w:cs="Times New Roman"/>
          <w:b/>
          <w:sz w:val="24"/>
          <w:szCs w:val="20"/>
          <w:lang w:val="id-ID"/>
        </w:rPr>
        <w:t>Lalita Mafudiah</w:t>
      </w:r>
      <w:r>
        <w:rPr>
          <w:rFonts w:ascii="Times New Roman" w:hAnsi="Times New Roman" w:cs="Times New Roman"/>
          <w:b/>
          <w:sz w:val="24"/>
          <w:szCs w:val="20"/>
          <w:vertAlign w:val="superscript"/>
        </w:rPr>
        <w:t>1</w:t>
      </w:r>
      <w:r>
        <w:rPr>
          <w:rFonts w:ascii="Times New Roman" w:hAnsi="Times New Roman" w:cs="Times New Roman"/>
          <w:b/>
          <w:sz w:val="24"/>
          <w:szCs w:val="20"/>
        </w:rPr>
        <w:t xml:space="preserve">, </w:t>
      </w:r>
      <w:r>
        <w:rPr>
          <w:rFonts w:ascii="Times New Roman" w:hAnsi="Times New Roman" w:cs="Times New Roman"/>
          <w:b/>
          <w:bCs/>
          <w:sz w:val="24"/>
          <w:u w:val="single"/>
          <w:lang w:val="id-ID"/>
        </w:rPr>
        <w:t>Renince</w:t>
      </w:r>
      <w:r>
        <w:rPr>
          <w:rFonts w:ascii="Times New Roman" w:hAnsi="Times New Roman" w:cs="Times New Roman"/>
          <w:b/>
          <w:sz w:val="24"/>
          <w:szCs w:val="20"/>
          <w:vertAlign w:val="superscript"/>
        </w:rPr>
        <w:t>2</w:t>
      </w:r>
      <w:r>
        <w:rPr>
          <w:rFonts w:ascii="Times New Roman" w:hAnsi="Times New Roman" w:cs="Times New Roman"/>
          <w:b/>
          <w:sz w:val="24"/>
          <w:szCs w:val="20"/>
        </w:rPr>
        <w:t>, Marni Br Karo</w:t>
      </w:r>
      <w:r>
        <w:rPr>
          <w:rFonts w:ascii="Times New Roman" w:hAnsi="Times New Roman" w:cs="Times New Roman"/>
          <w:b/>
          <w:sz w:val="24"/>
          <w:szCs w:val="20"/>
          <w:vertAlign w:val="superscript"/>
        </w:rPr>
        <w:t>3</w:t>
      </w:r>
    </w:p>
    <w:p w:rsidR="00E9060D" w:rsidRDefault="00490668">
      <w:pPr>
        <w:spacing w:after="0" w:line="240" w:lineRule="auto"/>
        <w:ind w:right="-284"/>
        <w:jc w:val="center"/>
        <w:rPr>
          <w:rFonts w:ascii="Times New Roman" w:hAnsi="Times New Roman" w:cs="Times New Roman"/>
          <w:sz w:val="24"/>
          <w:szCs w:val="20"/>
        </w:rPr>
      </w:pPr>
      <w:r>
        <w:rPr>
          <w:rFonts w:ascii="Times New Roman" w:hAnsi="Times New Roman" w:cs="Times New Roman"/>
          <w:sz w:val="24"/>
          <w:szCs w:val="20"/>
        </w:rPr>
        <w:t>Mahasiswa STIKes Medistra Indonesia program studi kebidanan</w:t>
      </w:r>
      <w:r>
        <w:rPr>
          <w:rFonts w:ascii="Times New Roman" w:hAnsi="Times New Roman" w:cs="Times New Roman"/>
          <w:sz w:val="24"/>
          <w:szCs w:val="20"/>
          <w:vertAlign w:val="superscript"/>
        </w:rPr>
        <w:t>1</w:t>
      </w:r>
    </w:p>
    <w:p w:rsidR="00E9060D" w:rsidRDefault="00490668">
      <w:pPr>
        <w:spacing w:after="0" w:line="240" w:lineRule="auto"/>
        <w:ind w:right="-284"/>
        <w:jc w:val="center"/>
        <w:rPr>
          <w:rFonts w:ascii="Times New Roman" w:hAnsi="Times New Roman" w:cs="Times New Roman"/>
          <w:sz w:val="24"/>
          <w:szCs w:val="20"/>
        </w:rPr>
      </w:pPr>
      <w:r>
        <w:rPr>
          <w:rFonts w:ascii="Times New Roman" w:hAnsi="Times New Roman" w:cs="Times New Roman"/>
          <w:sz w:val="24"/>
          <w:szCs w:val="20"/>
        </w:rPr>
        <w:t>Dosen STIKes Medistra Indonesia program studi kebidanan</w:t>
      </w:r>
      <w:r>
        <w:rPr>
          <w:rFonts w:ascii="Times New Roman" w:hAnsi="Times New Roman" w:cs="Times New Roman"/>
          <w:sz w:val="24"/>
          <w:szCs w:val="20"/>
          <w:vertAlign w:val="superscript"/>
        </w:rPr>
        <w:t>2</w:t>
      </w:r>
      <w:proofErr w:type="gramStart"/>
      <w:r>
        <w:rPr>
          <w:rFonts w:ascii="Times New Roman" w:hAnsi="Times New Roman" w:cs="Times New Roman"/>
          <w:sz w:val="24"/>
          <w:szCs w:val="20"/>
          <w:vertAlign w:val="superscript"/>
        </w:rPr>
        <w:t>,3</w:t>
      </w:r>
      <w:proofErr w:type="gramEnd"/>
      <w:r>
        <w:rPr>
          <w:rFonts w:ascii="Times New Roman" w:hAnsi="Times New Roman" w:cs="Times New Roman"/>
          <w:sz w:val="24"/>
          <w:szCs w:val="20"/>
        </w:rPr>
        <w:tab/>
      </w:r>
    </w:p>
    <w:p w:rsidR="00E9060D" w:rsidRDefault="00490668">
      <w:pPr>
        <w:spacing w:after="0" w:line="480" w:lineRule="auto"/>
        <w:ind w:right="-284"/>
        <w:jc w:val="center"/>
        <w:rPr>
          <w:rFonts w:ascii="Times New Roman" w:hAnsi="Times New Roman" w:cs="Times New Roman"/>
          <w:sz w:val="24"/>
          <w:szCs w:val="20"/>
          <w:vertAlign w:val="superscript"/>
          <w:lang w:val="id-ID"/>
        </w:rPr>
      </w:pPr>
      <w:hyperlink r:id="rId15" w:history="1">
        <w:r>
          <w:rPr>
            <w:rStyle w:val="Hyperlink"/>
            <w:rFonts w:ascii="Times New Roman" w:hAnsi="Times New Roman" w:cs="Times New Roman"/>
            <w:sz w:val="24"/>
            <w:szCs w:val="20"/>
            <w:lang w:val="id-ID"/>
          </w:rPr>
          <w:t>lalitamfdh@gmail com</w:t>
        </w:r>
        <w:r>
          <w:rPr>
            <w:rStyle w:val="Hyperlink"/>
            <w:rFonts w:ascii="Times New Roman" w:hAnsi="Times New Roman" w:cs="Times New Roman"/>
            <w:sz w:val="24"/>
            <w:szCs w:val="20"/>
            <w:vertAlign w:val="superscript"/>
          </w:rPr>
          <w:t>1</w:t>
        </w:r>
      </w:hyperlink>
      <w:r>
        <w:rPr>
          <w:rFonts w:ascii="Times New Roman" w:hAnsi="Times New Roman" w:cs="Times New Roman"/>
          <w:sz w:val="24"/>
          <w:szCs w:val="20"/>
        </w:rPr>
        <w:t>,</w:t>
      </w:r>
      <w:r>
        <w:rPr>
          <w:rFonts w:ascii="Times New Roman" w:hAnsi="Times New Roman" w:cs="Times New Roman"/>
        </w:rPr>
        <w:t xml:space="preserve"> </w:t>
      </w:r>
      <w:hyperlink r:id="rId16" w:history="1">
        <w:r>
          <w:rPr>
            <w:rStyle w:val="Hyperlink"/>
            <w:rFonts w:ascii="Times New Roman" w:hAnsi="Times New Roman" w:cs="Times New Roman"/>
            <w:sz w:val="24"/>
            <w:szCs w:val="20"/>
            <w:lang w:val="id-ID"/>
          </w:rPr>
          <w:t>renin72gar@gmail.com</w:t>
        </w:r>
        <w:r>
          <w:rPr>
            <w:rStyle w:val="Hyperlink"/>
            <w:rFonts w:ascii="Times New Roman" w:hAnsi="Times New Roman" w:cs="Times New Roman"/>
            <w:sz w:val="24"/>
            <w:szCs w:val="20"/>
            <w:vertAlign w:val="superscript"/>
          </w:rPr>
          <w:t>2</w:t>
        </w:r>
      </w:hyperlink>
      <w:r>
        <w:rPr>
          <w:rFonts w:ascii="Times New Roman" w:hAnsi="Times New Roman" w:cs="Times New Roman"/>
        </w:rPr>
        <w:t xml:space="preserve"> </w:t>
      </w:r>
      <w:r>
        <w:rPr>
          <w:rFonts w:ascii="Times New Roman" w:hAnsi="Times New Roman" w:cs="Times New Roman"/>
          <w:sz w:val="24"/>
          <w:szCs w:val="20"/>
        </w:rPr>
        <w:t xml:space="preserve">, </w:t>
      </w:r>
      <w:hyperlink r:id="rId17" w:history="1">
        <w:r>
          <w:rPr>
            <w:rStyle w:val="Hyperlink"/>
            <w:rFonts w:ascii="Times New Roman" w:hAnsi="Times New Roman" w:cs="Times New Roman"/>
            <w:sz w:val="24"/>
            <w:szCs w:val="20"/>
          </w:rPr>
          <w:t>marnikaro@yahoo.com</w:t>
        </w:r>
        <w:r>
          <w:rPr>
            <w:rStyle w:val="Hyperlink"/>
            <w:rFonts w:ascii="Times New Roman" w:hAnsi="Times New Roman" w:cs="Times New Roman"/>
            <w:sz w:val="24"/>
            <w:szCs w:val="20"/>
            <w:vertAlign w:val="superscript"/>
          </w:rPr>
          <w:t>3</w:t>
        </w:r>
      </w:hyperlink>
    </w:p>
    <w:p w:rsidR="00490668" w:rsidRDefault="00490668" w:rsidP="00490668">
      <w:pPr>
        <w:spacing w:after="0" w:line="240" w:lineRule="auto"/>
        <w:ind w:right="-284"/>
        <w:jc w:val="center"/>
        <w:rPr>
          <w:rFonts w:ascii="Times New Roman" w:hAnsi="Times New Roman" w:cs="Times New Roman"/>
          <w:b/>
          <w:sz w:val="24"/>
          <w:szCs w:val="20"/>
          <w:lang w:val="id-ID"/>
        </w:rPr>
      </w:pPr>
      <w:r>
        <w:rPr>
          <w:rFonts w:ascii="Times New Roman" w:hAnsi="Times New Roman" w:cs="Times New Roman"/>
          <w:b/>
          <w:sz w:val="24"/>
          <w:szCs w:val="20"/>
        </w:rPr>
        <w:t>ABSTRAK</w:t>
      </w:r>
    </w:p>
    <w:p w:rsidR="007D6EFE" w:rsidRPr="007D6EFE" w:rsidRDefault="007D6EFE" w:rsidP="00490668">
      <w:pPr>
        <w:spacing w:after="0" w:line="240" w:lineRule="auto"/>
        <w:ind w:right="-284"/>
        <w:jc w:val="center"/>
        <w:rPr>
          <w:rFonts w:ascii="Times New Roman" w:hAnsi="Times New Roman" w:cs="Times New Roman"/>
          <w:b/>
          <w:sz w:val="24"/>
          <w:szCs w:val="20"/>
          <w:lang w:val="id-ID"/>
        </w:rPr>
      </w:pPr>
    </w:p>
    <w:p w:rsidR="00E9060D" w:rsidRDefault="00490668" w:rsidP="00490668">
      <w:pPr>
        <w:spacing w:after="0" w:line="240" w:lineRule="auto"/>
        <w:ind w:right="-284"/>
        <w:jc w:val="both"/>
        <w:rPr>
          <w:rFonts w:ascii="Times New Roman" w:hAnsi="Times New Roman" w:cs="Times New Roman"/>
          <w:b/>
          <w:sz w:val="24"/>
          <w:szCs w:val="20"/>
          <w:lang w:val="id-ID"/>
        </w:rPr>
      </w:pP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t xml:space="preserve"> </w:t>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t xml:space="preserve">              </w:t>
      </w:r>
      <w:r>
        <w:rPr>
          <w:rFonts w:ascii="Times New Roman" w:hAnsi="Times New Roman" w:cs="Times New Roman"/>
          <w:bCs/>
          <w:sz w:val="24"/>
          <w:szCs w:val="20"/>
          <w:lang w:val="id-ID"/>
        </w:rPr>
        <w:t xml:space="preserve">Kecemasan adalah kondisi dimana seseorang mengalami ketidak nyamanan karena ketidakpastian tentang sesuatu yang akan terjadi. Ini menjadi respon yang tidak menyenangkan dan menantang, pemikiran yang tidak jelas tentang apa yang akan terjadi di masa depan.Terapi non-farmakologis dapat dilakukan untuk mengurangi kecemasan dengan memberikan berbagai terapi komplementer. Terapi Komplementer adalah semua terapi yang digunakan sebagai tambahan untuk terapi konvesional yang direkomendasikan oleh penyelenggara pelayanan kesehatan induvidu.yang berfungsi untuk mengurangi kecemasan. Ini juga dapat mengembalikan mood sehingga membuat seseorang rileks. Tujuan dari penelitian ini adalah untuk mengetahui efektifitas terafi komplementer untuk mengurangi kecemasan dalam persiapan persalinan. Penelitian ini menggunakan metode </w:t>
      </w:r>
      <w:r>
        <w:rPr>
          <w:rFonts w:ascii="Times New Roman" w:eastAsia="Times New Roman" w:hAnsi="Times New Roman" w:cs="Times New Roman"/>
          <w:i/>
          <w:szCs w:val="24"/>
          <w:bdr w:val="none" w:sz="0" w:space="0" w:color="auto" w:frame="1"/>
          <w:lang w:val="id-ID"/>
        </w:rPr>
        <w:t>Pre-</w:t>
      </w:r>
      <w:r>
        <w:rPr>
          <w:rFonts w:ascii="Times New Roman" w:eastAsia="Times New Roman" w:hAnsi="Times New Roman" w:cs="Times New Roman"/>
          <w:iCs/>
          <w:szCs w:val="24"/>
          <w:bdr w:val="none" w:sz="0" w:space="0" w:color="auto" w:frame="1"/>
          <w:lang w:val="id-ID"/>
        </w:rPr>
        <w:t>Experiment, dengan  rancangan one group pre test posttest.</w:t>
      </w:r>
      <w:r>
        <w:rPr>
          <w:rFonts w:ascii="Times New Roman" w:hAnsi="Times New Roman" w:cs="Times New Roman"/>
          <w:iCs/>
          <w:sz w:val="24"/>
          <w:szCs w:val="20"/>
          <w:lang w:val="id-ID"/>
        </w:rPr>
        <w:t xml:space="preserve"> Hasil</w:t>
      </w:r>
      <w:r>
        <w:rPr>
          <w:rFonts w:ascii="Times New Roman" w:hAnsi="Times New Roman" w:cs="Times New Roman"/>
          <w:bCs/>
          <w:sz w:val="24"/>
          <w:szCs w:val="20"/>
          <w:lang w:val="id-ID"/>
        </w:rPr>
        <w:t xml:space="preserve"> penelitian menunjukkan bahwa setelah dilakukan terapi komplementer, Hal ini menunjukkan bahwa aromaterapi lavender terbukti efektif dan dapat dilakukan untuk menurunkan kecemasan ibu hamil dalam menghadapi persalinan.</w:t>
      </w:r>
    </w:p>
    <w:p w:rsidR="00E9060D" w:rsidRDefault="00490668">
      <w:pPr>
        <w:spacing w:line="240" w:lineRule="auto"/>
        <w:jc w:val="both"/>
        <w:rPr>
          <w:rFonts w:ascii="Times New Roman" w:hAnsi="Times New Roman" w:cs="Times New Roman"/>
          <w:bCs/>
          <w:sz w:val="24"/>
          <w:szCs w:val="20"/>
        </w:rPr>
      </w:pP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r>
      <w:r>
        <w:rPr>
          <w:rFonts w:ascii="Times New Roman" w:hAnsi="Times New Roman" w:cs="Times New Roman"/>
          <w:b/>
          <w:sz w:val="24"/>
          <w:szCs w:val="20"/>
          <w:lang w:val="id-ID"/>
        </w:rPr>
        <w:tab/>
        <w:t xml:space="preserve">          </w:t>
      </w:r>
    </w:p>
    <w:p w:rsidR="00E9060D" w:rsidRDefault="00E9060D">
      <w:pPr>
        <w:spacing w:after="0" w:line="240" w:lineRule="auto"/>
        <w:ind w:right="-284"/>
        <w:jc w:val="both"/>
        <w:rPr>
          <w:rFonts w:ascii="Times New Roman" w:hAnsi="Times New Roman" w:cs="Times New Roman"/>
          <w:sz w:val="24"/>
          <w:szCs w:val="20"/>
        </w:rPr>
      </w:pPr>
    </w:p>
    <w:p w:rsidR="00E9060D" w:rsidRDefault="00490668">
      <w:pPr>
        <w:spacing w:after="0" w:line="240" w:lineRule="auto"/>
        <w:ind w:right="-284"/>
        <w:jc w:val="both"/>
        <w:rPr>
          <w:rFonts w:ascii="Times New Roman" w:hAnsi="Times New Roman" w:cs="Times New Roman"/>
          <w:bCs/>
          <w:sz w:val="24"/>
          <w:szCs w:val="24"/>
          <w:lang w:val="id-ID"/>
        </w:rPr>
      </w:pPr>
      <w:r>
        <w:rPr>
          <w:rFonts w:ascii="Times New Roman" w:hAnsi="Times New Roman" w:cs="Times New Roman"/>
          <w:b/>
          <w:sz w:val="24"/>
          <w:szCs w:val="20"/>
        </w:rPr>
        <w:t xml:space="preserve">Kata </w:t>
      </w:r>
      <w:proofErr w:type="gramStart"/>
      <w:r>
        <w:rPr>
          <w:rFonts w:ascii="Times New Roman" w:hAnsi="Times New Roman" w:cs="Times New Roman"/>
          <w:b/>
          <w:sz w:val="24"/>
          <w:szCs w:val="20"/>
        </w:rPr>
        <w:t>kunci :</w:t>
      </w:r>
      <w:proofErr w:type="gramEnd"/>
      <w:r>
        <w:rPr>
          <w:rFonts w:ascii="Times New Roman" w:hAnsi="Times New Roman" w:cs="Times New Roman"/>
          <w:b/>
          <w:sz w:val="24"/>
          <w:szCs w:val="20"/>
        </w:rPr>
        <w:t xml:space="preserve"> </w:t>
      </w:r>
      <w:r>
        <w:rPr>
          <w:rFonts w:ascii="Times New Roman" w:hAnsi="Times New Roman" w:cs="Times New Roman"/>
          <w:bCs/>
          <w:sz w:val="24"/>
          <w:szCs w:val="20"/>
          <w:lang w:val="id-ID"/>
        </w:rPr>
        <w:t xml:space="preserve">Terapi komplementer, kecemasan, persiapan persalinan </w:t>
      </w:r>
    </w:p>
    <w:p w:rsidR="00E9060D" w:rsidRDefault="00490668">
      <w:pPr>
        <w:rPr>
          <w:rFonts w:ascii="Times New Roman" w:hAnsi="Times New Roman" w:cs="Times New Roman"/>
          <w:bCs/>
          <w:sz w:val="28"/>
          <w:szCs w:val="28"/>
        </w:rPr>
      </w:pPr>
      <w:r>
        <w:rPr>
          <w:rFonts w:ascii="Times New Roman" w:hAnsi="Times New Roman" w:cs="Times New Roman"/>
          <w:bCs/>
          <w:sz w:val="28"/>
          <w:szCs w:val="28"/>
        </w:rPr>
        <w:br w:type="page"/>
      </w:r>
    </w:p>
    <w:p w:rsidR="00E9060D" w:rsidRDefault="00490668">
      <w:pPr>
        <w:tabs>
          <w:tab w:val="left" w:pos="3686"/>
        </w:tabs>
        <w:spacing w:line="480" w:lineRule="auto"/>
        <w:jc w:val="center"/>
        <w:rPr>
          <w:rFonts w:ascii="Times New Roman" w:hAnsi="Times New Roman" w:cs="Times New Roman"/>
          <w:b/>
          <w:sz w:val="28"/>
          <w:szCs w:val="28"/>
          <w:lang w:val="id-ID"/>
        </w:rPr>
      </w:pPr>
      <w:r>
        <w:rPr>
          <w:rFonts w:ascii="Times New Roman" w:hAnsi="Times New Roman" w:cs="Times New Roman"/>
          <w:b/>
          <w:sz w:val="28"/>
          <w:szCs w:val="28"/>
        </w:rPr>
        <w:lastRenderedPageBreak/>
        <w:t xml:space="preserve">LITERATURE </w:t>
      </w:r>
      <w:proofErr w:type="gramStart"/>
      <w:r>
        <w:rPr>
          <w:rFonts w:ascii="Times New Roman" w:hAnsi="Times New Roman" w:cs="Times New Roman"/>
          <w:b/>
          <w:sz w:val="28"/>
          <w:szCs w:val="28"/>
        </w:rPr>
        <w:t>REVIEW :</w:t>
      </w:r>
      <w:proofErr w:type="gramEnd"/>
      <w:r>
        <w:rPr>
          <w:rFonts w:ascii="Times New Roman" w:hAnsi="Times New Roman" w:cs="Times New Roman"/>
          <w:b/>
          <w:sz w:val="28"/>
          <w:szCs w:val="28"/>
        </w:rPr>
        <w:t xml:space="preserve"> </w:t>
      </w:r>
      <w:r>
        <w:rPr>
          <w:rFonts w:ascii="Times New Roman" w:hAnsi="Times New Roman" w:cs="Times New Roman"/>
          <w:b/>
          <w:sz w:val="28"/>
          <w:szCs w:val="28"/>
          <w:lang w:val="id-ID"/>
        </w:rPr>
        <w:t>EFEKTIFITAS TERAPI KOMPLEMENTER UNTUK MENGURANGI KECEMASAN DALAM PERSIAPAN PERSALINAN</w:t>
      </w:r>
    </w:p>
    <w:p w:rsidR="00E9060D" w:rsidRDefault="00490668">
      <w:pPr>
        <w:spacing w:after="0" w:line="240" w:lineRule="auto"/>
        <w:ind w:right="-284"/>
        <w:jc w:val="center"/>
        <w:rPr>
          <w:rFonts w:ascii="Times New Roman" w:hAnsi="Times New Roman" w:cs="Times New Roman"/>
          <w:b/>
          <w:sz w:val="24"/>
          <w:szCs w:val="20"/>
        </w:rPr>
      </w:pPr>
      <w:r>
        <w:rPr>
          <w:rFonts w:ascii="Times New Roman" w:hAnsi="Times New Roman" w:cs="Times New Roman"/>
          <w:b/>
          <w:sz w:val="24"/>
          <w:szCs w:val="20"/>
          <w:lang w:val="id-ID"/>
        </w:rPr>
        <w:t>Lalita Mafudiah</w:t>
      </w:r>
      <w:r>
        <w:rPr>
          <w:rFonts w:ascii="Times New Roman" w:hAnsi="Times New Roman" w:cs="Times New Roman"/>
          <w:b/>
          <w:sz w:val="24"/>
          <w:szCs w:val="20"/>
          <w:vertAlign w:val="superscript"/>
        </w:rPr>
        <w:t>1</w:t>
      </w:r>
      <w:r>
        <w:rPr>
          <w:rFonts w:ascii="Times New Roman" w:hAnsi="Times New Roman" w:cs="Times New Roman"/>
          <w:b/>
          <w:sz w:val="24"/>
          <w:szCs w:val="20"/>
        </w:rPr>
        <w:t>,</w:t>
      </w:r>
      <w:r>
        <w:rPr>
          <w:rFonts w:ascii="Times New Roman" w:hAnsi="Times New Roman" w:cs="Times New Roman"/>
          <w:b/>
          <w:bCs/>
          <w:sz w:val="24"/>
          <w:u w:val="single"/>
          <w:lang w:val="id-ID"/>
        </w:rPr>
        <w:t xml:space="preserve"> </w:t>
      </w:r>
      <w:r>
        <w:rPr>
          <w:rFonts w:ascii="Times New Roman" w:hAnsi="Times New Roman" w:cs="Times New Roman"/>
          <w:b/>
          <w:bCs/>
          <w:sz w:val="24"/>
          <w:lang w:val="id-ID"/>
        </w:rPr>
        <w:t>Renince</w:t>
      </w:r>
      <w:r>
        <w:rPr>
          <w:rFonts w:ascii="Times New Roman" w:hAnsi="Times New Roman" w:cs="Times New Roman"/>
          <w:b/>
          <w:sz w:val="24"/>
          <w:szCs w:val="20"/>
          <w:vertAlign w:val="superscript"/>
        </w:rPr>
        <w:t>2</w:t>
      </w:r>
      <w:r>
        <w:rPr>
          <w:rFonts w:ascii="Times New Roman" w:hAnsi="Times New Roman" w:cs="Times New Roman"/>
          <w:b/>
          <w:sz w:val="24"/>
          <w:szCs w:val="20"/>
        </w:rPr>
        <w:t xml:space="preserve">, Marni Br Karo </w:t>
      </w:r>
      <w:r>
        <w:rPr>
          <w:rFonts w:ascii="Times New Roman" w:hAnsi="Times New Roman" w:cs="Times New Roman"/>
          <w:b/>
          <w:sz w:val="24"/>
          <w:szCs w:val="20"/>
          <w:vertAlign w:val="superscript"/>
        </w:rPr>
        <w:t>3</w:t>
      </w:r>
    </w:p>
    <w:p w:rsidR="00E9060D" w:rsidRDefault="00490668">
      <w:pPr>
        <w:spacing w:after="0" w:line="240" w:lineRule="auto"/>
        <w:ind w:right="-284"/>
        <w:jc w:val="center"/>
        <w:rPr>
          <w:rFonts w:ascii="Times New Roman" w:hAnsi="Times New Roman" w:cs="Times New Roman"/>
          <w:sz w:val="24"/>
          <w:szCs w:val="20"/>
        </w:rPr>
      </w:pPr>
      <w:r>
        <w:rPr>
          <w:rFonts w:ascii="Times New Roman" w:hAnsi="Times New Roman" w:cs="Times New Roman"/>
          <w:sz w:val="24"/>
          <w:szCs w:val="20"/>
        </w:rPr>
        <w:t>Mahasiswa STIKes Medistra Indonesia program studi kebidanan</w:t>
      </w:r>
      <w:r>
        <w:rPr>
          <w:rFonts w:ascii="Times New Roman" w:hAnsi="Times New Roman" w:cs="Times New Roman"/>
          <w:sz w:val="24"/>
          <w:szCs w:val="20"/>
          <w:vertAlign w:val="superscript"/>
        </w:rPr>
        <w:t>1</w:t>
      </w:r>
    </w:p>
    <w:p w:rsidR="00E9060D" w:rsidRDefault="00490668">
      <w:pPr>
        <w:spacing w:after="0" w:line="240" w:lineRule="auto"/>
        <w:ind w:right="-284"/>
        <w:jc w:val="center"/>
        <w:rPr>
          <w:rFonts w:ascii="Times New Roman" w:hAnsi="Times New Roman" w:cs="Times New Roman"/>
          <w:sz w:val="24"/>
          <w:szCs w:val="20"/>
        </w:rPr>
      </w:pPr>
      <w:r>
        <w:rPr>
          <w:rFonts w:ascii="Times New Roman" w:hAnsi="Times New Roman" w:cs="Times New Roman"/>
          <w:sz w:val="24"/>
          <w:szCs w:val="20"/>
        </w:rPr>
        <w:t>Dosen STIKes Medistra Indonesia program studi kebidanan</w:t>
      </w:r>
      <w:r>
        <w:rPr>
          <w:rFonts w:ascii="Times New Roman" w:hAnsi="Times New Roman" w:cs="Times New Roman"/>
          <w:sz w:val="24"/>
          <w:szCs w:val="20"/>
          <w:vertAlign w:val="superscript"/>
        </w:rPr>
        <w:t>2</w:t>
      </w:r>
      <w:proofErr w:type="gramStart"/>
      <w:r>
        <w:rPr>
          <w:rFonts w:ascii="Times New Roman" w:hAnsi="Times New Roman" w:cs="Times New Roman"/>
          <w:sz w:val="24"/>
          <w:szCs w:val="20"/>
          <w:vertAlign w:val="superscript"/>
        </w:rPr>
        <w:t>,3</w:t>
      </w:r>
      <w:proofErr w:type="gramEnd"/>
      <w:r>
        <w:rPr>
          <w:rFonts w:ascii="Times New Roman" w:hAnsi="Times New Roman" w:cs="Times New Roman"/>
          <w:sz w:val="24"/>
          <w:szCs w:val="20"/>
        </w:rPr>
        <w:tab/>
      </w:r>
    </w:p>
    <w:p w:rsidR="00E9060D" w:rsidRDefault="00490668">
      <w:pPr>
        <w:spacing w:after="0" w:line="480" w:lineRule="auto"/>
        <w:ind w:right="-284"/>
        <w:jc w:val="center"/>
        <w:rPr>
          <w:rFonts w:ascii="Times New Roman" w:hAnsi="Times New Roman" w:cs="Times New Roman"/>
          <w:sz w:val="24"/>
          <w:szCs w:val="20"/>
          <w:vertAlign w:val="superscript"/>
          <w:lang w:val="id-ID"/>
        </w:rPr>
      </w:pPr>
      <w:hyperlink r:id="rId18" w:history="1">
        <w:r>
          <w:rPr>
            <w:rStyle w:val="Hyperlink"/>
            <w:rFonts w:ascii="Times New Roman" w:hAnsi="Times New Roman" w:cs="Times New Roman"/>
            <w:sz w:val="24"/>
            <w:szCs w:val="20"/>
            <w:lang w:val="id-ID"/>
          </w:rPr>
          <w:t>lalitamfdh@gmail com</w:t>
        </w:r>
        <w:r>
          <w:rPr>
            <w:rStyle w:val="Hyperlink"/>
            <w:rFonts w:ascii="Times New Roman" w:hAnsi="Times New Roman" w:cs="Times New Roman"/>
            <w:sz w:val="24"/>
            <w:szCs w:val="20"/>
            <w:vertAlign w:val="superscript"/>
          </w:rPr>
          <w:t>1</w:t>
        </w:r>
      </w:hyperlink>
      <w:r>
        <w:rPr>
          <w:rFonts w:ascii="Times New Roman" w:hAnsi="Times New Roman" w:cs="Times New Roman"/>
          <w:sz w:val="24"/>
          <w:szCs w:val="20"/>
        </w:rPr>
        <w:t>,</w:t>
      </w:r>
      <w:r>
        <w:rPr>
          <w:rFonts w:ascii="Times New Roman" w:hAnsi="Times New Roman" w:cs="Times New Roman"/>
          <w:sz w:val="24"/>
          <w:szCs w:val="20"/>
          <w:lang w:val="id-ID"/>
        </w:rPr>
        <w:t xml:space="preserve"> </w:t>
      </w:r>
      <w:hyperlink r:id="rId19" w:history="1">
        <w:r>
          <w:rPr>
            <w:rStyle w:val="Hyperlink"/>
            <w:rFonts w:ascii="Times New Roman" w:hAnsi="Times New Roman" w:cs="Times New Roman"/>
            <w:sz w:val="24"/>
            <w:szCs w:val="20"/>
            <w:lang w:val="id-ID"/>
          </w:rPr>
          <w:t>renin72gar@gmail.com</w:t>
        </w:r>
        <w:r>
          <w:rPr>
            <w:rStyle w:val="Hyperlink"/>
            <w:rFonts w:ascii="Times New Roman" w:hAnsi="Times New Roman" w:cs="Times New Roman"/>
            <w:sz w:val="24"/>
            <w:szCs w:val="20"/>
            <w:vertAlign w:val="superscript"/>
          </w:rPr>
          <w:t>2</w:t>
        </w:r>
      </w:hyperlink>
      <w:r>
        <w:rPr>
          <w:rFonts w:ascii="Times New Roman" w:hAnsi="Times New Roman" w:cs="Times New Roman"/>
          <w:sz w:val="24"/>
          <w:szCs w:val="20"/>
        </w:rPr>
        <w:t xml:space="preserve">, </w:t>
      </w:r>
      <w:hyperlink r:id="rId20" w:history="1">
        <w:r>
          <w:rPr>
            <w:rStyle w:val="Hyperlink"/>
            <w:rFonts w:ascii="Times New Roman" w:hAnsi="Times New Roman" w:cs="Times New Roman"/>
            <w:sz w:val="24"/>
            <w:szCs w:val="20"/>
          </w:rPr>
          <w:t>marnikaro@yahoo.com</w:t>
        </w:r>
        <w:r>
          <w:rPr>
            <w:rStyle w:val="Hyperlink"/>
            <w:rFonts w:ascii="Times New Roman" w:hAnsi="Times New Roman" w:cs="Times New Roman"/>
            <w:sz w:val="24"/>
            <w:szCs w:val="20"/>
            <w:vertAlign w:val="superscript"/>
          </w:rPr>
          <w:t>3</w:t>
        </w:r>
      </w:hyperlink>
      <w:r>
        <w:rPr>
          <w:rFonts w:ascii="Times New Roman" w:hAnsi="Times New Roman" w:cs="Times New Roman"/>
          <w:sz w:val="24"/>
          <w:szCs w:val="20"/>
          <w:vertAlign w:val="superscript"/>
        </w:rPr>
        <w:t xml:space="preserve"> </w:t>
      </w:r>
    </w:p>
    <w:p w:rsidR="00E9060D" w:rsidRDefault="00E9060D">
      <w:pPr>
        <w:spacing w:after="0" w:line="240" w:lineRule="auto"/>
        <w:jc w:val="center"/>
        <w:rPr>
          <w:rFonts w:ascii="Times New Roman" w:hAnsi="Times New Roman" w:cs="Times New Roman"/>
          <w:b/>
          <w:sz w:val="24"/>
          <w:szCs w:val="20"/>
          <w:lang w:val="id-ID"/>
        </w:rPr>
      </w:pPr>
    </w:p>
    <w:p w:rsidR="00E9060D" w:rsidRDefault="00490668">
      <w:pPr>
        <w:spacing w:after="0" w:line="240" w:lineRule="auto"/>
        <w:jc w:val="center"/>
        <w:rPr>
          <w:rFonts w:ascii="Times New Roman" w:hAnsi="Times New Roman" w:cs="Times New Roman"/>
          <w:b/>
          <w:sz w:val="24"/>
          <w:szCs w:val="20"/>
        </w:rPr>
      </w:pPr>
      <w:r>
        <w:rPr>
          <w:rFonts w:ascii="Times New Roman" w:hAnsi="Times New Roman" w:cs="Times New Roman"/>
          <w:b/>
          <w:sz w:val="24"/>
          <w:szCs w:val="20"/>
        </w:rPr>
        <w:t>ABSTRACT</w:t>
      </w:r>
    </w:p>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         </w:t>
      </w:r>
    </w:p>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Courier New" w:eastAsia="Times New Roman" w:hAnsi="Courier New" w:cs="Courier New"/>
          <w:sz w:val="20"/>
          <w:szCs w:val="20"/>
          <w:lang w:val="id-ID" w:eastAsia="id-ID"/>
        </w:rPr>
        <w:tab/>
      </w:r>
      <w:r>
        <w:rPr>
          <w:rFonts w:ascii="Times New Roman" w:eastAsia="Times New Roman" w:hAnsi="Times New Roman" w:cs="Times New Roman"/>
          <w:sz w:val="24"/>
          <w:szCs w:val="24"/>
          <w:lang w:eastAsia="id-ID"/>
        </w:rPr>
        <w:t>Anxiety is a condition in which a person experiences discomfort due to uncertainty about something that will happen. This becomes an unpleasant and challenging response, unclear thinking about what will happen in the future. Non-pharmacological therapy can be done to reduce anxiety by providing various complementary therapies. Complementary therapy is all therapy that is used in addition to conventional therapy recommended by individual health care providers, which serves to reduce anxiety. It can also restore the mood so as to make a person relax. The purpose of this study was to determine the effectiveness of complementary therapies to reduce anxiety in labor preparation. This study uses the Pre-Experiment method, with a one group pre test posttest design. The results showed that after complementary therapy was carried out, this indicated that lavender aromatherapy was proven to be effective and could be used to reduce anxiety in pregnant women in facing childbirth.</w:t>
      </w:r>
    </w:p>
    <w:p w:rsidR="00E9060D" w:rsidRDefault="00E9060D">
      <w:pPr>
        <w:spacing w:line="240" w:lineRule="auto"/>
        <w:jc w:val="both"/>
        <w:rPr>
          <w:rFonts w:ascii="Times New Roman" w:hAnsi="Times New Roman" w:cs="Times New Roman"/>
          <w:b/>
          <w:sz w:val="32"/>
          <w:szCs w:val="24"/>
          <w:lang w:val="id-ID"/>
        </w:rPr>
      </w:pPr>
    </w:p>
    <w:p w:rsidR="00E9060D" w:rsidRDefault="00490668">
      <w:pPr>
        <w:pStyle w:val="HTMLPreformatted"/>
        <w:jc w:val="both"/>
        <w:rPr>
          <w:rFonts w:ascii="Times New Roman" w:hAnsi="Times New Roman" w:cs="Times New Roman"/>
          <w:sz w:val="24"/>
          <w:szCs w:val="24"/>
          <w:lang w:val="id-ID" w:eastAsia="id-ID"/>
        </w:rPr>
      </w:pPr>
      <w:proofErr w:type="gramStart"/>
      <w:r>
        <w:rPr>
          <w:rFonts w:ascii="Times New Roman" w:hAnsi="Times New Roman" w:cs="Times New Roman"/>
          <w:b/>
          <w:sz w:val="24"/>
        </w:rPr>
        <w:t xml:space="preserve">Keywords </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sz w:val="24"/>
          <w:szCs w:val="24"/>
          <w:lang w:eastAsia="id-ID"/>
        </w:rPr>
        <w:t>Complementary therapy, anxiety, labor preparation</w:t>
      </w:r>
    </w:p>
    <w:p w:rsidR="00E9060D" w:rsidRDefault="00E9060D">
      <w:pPr>
        <w:spacing w:line="240" w:lineRule="auto"/>
        <w:rPr>
          <w:rFonts w:ascii="Times New Roman" w:hAnsi="Times New Roman" w:cs="Times New Roman"/>
          <w:sz w:val="24"/>
          <w:szCs w:val="20"/>
          <w:lang w:val="id-ID"/>
        </w:rPr>
        <w:sectPr w:rsidR="00E9060D">
          <w:pgSz w:w="11907" w:h="16839" w:code="9"/>
          <w:pgMar w:top="2268" w:right="1701" w:bottom="1701" w:left="2268" w:header="1134" w:footer="1134" w:gutter="0"/>
          <w:pgNumType w:fmt="lowerRoman" w:start="3"/>
          <w:cols w:space="720"/>
          <w:docGrid w:linePitch="360"/>
        </w:sectPr>
      </w:pPr>
    </w:p>
    <w:p w:rsidR="00E9060D" w:rsidRDefault="00490668">
      <w:pPr>
        <w:jc w:val="center"/>
        <w:rPr>
          <w:rFonts w:ascii="Times New Roman" w:hAnsi="Times New Roman" w:cs="Times New Roman"/>
          <w:b/>
          <w:sz w:val="20"/>
          <w:szCs w:val="20"/>
        </w:rPr>
      </w:pPr>
      <w:r>
        <w:rPr>
          <w:rFonts w:ascii="Times New Roman" w:hAnsi="Times New Roman" w:cs="Times New Roman"/>
          <w:b/>
          <w:sz w:val="24"/>
          <w:szCs w:val="24"/>
        </w:rPr>
        <w:lastRenderedPageBreak/>
        <w:t>BAB I</w:t>
      </w:r>
    </w:p>
    <w:p w:rsidR="00E9060D" w:rsidRDefault="0049066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PENDAHULUAN </w:t>
      </w:r>
    </w:p>
    <w:p w:rsidR="00E9060D" w:rsidRDefault="00490668">
      <w:pPr>
        <w:pStyle w:val="ListParagraph"/>
        <w:numPr>
          <w:ilvl w:val="0"/>
          <w:numId w:val="2"/>
        </w:numPr>
        <w:spacing w:after="0" w:line="480" w:lineRule="auto"/>
        <w:rPr>
          <w:b/>
          <w:szCs w:val="24"/>
        </w:rPr>
      </w:pPr>
      <w:r>
        <w:rPr>
          <w:b/>
          <w:szCs w:val="24"/>
        </w:rPr>
        <w:t>LATAR BELAKANG</w:t>
      </w:r>
      <w:r>
        <w:rPr>
          <w:sz w:val="20"/>
          <w:szCs w:val="20"/>
          <w:lang w:val="id-ID"/>
        </w:rPr>
        <w:t xml:space="preserve">        </w:t>
      </w:r>
    </w:p>
    <w:p w:rsidR="00E9060D" w:rsidRDefault="00490668" w:rsidP="00490668">
      <w:pPr>
        <w:pStyle w:val="ListParagraph"/>
        <w:spacing w:after="0" w:line="360" w:lineRule="auto"/>
        <w:jc w:val="both"/>
        <w:rPr>
          <w:b/>
          <w:sz w:val="20"/>
          <w:szCs w:val="20"/>
          <w:lang w:val="id-ID"/>
        </w:rPr>
      </w:pPr>
      <w:r>
        <w:rPr>
          <w:rFonts w:eastAsia="Times New Roman"/>
          <w:szCs w:val="24"/>
          <w:lang w:val="id-ID" w:eastAsia="id-ID"/>
        </w:rPr>
        <w:tab/>
        <w:t xml:space="preserve">         Persiapan persalinan adalah rencana tindakan yang dibuat oleh ibu, anggota keluarga,dan bidan,rencana ini tidak harus dalam bentuk tertulis dan biasanya memang tidak terlulis.Rencana ini lebih hanya sekedar diskusi untuk memastikan bahwa ibu menerirma asuhan yang ia perlukan.dengan adanya rencana persalinan akan mengurangi kebingungan  dan kekacauan pada saat persalinan,serta meningkatkan kemungkinan ibu akan menerima asuhan yang sesuai dan tepat waktu.</w:t>
      </w:r>
      <w:r>
        <w:rPr>
          <w:rStyle w:val="markedcontent"/>
          <w:rFonts w:ascii="Arial" w:hAnsi="Arial" w:cs="Arial"/>
          <w:sz w:val="30"/>
          <w:szCs w:val="30"/>
          <w:lang w:val="id-ID"/>
        </w:rPr>
        <w:t xml:space="preserve">  </w:t>
      </w:r>
      <w:r>
        <w:rPr>
          <w:rStyle w:val="markedcontent"/>
          <w:szCs w:val="24"/>
        </w:rPr>
        <w:t>Persiapan</w:t>
      </w:r>
      <w:r>
        <w:rPr>
          <w:rStyle w:val="markedcontent"/>
          <w:szCs w:val="24"/>
          <w:lang w:val="id-ID"/>
        </w:rPr>
        <w:t xml:space="preserve"> </w:t>
      </w:r>
      <w:r>
        <w:rPr>
          <w:rStyle w:val="markedcontent"/>
          <w:szCs w:val="24"/>
        </w:rPr>
        <w:t>persalinan</w:t>
      </w:r>
      <w:r>
        <w:rPr>
          <w:rStyle w:val="markedcontent"/>
          <w:szCs w:val="24"/>
          <w:lang w:val="id-ID"/>
        </w:rPr>
        <w:t xml:space="preserve"> </w:t>
      </w:r>
      <w:r>
        <w:rPr>
          <w:rStyle w:val="markedcontent"/>
          <w:szCs w:val="24"/>
        </w:rPr>
        <w:t>meliputi persiapan</w:t>
      </w:r>
      <w:r>
        <w:rPr>
          <w:rStyle w:val="markedcontent"/>
          <w:szCs w:val="24"/>
          <w:lang w:val="id-ID"/>
        </w:rPr>
        <w:t xml:space="preserve"> </w:t>
      </w:r>
      <w:r>
        <w:rPr>
          <w:rStyle w:val="markedcontent"/>
          <w:szCs w:val="24"/>
        </w:rPr>
        <w:t>fisik</w:t>
      </w:r>
      <w:proofErr w:type="gramStart"/>
      <w:r>
        <w:rPr>
          <w:rStyle w:val="markedcontent"/>
          <w:szCs w:val="24"/>
        </w:rPr>
        <w:t>,psikologis</w:t>
      </w:r>
      <w:proofErr w:type="gramEnd"/>
      <w:r>
        <w:rPr>
          <w:rStyle w:val="markedcontent"/>
          <w:szCs w:val="24"/>
          <w:lang w:val="id-ID"/>
        </w:rPr>
        <w:t xml:space="preserve"> </w:t>
      </w:r>
      <w:r>
        <w:rPr>
          <w:rStyle w:val="markedcontent"/>
          <w:szCs w:val="24"/>
        </w:rPr>
        <w:t>dan</w:t>
      </w:r>
      <w:r>
        <w:rPr>
          <w:rStyle w:val="markedcontent"/>
          <w:szCs w:val="24"/>
          <w:lang w:val="id-ID"/>
        </w:rPr>
        <w:t xml:space="preserve"> </w:t>
      </w:r>
      <w:r>
        <w:rPr>
          <w:rStyle w:val="markedcontent"/>
          <w:szCs w:val="24"/>
        </w:rPr>
        <w:t>materi. Persiapan</w:t>
      </w:r>
      <w:r>
        <w:rPr>
          <w:rStyle w:val="markedcontent"/>
          <w:szCs w:val="24"/>
          <w:lang w:val="id-ID"/>
        </w:rPr>
        <w:t xml:space="preserve"> </w:t>
      </w:r>
      <w:r>
        <w:rPr>
          <w:rStyle w:val="markedcontent"/>
          <w:szCs w:val="24"/>
        </w:rPr>
        <w:t>fisik</w:t>
      </w:r>
      <w:r>
        <w:rPr>
          <w:rStyle w:val="markedcontent"/>
          <w:szCs w:val="24"/>
          <w:lang w:val="id-ID"/>
        </w:rPr>
        <w:t xml:space="preserve"> </w:t>
      </w:r>
      <w:r>
        <w:rPr>
          <w:rStyle w:val="markedcontent"/>
          <w:szCs w:val="24"/>
        </w:rPr>
        <w:t>merupakan persiapan</w:t>
      </w:r>
      <w:r>
        <w:rPr>
          <w:rStyle w:val="markedcontent"/>
          <w:szCs w:val="24"/>
          <w:lang w:val="id-ID"/>
        </w:rPr>
        <w:t xml:space="preserve"> </w:t>
      </w:r>
      <w:r>
        <w:rPr>
          <w:rStyle w:val="markedcontent"/>
          <w:szCs w:val="24"/>
        </w:rPr>
        <w:t>yang</w:t>
      </w:r>
      <w:r>
        <w:rPr>
          <w:rStyle w:val="markedcontent"/>
          <w:szCs w:val="24"/>
          <w:lang w:val="id-ID"/>
        </w:rPr>
        <w:t xml:space="preserve"> </w:t>
      </w:r>
      <w:r>
        <w:rPr>
          <w:rStyle w:val="markedcontent"/>
          <w:szCs w:val="24"/>
        </w:rPr>
        <w:t>berhubungan dengan aspek persiapan tubuh untuk</w:t>
      </w:r>
      <w:r>
        <w:rPr>
          <w:rStyle w:val="markedcontent"/>
          <w:szCs w:val="24"/>
          <w:lang w:val="id-ID"/>
        </w:rPr>
        <w:t xml:space="preserve"> </w:t>
      </w:r>
      <w:r>
        <w:rPr>
          <w:rStyle w:val="markedcontent"/>
          <w:szCs w:val="24"/>
        </w:rPr>
        <w:t>mempermudah persalinan dan</w:t>
      </w:r>
      <w:r>
        <w:rPr>
          <w:rStyle w:val="markedcontent"/>
          <w:szCs w:val="24"/>
          <w:lang w:val="id-ID"/>
        </w:rPr>
        <w:t xml:space="preserve"> </w:t>
      </w:r>
      <w:r>
        <w:rPr>
          <w:rStyle w:val="markedcontent"/>
          <w:szCs w:val="24"/>
        </w:rPr>
        <w:t>laktasi</w:t>
      </w:r>
      <w:proofErr w:type="gramStart"/>
      <w:r>
        <w:rPr>
          <w:rStyle w:val="markedcontent"/>
          <w:szCs w:val="24"/>
        </w:rPr>
        <w:t>,persiapan</w:t>
      </w:r>
      <w:proofErr w:type="gramEnd"/>
      <w:r>
        <w:rPr>
          <w:rStyle w:val="markedcontent"/>
          <w:szCs w:val="24"/>
        </w:rPr>
        <w:t xml:space="preserve"> psikologis</w:t>
      </w:r>
      <w:r>
        <w:rPr>
          <w:rStyle w:val="markedcontent"/>
          <w:szCs w:val="24"/>
          <w:lang w:val="id-ID"/>
        </w:rPr>
        <w:t xml:space="preserve"> </w:t>
      </w:r>
      <w:r>
        <w:rPr>
          <w:rStyle w:val="markedcontent"/>
          <w:szCs w:val="24"/>
        </w:rPr>
        <w:t>adalah persiapan</w:t>
      </w:r>
      <w:r>
        <w:rPr>
          <w:rStyle w:val="markedcontent"/>
          <w:szCs w:val="24"/>
          <w:lang w:val="id-ID"/>
        </w:rPr>
        <w:t xml:space="preserve"> </w:t>
      </w:r>
      <w:r>
        <w:rPr>
          <w:rStyle w:val="markedcontent"/>
          <w:szCs w:val="24"/>
        </w:rPr>
        <w:t>yang</w:t>
      </w:r>
      <w:r>
        <w:rPr>
          <w:rStyle w:val="markedcontent"/>
          <w:szCs w:val="24"/>
          <w:lang w:val="id-ID"/>
        </w:rPr>
        <w:t xml:space="preserve"> </w:t>
      </w:r>
      <w:r>
        <w:rPr>
          <w:rStyle w:val="markedcontent"/>
          <w:szCs w:val="24"/>
        </w:rPr>
        <w:t>berhubungan</w:t>
      </w:r>
      <w:r>
        <w:rPr>
          <w:rStyle w:val="markedcontent"/>
          <w:szCs w:val="24"/>
          <w:lang w:val="id-ID"/>
        </w:rPr>
        <w:t xml:space="preserve"> </w:t>
      </w:r>
      <w:r>
        <w:rPr>
          <w:rStyle w:val="markedcontent"/>
          <w:szCs w:val="24"/>
        </w:rPr>
        <w:t>dengan</w:t>
      </w:r>
      <w:r>
        <w:rPr>
          <w:rStyle w:val="markedcontent"/>
          <w:szCs w:val="24"/>
          <w:lang w:val="id-ID"/>
        </w:rPr>
        <w:t xml:space="preserve"> </w:t>
      </w:r>
      <w:r>
        <w:rPr>
          <w:rStyle w:val="markedcontent"/>
          <w:szCs w:val="24"/>
        </w:rPr>
        <w:t>ketahanan</w:t>
      </w:r>
      <w:r>
        <w:rPr>
          <w:rStyle w:val="markedcontent"/>
          <w:szCs w:val="24"/>
          <w:lang w:val="id-ID"/>
        </w:rPr>
        <w:t xml:space="preserve"> </w:t>
      </w:r>
      <w:r>
        <w:rPr>
          <w:rStyle w:val="markedcontent"/>
          <w:szCs w:val="24"/>
        </w:rPr>
        <w:t>mental terhadap</w:t>
      </w:r>
      <w:r>
        <w:rPr>
          <w:rStyle w:val="markedcontent"/>
          <w:szCs w:val="24"/>
          <w:lang w:val="id-ID"/>
        </w:rPr>
        <w:t xml:space="preserve"> </w:t>
      </w:r>
      <w:r>
        <w:rPr>
          <w:rStyle w:val="markedcontent"/>
          <w:szCs w:val="24"/>
        </w:rPr>
        <w:t>rasa</w:t>
      </w:r>
      <w:r>
        <w:rPr>
          <w:rStyle w:val="markedcontent"/>
          <w:szCs w:val="24"/>
          <w:lang w:val="id-ID"/>
        </w:rPr>
        <w:t xml:space="preserve"> </w:t>
      </w:r>
      <w:r>
        <w:rPr>
          <w:rStyle w:val="markedcontent"/>
          <w:szCs w:val="24"/>
        </w:rPr>
        <w:t>takut</w:t>
      </w:r>
      <w:r>
        <w:rPr>
          <w:rStyle w:val="markedcontent"/>
          <w:szCs w:val="24"/>
          <w:lang w:val="id-ID"/>
        </w:rPr>
        <w:t xml:space="preserve"> </w:t>
      </w:r>
      <w:r>
        <w:rPr>
          <w:rStyle w:val="markedcontent"/>
          <w:szCs w:val="24"/>
        </w:rPr>
        <w:t>dan</w:t>
      </w:r>
      <w:r>
        <w:rPr>
          <w:rStyle w:val="markedcontent"/>
          <w:szCs w:val="24"/>
          <w:lang w:val="id-ID"/>
        </w:rPr>
        <w:t xml:space="preserve"> </w:t>
      </w:r>
      <w:r>
        <w:rPr>
          <w:rStyle w:val="markedcontent"/>
          <w:szCs w:val="24"/>
        </w:rPr>
        <w:t>kecemasan</w:t>
      </w:r>
      <w:r>
        <w:rPr>
          <w:rStyle w:val="markedcontent"/>
          <w:szCs w:val="24"/>
          <w:lang w:val="id-ID"/>
        </w:rPr>
        <w:t xml:space="preserve"> </w:t>
      </w:r>
      <w:r>
        <w:rPr>
          <w:rStyle w:val="markedcontent"/>
          <w:szCs w:val="24"/>
        </w:rPr>
        <w:t>serta</w:t>
      </w:r>
      <w:r>
        <w:rPr>
          <w:rStyle w:val="markedcontent"/>
          <w:szCs w:val="24"/>
          <w:lang w:val="id-ID"/>
        </w:rPr>
        <w:t xml:space="preserve"> </w:t>
      </w:r>
      <w:r>
        <w:rPr>
          <w:rStyle w:val="markedcontent"/>
          <w:szCs w:val="24"/>
        </w:rPr>
        <w:t>aspek</w:t>
      </w:r>
      <w:r>
        <w:rPr>
          <w:rStyle w:val="markedcontent"/>
          <w:szCs w:val="24"/>
          <w:lang w:val="id-ID"/>
        </w:rPr>
        <w:t xml:space="preserve"> </w:t>
      </w:r>
      <w:r>
        <w:rPr>
          <w:rStyle w:val="markedcontent"/>
          <w:szCs w:val="24"/>
        </w:rPr>
        <w:t>kognitif</w:t>
      </w:r>
      <w:r>
        <w:rPr>
          <w:rStyle w:val="markedcontent"/>
          <w:szCs w:val="24"/>
          <w:lang w:val="id-ID"/>
        </w:rPr>
        <w:t xml:space="preserve"> </w:t>
      </w:r>
      <w:r>
        <w:rPr>
          <w:rStyle w:val="markedcontent"/>
          <w:szCs w:val="24"/>
        </w:rPr>
        <w:t>tentang</w:t>
      </w:r>
      <w:r>
        <w:rPr>
          <w:rStyle w:val="markedcontent"/>
          <w:szCs w:val="24"/>
          <w:lang w:val="id-ID"/>
        </w:rPr>
        <w:t xml:space="preserve"> </w:t>
      </w:r>
      <w:r>
        <w:rPr>
          <w:rStyle w:val="markedcontent"/>
          <w:szCs w:val="24"/>
        </w:rPr>
        <w:t>persalinan sedangkan</w:t>
      </w:r>
      <w:r>
        <w:rPr>
          <w:rStyle w:val="markedcontent"/>
          <w:szCs w:val="24"/>
          <w:lang w:val="id-ID"/>
        </w:rPr>
        <w:t xml:space="preserve"> </w:t>
      </w:r>
      <w:r>
        <w:rPr>
          <w:rStyle w:val="markedcontent"/>
          <w:szCs w:val="24"/>
        </w:rPr>
        <w:t>persiapan</w:t>
      </w:r>
      <w:r>
        <w:rPr>
          <w:rStyle w:val="markedcontent"/>
          <w:rFonts w:ascii="Arial" w:hAnsi="Arial" w:cs="Arial"/>
          <w:sz w:val="30"/>
          <w:szCs w:val="30"/>
        </w:rPr>
        <w:t xml:space="preserve"> </w:t>
      </w:r>
      <w:r>
        <w:rPr>
          <w:rStyle w:val="markedcontent"/>
          <w:szCs w:val="24"/>
        </w:rPr>
        <w:t>materi</w:t>
      </w:r>
      <w:r>
        <w:rPr>
          <w:rStyle w:val="markedcontent"/>
          <w:szCs w:val="24"/>
          <w:lang w:val="id-ID"/>
        </w:rPr>
        <w:t xml:space="preserve"> </w:t>
      </w:r>
      <w:r>
        <w:rPr>
          <w:rStyle w:val="markedcontent"/>
          <w:szCs w:val="24"/>
        </w:rPr>
        <w:t>merupakan</w:t>
      </w:r>
      <w:r>
        <w:rPr>
          <w:rStyle w:val="markedcontent"/>
          <w:szCs w:val="24"/>
          <w:lang w:val="id-ID"/>
        </w:rPr>
        <w:t xml:space="preserve"> </w:t>
      </w:r>
      <w:r>
        <w:rPr>
          <w:rStyle w:val="markedcontent"/>
          <w:szCs w:val="24"/>
        </w:rPr>
        <w:t>persiapan ibu dan</w:t>
      </w:r>
      <w:r>
        <w:rPr>
          <w:rStyle w:val="markedcontent"/>
          <w:szCs w:val="24"/>
          <w:lang w:val="id-ID"/>
        </w:rPr>
        <w:t xml:space="preserve"> </w:t>
      </w:r>
      <w:r>
        <w:rPr>
          <w:rStyle w:val="markedcontent"/>
          <w:szCs w:val="24"/>
        </w:rPr>
        <w:t>keluarga</w:t>
      </w:r>
      <w:r>
        <w:rPr>
          <w:rStyle w:val="markedcontent"/>
          <w:szCs w:val="24"/>
          <w:lang w:val="id-ID"/>
        </w:rPr>
        <w:t xml:space="preserve"> </w:t>
      </w:r>
      <w:r>
        <w:rPr>
          <w:rStyle w:val="markedcontent"/>
          <w:szCs w:val="24"/>
        </w:rPr>
        <w:t>untuk mendukung</w:t>
      </w:r>
      <w:r>
        <w:rPr>
          <w:rStyle w:val="markedcontent"/>
          <w:szCs w:val="24"/>
          <w:lang w:val="id-ID"/>
        </w:rPr>
        <w:t xml:space="preserve"> </w:t>
      </w:r>
      <w:r>
        <w:rPr>
          <w:rStyle w:val="markedcontent"/>
          <w:szCs w:val="24"/>
        </w:rPr>
        <w:t>kelancaran</w:t>
      </w:r>
      <w:r>
        <w:rPr>
          <w:rStyle w:val="markedcontent"/>
          <w:szCs w:val="24"/>
          <w:lang w:val="id-ID"/>
        </w:rPr>
        <w:t xml:space="preserve"> </w:t>
      </w:r>
      <w:r>
        <w:rPr>
          <w:rStyle w:val="markedcontent"/>
          <w:szCs w:val="24"/>
        </w:rPr>
        <w:t>persalinan</w:t>
      </w:r>
      <w:r>
        <w:rPr>
          <w:rStyle w:val="markedcontent"/>
          <w:szCs w:val="24"/>
          <w:lang w:val="id-ID"/>
        </w:rPr>
        <w:t xml:space="preserve"> </w:t>
      </w:r>
      <w:r>
        <w:rPr>
          <w:rStyle w:val="markedcontent"/>
          <w:szCs w:val="24"/>
        </w:rPr>
        <w:t>dari</w:t>
      </w:r>
      <w:r>
        <w:rPr>
          <w:rStyle w:val="markedcontent"/>
          <w:szCs w:val="24"/>
          <w:lang w:val="id-ID"/>
        </w:rPr>
        <w:t xml:space="preserve"> </w:t>
      </w:r>
      <w:r>
        <w:rPr>
          <w:rStyle w:val="markedcontent"/>
          <w:szCs w:val="24"/>
        </w:rPr>
        <w:t>aspekf</w:t>
      </w:r>
      <w:r>
        <w:rPr>
          <w:rStyle w:val="markedcontent"/>
          <w:szCs w:val="24"/>
          <w:lang w:val="id-ID"/>
        </w:rPr>
        <w:t xml:space="preserve"> </w:t>
      </w:r>
      <w:r>
        <w:rPr>
          <w:rStyle w:val="markedcontent"/>
          <w:szCs w:val="24"/>
        </w:rPr>
        <w:t>inansial</w:t>
      </w:r>
      <w:r>
        <w:rPr>
          <w:rStyle w:val="markedcontent"/>
          <w:szCs w:val="24"/>
          <w:lang w:val="id-ID"/>
        </w:rPr>
        <w:t xml:space="preserve">. Persiapan persalinan dapat dilakukan pada trimester III kehamilan Kehamilan trimester III seringkali disebut periode menunggu dan waspada karena ibu sudah merasa tidak sabar menunggu kelahiran bayinya sehingga berdampak pada rasa mulai khawatir akan dengan diri dan merasa cemas pada bayi pada saat melahirkan. Pada saat itu juga merupakan saat persiapan aktif untuk menunggu kelahiran bayi dan menjadi orangtua </w:t>
      </w:r>
      <w:r>
        <w:rPr>
          <w:rStyle w:val="markedcontent"/>
          <w:szCs w:val="24"/>
          <w:lang w:val="id-ID"/>
        </w:rPr>
        <w:fldChar w:fldCharType="begin"/>
      </w:r>
      <w:r>
        <w:rPr>
          <w:rStyle w:val="markedcontent"/>
          <w:szCs w:val="24"/>
          <w:lang w:val="id-ID"/>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rStyle w:val="markedcontent"/>
          <w:szCs w:val="24"/>
          <w:lang w:val="id-ID"/>
        </w:rPr>
        <w:fldChar w:fldCharType="separate"/>
      </w:r>
      <w:r>
        <w:rPr>
          <w:rStyle w:val="markedcontent"/>
          <w:noProof/>
          <w:szCs w:val="24"/>
          <w:lang w:val="id-ID"/>
        </w:rPr>
        <w:t>(Nila S et al., 2019)</w:t>
      </w:r>
      <w:r>
        <w:rPr>
          <w:rStyle w:val="markedcontent"/>
          <w:szCs w:val="24"/>
          <w:lang w:val="id-ID"/>
        </w:rPr>
        <w:fldChar w:fldCharType="end"/>
      </w:r>
      <w:r>
        <w:rPr>
          <w:rFonts w:eastAsia="Times New Roman"/>
          <w:szCs w:val="24"/>
          <w:lang w:val="id-ID" w:eastAsia="id-ID"/>
        </w:rPr>
        <w:t>.</w:t>
      </w:r>
      <w:r>
        <w:rPr>
          <w:szCs w:val="24"/>
          <w:lang w:val="id-ID"/>
        </w:rPr>
        <w:t xml:space="preserve"> </w:t>
      </w:r>
    </w:p>
    <w:p w:rsidR="00E9060D" w:rsidRDefault="00490668" w:rsidP="00490668">
      <w:pPr>
        <w:pStyle w:val="ListParagraph"/>
        <w:spacing w:after="0" w:line="360" w:lineRule="auto"/>
        <w:jc w:val="both"/>
        <w:rPr>
          <w:rFonts w:eastAsia="Times New Roman"/>
          <w:szCs w:val="24"/>
          <w:lang w:val="id-ID" w:eastAsia="id-ID"/>
        </w:rPr>
      </w:pPr>
      <w:r>
        <w:rPr>
          <w:szCs w:val="24"/>
          <w:lang w:val="id-ID"/>
        </w:rPr>
        <w:t xml:space="preserve">          </w:t>
      </w:r>
      <w:r>
        <w:rPr>
          <w:rFonts w:eastAsia="Times New Roman"/>
          <w:szCs w:val="24"/>
          <w:lang w:val="id-ID" w:eastAsia="id-ID"/>
        </w:rPr>
        <w:t xml:space="preserve">Kecemasan dapat menganggu hal dalam persiapan persalinan sehingga dampak kecemasan dapat muncul diakibatkan oleh adanya beberapa faktor diantaranya yaitu faktor biologis dimana ketika tubuh mengalami suatu gangguan kesehatan maka menimbulkan kecemasan, faktor psikologis salah satunya perubahan peran dalam kehidupan sehari-hari, dan faktor sosial ekonomi dimana orang yang memiliki status </w:t>
      </w:r>
      <w:r>
        <w:rPr>
          <w:rFonts w:eastAsia="Times New Roman"/>
          <w:szCs w:val="24"/>
          <w:lang w:val="id-ID" w:eastAsia="id-ID"/>
        </w:rPr>
        <w:lastRenderedPageBreak/>
        <w:t xml:space="preserve">ekonomi menengah kebawah cenderung sering mengalami stres dan juga fungsi integritas sosial menjadi terganggu </w:t>
      </w:r>
      <w:r>
        <w:rPr>
          <w:rFonts w:eastAsia="Times New Roman"/>
          <w:szCs w:val="24"/>
          <w:lang w:val="id-ID" w:eastAsia="id-ID"/>
        </w:rPr>
        <w:fldChar w:fldCharType="begin"/>
      </w:r>
      <w:r>
        <w:rPr>
          <w:rFonts w:eastAsia="Times New Roman"/>
          <w:szCs w:val="24"/>
          <w:lang w:val="id-ID" w:eastAsia="id-ID"/>
        </w:rPr>
        <w:instrText>ADDIN CSL_CITATION {"citationItems":[{"id":"ITEM-1","itemData":{"author":[{"dropping-particle":"","family":"Maliya","given":"Arina","non-dropping-particle":"","parse-names":false,"suffix":""},{"dropping-particle":"","family":"Nur Fatimah Program Studi Keperawatan","given":"Siti","non-dropping-particle":"","parse-names":false,"suffix":""},{"dropping-particle":"","family":"Ilmu Kesehatan","given":"Fakultas","non-dropping-particle":"","parse-names":false,"suffix":""},{"dropping-particle":"","family":"Muhammadiyah Surakarta","given":"Universitas","non-dropping-particle":"","parse-names":false,"suffix":""},{"dropping-particle":"","family":"AYani Tromol Pos","given":"Jl","non-dropping-particle":"","parse-names":false,"suffix":""},{"dropping-particle":"","family":"KartasuraSurakarta Kode Pos","given":"Pabelan","non-dropping-particle":"","parse-names":false,"suffix":""}],"container-title":"Jurnal Ilmiah STIKES Kendal","id":"ITEM-1","issued":{"date-parts":[["2019"]]},"page":"379-386","title":"Pengaruh Inhalasi Aromaterapi Mawar Terhadap Tingkat Kecemasan Pada Pasien Pre Operasi Fraktur Ekstremitas","type":"article-journal","volume":"9"},"uris":["http://www.mendeley.com/documents/?uuid=1bb76da0-2bae-42f3-9150-1a93947b5e43"]}],"mendeley":{"formattedCitation":"(Maliya et al., 2019)","plainTextFormattedCitation":"(Maliya et al., 2019)","previouslyFormattedCitation":"(Maliya et al., 2019)"},"properties":{"noteIndex":0},"schema":"https://github.com/citation-style-language/schema/raw/master/csl-citation.json"}</w:instrText>
      </w:r>
      <w:r>
        <w:rPr>
          <w:rFonts w:eastAsia="Times New Roman"/>
          <w:szCs w:val="24"/>
          <w:lang w:val="id-ID" w:eastAsia="id-ID"/>
        </w:rPr>
        <w:fldChar w:fldCharType="separate"/>
      </w:r>
      <w:r>
        <w:rPr>
          <w:rFonts w:eastAsia="Times New Roman"/>
          <w:noProof/>
          <w:szCs w:val="24"/>
          <w:lang w:val="id-ID" w:eastAsia="id-ID"/>
        </w:rPr>
        <w:t>(Maliya et al., 2019)</w:t>
      </w:r>
      <w:r>
        <w:rPr>
          <w:rFonts w:eastAsia="Times New Roman"/>
          <w:szCs w:val="24"/>
          <w:lang w:val="id-ID" w:eastAsia="id-ID"/>
        </w:rPr>
        <w:fldChar w:fldCharType="end"/>
      </w:r>
      <w:r>
        <w:rPr>
          <w:rFonts w:eastAsia="Times New Roman"/>
          <w:szCs w:val="24"/>
          <w:lang w:val="id-ID" w:eastAsia="id-ID"/>
        </w:rPr>
        <w:t xml:space="preserve">.              </w:t>
      </w:r>
    </w:p>
    <w:p w:rsidR="00E9060D" w:rsidRDefault="00490668" w:rsidP="00490668">
      <w:pPr>
        <w:pStyle w:val="ListParagraph"/>
        <w:spacing w:after="0" w:line="360" w:lineRule="auto"/>
        <w:jc w:val="both"/>
        <w:rPr>
          <w:rFonts w:eastAsia="Times New Roman"/>
          <w:szCs w:val="24"/>
          <w:lang w:val="id-ID" w:eastAsia="id-ID"/>
        </w:rPr>
      </w:pPr>
      <w:r>
        <w:rPr>
          <w:rFonts w:eastAsia="Times New Roman"/>
          <w:szCs w:val="24"/>
          <w:lang w:val="id-ID" w:eastAsia="id-ID"/>
        </w:rPr>
        <w:t xml:space="preserve">           Penanganan kecemasan Ada dua cara untuk mengurangi kecemasan yaitu dengan cara farmakologi dan nonfarmakologi. Terapi farmakologi biasanya menggunakan obat anti-kecemasan yang dapat menyebabkan ketergantungan. Sedangkan ada beberapa cara untuk mengurangi kecemasan dalam menghadapi persalinan bisa ditangani yaitu diantaranya dengan terapi non-farmakologi yaitu terapi psikologis dan terapi komplementer. Beberapa terapi komplementer yang dapat digunakan sebagai terapi yaitu terapi  </w:t>
      </w:r>
      <w:r>
        <w:rPr>
          <w:szCs w:val="24"/>
          <w:lang w:val="id-ID"/>
        </w:rPr>
        <w:t>r</w:t>
      </w:r>
      <w:r>
        <w:rPr>
          <w:szCs w:val="24"/>
        </w:rPr>
        <w:t>elaksasi</w:t>
      </w:r>
      <w:r>
        <w:rPr>
          <w:szCs w:val="24"/>
          <w:lang w:val="id-ID"/>
        </w:rPr>
        <w:t xml:space="preserve">, </w:t>
      </w:r>
      <w:r>
        <w:rPr>
          <w:szCs w:val="24"/>
        </w:rPr>
        <w:t>teknik pernafasan atau meditasi</w:t>
      </w:r>
      <w:r>
        <w:rPr>
          <w:szCs w:val="24"/>
          <w:lang w:val="id-ID"/>
        </w:rPr>
        <w:t xml:space="preserve">, terapi </w:t>
      </w:r>
      <w:r>
        <w:rPr>
          <w:szCs w:val="24"/>
        </w:rPr>
        <w:t>music</w:t>
      </w:r>
      <w:r>
        <w:rPr>
          <w:szCs w:val="24"/>
          <w:lang w:val="id-ID"/>
        </w:rPr>
        <w:t xml:space="preserve">, guided imagery, </w:t>
      </w:r>
      <w:r>
        <w:rPr>
          <w:szCs w:val="24"/>
        </w:rPr>
        <w:t>akupresur</w:t>
      </w:r>
      <w:r>
        <w:rPr>
          <w:szCs w:val="24"/>
          <w:lang w:val="id-ID"/>
        </w:rPr>
        <w:t xml:space="preserve"> dan </w:t>
      </w:r>
      <w:r>
        <w:rPr>
          <w:szCs w:val="24"/>
        </w:rPr>
        <w:t>aromaterapi</w:t>
      </w:r>
      <w:r>
        <w:rPr>
          <w:szCs w:val="24"/>
          <w:lang w:val="id-ID"/>
        </w:rPr>
        <w:t xml:space="preserve"> </w:t>
      </w:r>
      <w:r>
        <w:rPr>
          <w:rFonts w:eastAsia="Times New Roman"/>
          <w:szCs w:val="24"/>
          <w:lang w:val="id-ID" w:eastAsia="id-ID"/>
        </w:rPr>
        <w:fldChar w:fldCharType="begin"/>
      </w:r>
      <w:r>
        <w:rPr>
          <w:rFonts w:eastAsia="Times New Roman"/>
          <w:szCs w:val="24"/>
          <w:lang w:val="id-ID" w:eastAsia="id-ID"/>
        </w:rPr>
        <w:instrText>ADDIN CSL_CITATION {"citationItems":[{"id":"ITEM-1","itemData":{"author":[{"dropping-particle":"","family":"Maliya","given":"Arina","non-dropping-particle":"","parse-names":false,"suffix":""},{"dropping-particle":"","family":"Nur Fatimah Program Studi Keperawatan","given":"Siti","non-dropping-particle":"","parse-names":false,"suffix":""},{"dropping-particle":"","family":"Ilmu Kesehatan","given":"Fakultas","non-dropping-particle":"","parse-names":false,"suffix":""},{"dropping-particle":"","family":"Muhammadiyah Surakarta","given":"Universitas","non-dropping-particle":"","parse-names":false,"suffix":""},{"dropping-particle":"","family":"AYani Tromol Pos","given":"Jl","non-dropping-particle":"","parse-names":false,"suffix":""},{"dropping-particle":"","family":"KartasuraSurakarta Kode Pos","given":"Pabelan","non-dropping-particle":"","parse-names":false,"suffix":""}],"container-title":"Jurnal Ilmiah STIKES Kendal","id":"ITEM-1","issued":{"date-parts":[["2019"]]},"page":"379-386","title":"Pengaruh Inhalasi Aromaterapi Mawar Terhadap Tingkat Kecemasan Pada Pasien Pre Operasi Fraktur Ekstremitas","type":"article-journal","volume":"9"},"uris":["http://www.mendeley.com/documents/?uuid=1bb76da0-2bae-42f3-9150-1a93947b5e43"]}],"mendeley":{"formattedCitation":"(Maliya et al., 2019)","plainTextFormattedCitation":"(Maliya et al., 2019)","previouslyFormattedCitation":"(Maliya et al., 2019)"},"properties":{"noteIndex":0},"schema":"https://github.com/citation-style-language/schema/raw/master/csl-citation.json"}</w:instrText>
      </w:r>
      <w:r>
        <w:rPr>
          <w:rFonts w:eastAsia="Times New Roman"/>
          <w:szCs w:val="24"/>
          <w:lang w:val="id-ID" w:eastAsia="id-ID"/>
        </w:rPr>
        <w:fldChar w:fldCharType="separate"/>
      </w:r>
      <w:r>
        <w:rPr>
          <w:rFonts w:eastAsia="Times New Roman"/>
          <w:noProof/>
          <w:szCs w:val="24"/>
          <w:lang w:val="id-ID" w:eastAsia="id-ID"/>
        </w:rPr>
        <w:t>(Maliya et al., 2019)</w:t>
      </w:r>
      <w:r>
        <w:rPr>
          <w:rFonts w:eastAsia="Times New Roman"/>
          <w:szCs w:val="24"/>
          <w:lang w:val="id-ID" w:eastAsia="id-ID"/>
        </w:rPr>
        <w:fldChar w:fldCharType="end"/>
      </w:r>
      <w:r>
        <w:rPr>
          <w:rFonts w:eastAsia="Times New Roman"/>
          <w:szCs w:val="24"/>
          <w:lang w:val="id-ID" w:eastAsia="id-ID"/>
        </w:rPr>
        <w:t>.</w:t>
      </w:r>
    </w:p>
    <w:p w:rsidR="00E9060D" w:rsidRDefault="00490668" w:rsidP="00490668">
      <w:pPr>
        <w:pStyle w:val="ListParagraph"/>
        <w:spacing w:after="0" w:line="360" w:lineRule="auto"/>
        <w:jc w:val="both"/>
        <w:rPr>
          <w:rFonts w:eastAsia="Times New Roman"/>
          <w:szCs w:val="24"/>
          <w:lang w:val="id-ID" w:eastAsia="id-ID"/>
        </w:rPr>
      </w:pPr>
      <w:r>
        <w:rPr>
          <w:rFonts w:eastAsia="Times New Roman"/>
          <w:szCs w:val="24"/>
          <w:lang w:val="id-ID" w:eastAsia="id-ID"/>
        </w:rPr>
        <w:t xml:space="preserve">        Terapi komplementer adalah terapi yang digunakan secara bersama-sama dengan terapi lain dan bukan untuk menggantikan terapi medis. Meningkatkan kesehatan dan kesejahteraan. Terapi komplementer bertujuan untuk mengendalikan hallusinasi pada pasien, sehingga meningkatkan kesehatan, mencegah penyakit, menghindari atau meminimalkan efek samping, gejala- gejala, dan atau mengontrol serta menyembuhkan penyakit. Meski tidak dianjurkan akan tetapi,terapi komplementer seperti </w:t>
      </w:r>
      <w:r>
        <w:rPr>
          <w:szCs w:val="24"/>
          <w:lang w:val="id-ID"/>
        </w:rPr>
        <w:t>r</w:t>
      </w:r>
      <w:r>
        <w:rPr>
          <w:szCs w:val="24"/>
        </w:rPr>
        <w:t>elaksasi</w:t>
      </w:r>
      <w:r>
        <w:rPr>
          <w:szCs w:val="24"/>
          <w:lang w:val="id-ID"/>
        </w:rPr>
        <w:t xml:space="preserve">, </w:t>
      </w:r>
      <w:r>
        <w:rPr>
          <w:szCs w:val="24"/>
        </w:rPr>
        <w:t>teknik pernafasan atau meditasi</w:t>
      </w:r>
      <w:r>
        <w:rPr>
          <w:szCs w:val="24"/>
          <w:lang w:val="id-ID"/>
        </w:rPr>
        <w:t xml:space="preserve">, terapi </w:t>
      </w:r>
      <w:r>
        <w:rPr>
          <w:szCs w:val="24"/>
        </w:rPr>
        <w:t>music</w:t>
      </w:r>
      <w:r>
        <w:rPr>
          <w:szCs w:val="24"/>
          <w:lang w:val="id-ID"/>
        </w:rPr>
        <w:t xml:space="preserve">, guided imagery, </w:t>
      </w:r>
      <w:r>
        <w:rPr>
          <w:szCs w:val="24"/>
        </w:rPr>
        <w:t>akupresur</w:t>
      </w:r>
      <w:r>
        <w:rPr>
          <w:szCs w:val="24"/>
          <w:lang w:val="id-ID"/>
        </w:rPr>
        <w:t xml:space="preserve"> dan </w:t>
      </w:r>
      <w:r>
        <w:rPr>
          <w:szCs w:val="24"/>
        </w:rPr>
        <w:t>aromaterapi</w:t>
      </w:r>
      <w:r>
        <w:rPr>
          <w:szCs w:val="24"/>
          <w:lang w:val="id-ID"/>
        </w:rPr>
        <w:t xml:space="preserve"> </w:t>
      </w:r>
      <w:r>
        <w:rPr>
          <w:rFonts w:eastAsia="Times New Roman"/>
          <w:szCs w:val="24"/>
          <w:lang w:val="id-ID" w:eastAsia="id-ID"/>
        </w:rPr>
        <w:t>kini makin mudah ditemukan, terapi komplementer tersebut adalah laithan mental yang dapat menyeimbangkan fisik, emosional, mental, dan spiritual seseorang,  bahkan termasuk dalam program di pusat kebugaran.  B</w:t>
      </w:r>
      <w:r>
        <w:rPr>
          <w:szCs w:val="24"/>
          <w:lang w:val="id-ID"/>
        </w:rPr>
        <w:t xml:space="preserve">egitu pentingnya asuhan komplementer dalam keberhasilan untuk mengurangi kecemasan maka saat ini juga asuhan persiapan persalinan yang dapat dilakukan secara holistik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2018)","previouslyFormattedCitation":"(Indirawaty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lang w:val="id-ID"/>
        </w:rPr>
        <w:t xml:space="preserve">. </w:t>
      </w:r>
    </w:p>
    <w:p w:rsidR="00E9060D" w:rsidRDefault="00490668" w:rsidP="00490668">
      <w:pPr>
        <w:pStyle w:val="ListParagraph"/>
        <w:spacing w:after="0" w:line="360" w:lineRule="auto"/>
        <w:jc w:val="both"/>
        <w:rPr>
          <w:b/>
          <w:bCs/>
          <w:szCs w:val="24"/>
          <w:lang w:val="id-ID"/>
        </w:rPr>
      </w:pPr>
      <w:r>
        <w:rPr>
          <w:szCs w:val="24"/>
          <w:lang w:val="id-ID"/>
        </w:rPr>
        <w:t xml:space="preserve">      Berdasarkan Uraian diatas saya tertarik dengan melakukan penelitian dengan berjudul </w:t>
      </w:r>
      <w:r>
        <w:rPr>
          <w:b/>
          <w:bCs/>
          <w:szCs w:val="24"/>
          <w:lang w:val="sv-SE"/>
        </w:rPr>
        <w:t>”</w:t>
      </w:r>
      <w:r>
        <w:rPr>
          <w:b/>
          <w:bCs/>
          <w:szCs w:val="24"/>
          <w:lang w:val="id-ID"/>
        </w:rPr>
        <w:t>Efektifitas terapi komplementer untuk mengurangi kecemasan dalam persiapan persalinan</w:t>
      </w:r>
      <w:r>
        <w:rPr>
          <w:b/>
          <w:bCs/>
          <w:szCs w:val="24"/>
          <w:lang w:val="sv-SE"/>
        </w:rPr>
        <w:t>”</w:t>
      </w:r>
    </w:p>
    <w:p w:rsidR="007D6EFE" w:rsidRPr="007D6EFE" w:rsidRDefault="007D6EFE" w:rsidP="00490668">
      <w:pPr>
        <w:pStyle w:val="ListParagraph"/>
        <w:spacing w:after="0" w:line="360" w:lineRule="auto"/>
        <w:jc w:val="both"/>
        <w:rPr>
          <w:rFonts w:eastAsia="Times New Roman"/>
          <w:szCs w:val="24"/>
          <w:lang w:val="id-ID" w:eastAsia="id-ID"/>
        </w:rPr>
      </w:pPr>
    </w:p>
    <w:p w:rsidR="00E9060D" w:rsidRDefault="00490668" w:rsidP="007D6EFE">
      <w:pPr>
        <w:pStyle w:val="ListParagraph"/>
        <w:numPr>
          <w:ilvl w:val="0"/>
          <w:numId w:val="1"/>
        </w:numPr>
        <w:spacing w:after="0" w:line="360" w:lineRule="auto"/>
        <w:jc w:val="both"/>
        <w:rPr>
          <w:b/>
          <w:szCs w:val="24"/>
        </w:rPr>
      </w:pPr>
      <w:r>
        <w:rPr>
          <w:b/>
          <w:szCs w:val="24"/>
        </w:rPr>
        <w:lastRenderedPageBreak/>
        <w:t xml:space="preserve">RUMUSAN MASALAH </w:t>
      </w:r>
    </w:p>
    <w:p w:rsidR="00E9060D" w:rsidRDefault="00490668" w:rsidP="007D6EFE">
      <w:pPr>
        <w:pStyle w:val="ListParagraph"/>
        <w:spacing w:after="0" w:line="360" w:lineRule="auto"/>
        <w:ind w:firstLine="698"/>
        <w:jc w:val="both"/>
        <w:rPr>
          <w:szCs w:val="24"/>
          <w:lang w:val="id-ID"/>
        </w:rPr>
      </w:pPr>
      <w:r>
        <w:rPr>
          <w:szCs w:val="24"/>
          <w:lang w:val="id-ID"/>
        </w:rPr>
        <w:t>Efektifitas terapi komplementer untuk mengurangi kecemasan dalam persiapan persalinan,</w:t>
      </w:r>
      <w:r>
        <w:rPr>
          <w:rStyle w:val="markedcontent"/>
          <w:szCs w:val="24"/>
        </w:rPr>
        <w:t xml:space="preserve"> Indonesia</w:t>
      </w:r>
      <w:r>
        <w:rPr>
          <w:rStyle w:val="markedcontent"/>
          <w:szCs w:val="24"/>
          <w:lang w:val="id-ID"/>
        </w:rPr>
        <w:t xml:space="preserve"> </w:t>
      </w:r>
      <w:r>
        <w:rPr>
          <w:rStyle w:val="markedcontent"/>
          <w:szCs w:val="24"/>
        </w:rPr>
        <w:t xml:space="preserve"> terdapat 107.000 (28,7%) ibu hamil yang mengalami kecemasan dalam menghadapi persalinan</w:t>
      </w:r>
      <w:r>
        <w:rPr>
          <w:rStyle w:val="markedcontent"/>
          <w:szCs w:val="24"/>
          <w:lang w:val="id-ID"/>
        </w:rPr>
        <w:t>.</w:t>
      </w:r>
      <w:r>
        <w:rPr>
          <w:rStyle w:val="markedcontent"/>
          <w:szCs w:val="24"/>
        </w:rPr>
        <w:t xml:space="preserve"> </w:t>
      </w:r>
      <w:r>
        <w:rPr>
          <w:rStyle w:val="markedcontent"/>
          <w:szCs w:val="24"/>
          <w:lang w:val="id-ID"/>
        </w:rPr>
        <w:t>K</w:t>
      </w:r>
      <w:r>
        <w:rPr>
          <w:rStyle w:val="markedcontent"/>
          <w:szCs w:val="24"/>
        </w:rPr>
        <w:t>ecemasan lebih banyak dialami pada ibu hamil primigravida</w:t>
      </w:r>
      <w:r>
        <w:rPr>
          <w:rStyle w:val="markedcontent"/>
          <w:szCs w:val="24"/>
          <w:lang w:val="id-ID"/>
        </w:rPr>
        <w:t xml:space="preserve"> </w:t>
      </w:r>
      <w:r>
        <w:rPr>
          <w:rStyle w:val="markedcontent"/>
          <w:szCs w:val="24"/>
        </w:rPr>
        <w:t>(kehamilan pertama) yaitu sebanyak</w:t>
      </w:r>
      <w:r>
        <w:rPr>
          <w:rStyle w:val="markedcontent"/>
          <w:szCs w:val="24"/>
          <w:lang w:val="id-ID"/>
        </w:rPr>
        <w:t xml:space="preserve"> </w:t>
      </w:r>
      <w:r>
        <w:rPr>
          <w:rStyle w:val="markedcontent"/>
          <w:szCs w:val="24"/>
        </w:rPr>
        <w:t>66,2%, dibandingkan dengan kecemasan pada ibu hamil multigravida</w:t>
      </w:r>
      <w:r>
        <w:rPr>
          <w:rStyle w:val="markedcontent"/>
          <w:szCs w:val="24"/>
          <w:lang w:val="id-ID"/>
        </w:rPr>
        <w:t xml:space="preserve"> </w:t>
      </w:r>
      <w:r>
        <w:rPr>
          <w:rStyle w:val="markedcontent"/>
          <w:szCs w:val="24"/>
        </w:rPr>
        <w:t>sebanyak 42,2%</w:t>
      </w:r>
      <w:r>
        <w:rPr>
          <w:rStyle w:val="markedcontent"/>
          <w:szCs w:val="24"/>
          <w:lang w:val="id-ID"/>
        </w:rPr>
        <w:t xml:space="preserve"> </w:t>
      </w:r>
      <w:r>
        <w:rPr>
          <w:rStyle w:val="markedcontent"/>
          <w:szCs w:val="24"/>
          <w:lang w:val="id-ID"/>
        </w:rPr>
        <w:fldChar w:fldCharType="begin"/>
      </w:r>
      <w:r>
        <w:rPr>
          <w:rStyle w:val="markedcontent"/>
          <w:szCs w:val="24"/>
          <w:lang w:val="id-ID"/>
        </w:rPr>
        <w:instrText>ADDIN CSL_CITATION {"citationItems":[{"id":"ITEM-1","itemData":{"ISSN":"2302-1349","abstract":"Masa penantian kelahiran ibu menjadi waspada, merasa cemas akan kehidupan bayinya nanti akan melahirkan normal atau abnormal. Faktor yang mempengaruhi kecemasan adalah salah satunya kepatuhan melakukan kunjungan antenatal care (ANC). ANCadalah program kesehatan untuk mengetahui berbagai resiko dan komplikasi serta memperoleh proses kehamilan dan persalinan aman dan memuaskan. Tujuan penelitian ini untuk mengetahui perbedaan tingkat kecemasan ibu hamil menghadapi persalinan dengan kepatuhan antenatal care (ANC) di Puskesmas Bahu Kota Manado. Desain Penelitian merupakan penelitian survey analitik dengan menggunakan rancangan cross sectional. Penelitian ini dilakukan di Puskesmas Bahu Kota Manado pada 7 Desember – 22 Desember 2015. Teknik Sampling, yaitu non random sampling dengan metode purposive sampling dan jumlah sampel sebanyak 61 orang. Instrumen penelitian menggunakan kuisioner, dan catatan kehamilan dalam buku Kesehatan Ibu dan Anak. Analisa data dilakukan dengan menggunakan ujiMann Whitneypada tingkat kemaknaan 95% (α&lt; 0,05) Hasil penelitian diperoleh nilai p=0,441. Kesimpulan tidak terdapat perbedaan tingkat kecemasan ibu hamil menghadapi persalinan dengan kepatuhan ANC di Puskesmas Bahu Kota Manado. Saran perlu adanya peningkatan dalam pelayanan khususnya mengenai ANC. Kata","author":[{"dropping-particle":"","family":"Antenatal","given":"Dengankepatuhan","non-dropping-particle":"","parse-names":false,"suffix":""},{"dropping-particle":"","family":"Anc","given":"Care","non-dropping-particle":"","parse-names":false,"suffix":""},{"dropping-particle":"","family":"Kundre","given":"Rina M","non-dropping-particle":"","parse-names":false,"suffix":""}],"container-title":"Jurnal Keperawatan UNSRAT","id":"ITEM-1","issue":"1","issued":{"date-parts":[["2016"]]},"page":"114256","title":"Perbedaan Tingkat Kecemasan Ibu Hamil Menghadapi Persalinan Dengankepatuhan Antenatal Care (Anc) Di Puskesmas Bahukota Manado","type":"article-journal","volume":"4"},"uris":["http://www.mendeley.com/documents/?uuid=bcb283e4-3f00-4438-b576-c75ff54b5a33"]}],"mendeley":{"formattedCitation":"(Antenatal et al., 2016)","plainTextFormattedCitation":"(Antenatal et al., 2016)","previouslyFormattedCitation":"(Antenatal et al., 2016)"},"properties":{"noteIndex":0},"schema":"https://github.com/citation-style-language/schema/raw/master/csl-citation.json"}</w:instrText>
      </w:r>
      <w:r>
        <w:rPr>
          <w:rStyle w:val="markedcontent"/>
          <w:szCs w:val="24"/>
          <w:lang w:val="id-ID"/>
        </w:rPr>
        <w:fldChar w:fldCharType="separate"/>
      </w:r>
      <w:r>
        <w:rPr>
          <w:rStyle w:val="markedcontent"/>
          <w:noProof/>
          <w:szCs w:val="24"/>
          <w:lang w:val="id-ID"/>
        </w:rPr>
        <w:t>(Antenatal et al., 2016)</w:t>
      </w:r>
      <w:r>
        <w:rPr>
          <w:rStyle w:val="markedcontent"/>
          <w:szCs w:val="24"/>
          <w:lang w:val="id-ID"/>
        </w:rPr>
        <w:fldChar w:fldCharType="end"/>
      </w:r>
      <w:r>
        <w:rPr>
          <w:rStyle w:val="markedcontent"/>
          <w:szCs w:val="24"/>
          <w:lang w:val="id-ID"/>
        </w:rPr>
        <w:t xml:space="preserve">. </w:t>
      </w:r>
    </w:p>
    <w:p w:rsidR="00E9060D" w:rsidRDefault="00490668" w:rsidP="00490668">
      <w:pPr>
        <w:pStyle w:val="ListParagraph"/>
        <w:spacing w:after="0" w:line="360" w:lineRule="auto"/>
        <w:ind w:firstLine="698"/>
        <w:jc w:val="both"/>
        <w:rPr>
          <w:szCs w:val="24"/>
          <w:lang w:val="id-ID"/>
        </w:rPr>
      </w:pPr>
      <w:r>
        <w:rPr>
          <w:szCs w:val="24"/>
          <w:lang w:val="id-ID"/>
        </w:rPr>
        <w:t xml:space="preserve">Dampak dari kecemasan Kekhawatiran pada ibu bersalin apabila tidak ditangani dengan serius akan membawa dampak dan pengaruh terhadap fisik dan psikis, baik pada ibu maupun janin. Sehinga  dapat dilakukan asuhan terapi komplenter  untuk mengurangi kecemasan dalam menghadapi persalinan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2018)","previouslyFormattedCitation":"(Indirawaty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lang w:val="id-ID"/>
        </w:rPr>
        <w:t>.</w:t>
      </w:r>
    </w:p>
    <w:p w:rsidR="00E9060D" w:rsidRDefault="00490668" w:rsidP="00490668">
      <w:pPr>
        <w:pStyle w:val="ListParagraph"/>
        <w:numPr>
          <w:ilvl w:val="0"/>
          <w:numId w:val="2"/>
        </w:numPr>
        <w:spacing w:line="360" w:lineRule="auto"/>
        <w:jc w:val="both"/>
        <w:rPr>
          <w:b/>
          <w:szCs w:val="24"/>
        </w:rPr>
      </w:pPr>
      <w:r>
        <w:rPr>
          <w:b/>
          <w:szCs w:val="24"/>
        </w:rPr>
        <w:t>TUJUAN</w:t>
      </w:r>
    </w:p>
    <w:p w:rsidR="00E9060D" w:rsidRDefault="00490668" w:rsidP="00490668">
      <w:pPr>
        <w:pStyle w:val="ListParagraph"/>
        <w:numPr>
          <w:ilvl w:val="3"/>
          <w:numId w:val="26"/>
        </w:numPr>
        <w:spacing w:line="360" w:lineRule="auto"/>
        <w:ind w:left="1134" w:hanging="141"/>
        <w:jc w:val="both"/>
        <w:rPr>
          <w:b/>
          <w:szCs w:val="24"/>
        </w:rPr>
      </w:pPr>
      <w:r>
        <w:rPr>
          <w:b/>
          <w:szCs w:val="24"/>
        </w:rPr>
        <w:t>Tujuan Umum</w:t>
      </w:r>
    </w:p>
    <w:p w:rsidR="00E9060D" w:rsidRDefault="00490668" w:rsidP="00490668">
      <w:pPr>
        <w:pStyle w:val="ListParagraph"/>
        <w:spacing w:line="360" w:lineRule="auto"/>
        <w:ind w:left="1134"/>
        <w:jc w:val="both"/>
        <w:rPr>
          <w:b/>
          <w:szCs w:val="24"/>
          <w:lang w:val="id-ID"/>
        </w:rPr>
      </w:pPr>
      <w:r>
        <w:rPr>
          <w:szCs w:val="24"/>
        </w:rPr>
        <w:t>Men</w:t>
      </w:r>
      <w:r>
        <w:rPr>
          <w:szCs w:val="24"/>
          <w:lang w:val="id-ID"/>
        </w:rPr>
        <w:t>jelaskan efektifitas terapi komplementer untuk mengurangi kecemasan dalam persiapan persalinan</w:t>
      </w:r>
    </w:p>
    <w:p w:rsidR="00E9060D" w:rsidRDefault="00490668" w:rsidP="00490668">
      <w:pPr>
        <w:pStyle w:val="ListParagraph"/>
        <w:numPr>
          <w:ilvl w:val="3"/>
          <w:numId w:val="26"/>
        </w:numPr>
        <w:spacing w:line="360" w:lineRule="auto"/>
        <w:ind w:left="1134" w:hanging="141"/>
        <w:jc w:val="both"/>
        <w:rPr>
          <w:b/>
          <w:szCs w:val="24"/>
        </w:rPr>
      </w:pPr>
      <w:r>
        <w:rPr>
          <w:b/>
          <w:szCs w:val="24"/>
        </w:rPr>
        <w:t xml:space="preserve">Tujuan Khusus </w:t>
      </w:r>
    </w:p>
    <w:p w:rsidR="00E9060D" w:rsidRDefault="00490668" w:rsidP="00490668">
      <w:pPr>
        <w:pStyle w:val="ListParagraph"/>
        <w:numPr>
          <w:ilvl w:val="0"/>
          <w:numId w:val="28"/>
        </w:numPr>
        <w:spacing w:line="360" w:lineRule="auto"/>
        <w:jc w:val="both"/>
        <w:rPr>
          <w:b/>
          <w:szCs w:val="24"/>
          <w:lang w:val="id-ID"/>
        </w:rPr>
      </w:pPr>
      <w:r>
        <w:rPr>
          <w:szCs w:val="24"/>
          <w:lang w:val="id-ID"/>
        </w:rPr>
        <w:t>Menjellaskan manfaat efektifitas terapi komplementer untuk mengurangi kecemasan dalam persiapan persalinan</w:t>
      </w:r>
    </w:p>
    <w:p w:rsidR="00E9060D" w:rsidRDefault="00490668" w:rsidP="00490668">
      <w:pPr>
        <w:pStyle w:val="ListParagraph"/>
        <w:numPr>
          <w:ilvl w:val="0"/>
          <w:numId w:val="28"/>
        </w:numPr>
        <w:spacing w:line="360" w:lineRule="auto"/>
        <w:jc w:val="both"/>
        <w:rPr>
          <w:bCs/>
          <w:szCs w:val="24"/>
          <w:lang w:val="id-ID"/>
        </w:rPr>
      </w:pPr>
      <w:r>
        <w:rPr>
          <w:bCs/>
          <w:szCs w:val="24"/>
          <w:lang w:val="id-ID"/>
        </w:rPr>
        <w:t xml:space="preserve">Jenis-jenis terapi komplemnter untuk mengurangi kecemasan dalam persiapan persalinan </w:t>
      </w:r>
    </w:p>
    <w:p w:rsidR="00E9060D" w:rsidRDefault="00490668" w:rsidP="00490668">
      <w:pPr>
        <w:pStyle w:val="ListParagraph"/>
        <w:numPr>
          <w:ilvl w:val="0"/>
          <w:numId w:val="28"/>
        </w:numPr>
        <w:spacing w:line="360" w:lineRule="auto"/>
        <w:jc w:val="both"/>
        <w:rPr>
          <w:b/>
          <w:szCs w:val="24"/>
          <w:lang w:val="id-ID"/>
        </w:rPr>
      </w:pPr>
      <w:r>
        <w:rPr>
          <w:szCs w:val="24"/>
          <w:lang w:val="id-ID"/>
        </w:rPr>
        <w:t>Menjelaskan mekamisme terapi komplementer untuk mengurangi kecemasan dalam persiapan persalinan</w:t>
      </w:r>
    </w:p>
    <w:p w:rsidR="00E9060D" w:rsidRDefault="00490668" w:rsidP="00490668">
      <w:pPr>
        <w:pStyle w:val="ListParagraph"/>
        <w:numPr>
          <w:ilvl w:val="0"/>
          <w:numId w:val="2"/>
        </w:numPr>
        <w:spacing w:line="360" w:lineRule="auto"/>
        <w:jc w:val="both"/>
        <w:rPr>
          <w:b/>
          <w:szCs w:val="24"/>
        </w:rPr>
      </w:pPr>
      <w:r>
        <w:rPr>
          <w:b/>
          <w:szCs w:val="24"/>
        </w:rPr>
        <w:t>MANFAAT</w:t>
      </w:r>
    </w:p>
    <w:p w:rsidR="00E9060D" w:rsidRDefault="00490668" w:rsidP="00490668">
      <w:pPr>
        <w:pStyle w:val="ListParagraph"/>
        <w:numPr>
          <w:ilvl w:val="6"/>
          <w:numId w:val="26"/>
        </w:numPr>
        <w:spacing w:line="360" w:lineRule="auto"/>
        <w:ind w:left="1134"/>
        <w:jc w:val="both"/>
        <w:rPr>
          <w:b/>
          <w:szCs w:val="24"/>
        </w:rPr>
      </w:pPr>
      <w:r>
        <w:rPr>
          <w:b/>
          <w:szCs w:val="24"/>
        </w:rPr>
        <w:t>Manfaat Teoritis</w:t>
      </w:r>
    </w:p>
    <w:p w:rsidR="00E9060D" w:rsidRDefault="00490668" w:rsidP="00490668">
      <w:pPr>
        <w:pStyle w:val="ListParagraph"/>
        <w:spacing w:line="360" w:lineRule="auto"/>
        <w:ind w:left="1134"/>
        <w:jc w:val="both"/>
        <w:rPr>
          <w:b/>
          <w:szCs w:val="24"/>
          <w:lang w:val="id-ID"/>
        </w:rPr>
      </w:pPr>
      <w:r>
        <w:rPr>
          <w:szCs w:val="24"/>
        </w:rPr>
        <w:t>Hasil penelitian dapat dijadikan sebagai pembuktian bahwa Diharapkan setelah dilakukan penyuluhan</w:t>
      </w:r>
      <w:r>
        <w:rPr>
          <w:szCs w:val="24"/>
          <w:lang w:val="id-ID"/>
        </w:rPr>
        <w:t xml:space="preserve"> efektifitas terapi komplementer untuk mengurangi kecemasan dalam persiapan persalinan</w:t>
      </w:r>
      <w:r>
        <w:rPr>
          <w:szCs w:val="24"/>
        </w:rPr>
        <w:t xml:space="preserve"> dapat menambah wawasan dan ilmu pengetahuan masyarakat tentang ca</w:t>
      </w:r>
      <w:proofErr w:type="gramStart"/>
      <w:r>
        <w:rPr>
          <w:szCs w:val="24"/>
          <w:lang w:val="id-ID"/>
        </w:rPr>
        <w:t>]</w:t>
      </w:r>
      <w:r>
        <w:rPr>
          <w:szCs w:val="24"/>
        </w:rPr>
        <w:t>ra</w:t>
      </w:r>
      <w:proofErr w:type="gramEnd"/>
      <w:r>
        <w:rPr>
          <w:szCs w:val="24"/>
        </w:rPr>
        <w:t xml:space="preserve"> mengurangi </w:t>
      </w:r>
      <w:r>
        <w:rPr>
          <w:szCs w:val="24"/>
          <w:lang w:val="id-ID"/>
        </w:rPr>
        <w:t>kecemasan dalam menghadapi persalinan.</w:t>
      </w:r>
    </w:p>
    <w:p w:rsidR="00E9060D" w:rsidRDefault="00490668" w:rsidP="007D6EFE">
      <w:pPr>
        <w:pStyle w:val="ListParagraph"/>
        <w:numPr>
          <w:ilvl w:val="6"/>
          <w:numId w:val="26"/>
        </w:numPr>
        <w:spacing w:line="360" w:lineRule="auto"/>
        <w:ind w:left="1134"/>
        <w:jc w:val="both"/>
        <w:rPr>
          <w:b/>
          <w:szCs w:val="24"/>
        </w:rPr>
      </w:pPr>
      <w:r>
        <w:rPr>
          <w:b/>
          <w:szCs w:val="24"/>
        </w:rPr>
        <w:lastRenderedPageBreak/>
        <w:t>Manfaat Praktis</w:t>
      </w:r>
    </w:p>
    <w:p w:rsidR="00E9060D" w:rsidRDefault="00490668" w:rsidP="007D6EFE">
      <w:pPr>
        <w:pStyle w:val="ListParagraph"/>
        <w:numPr>
          <w:ilvl w:val="0"/>
          <w:numId w:val="3"/>
        </w:numPr>
        <w:spacing w:line="360" w:lineRule="auto"/>
        <w:ind w:left="1418" w:hanging="284"/>
        <w:jc w:val="both"/>
        <w:rPr>
          <w:b/>
          <w:szCs w:val="24"/>
        </w:rPr>
      </w:pPr>
      <w:r>
        <w:rPr>
          <w:b/>
          <w:szCs w:val="24"/>
        </w:rPr>
        <w:t>Bagi Peneliti</w:t>
      </w:r>
    </w:p>
    <w:p w:rsidR="00E9060D" w:rsidRDefault="00490668" w:rsidP="007D6EFE">
      <w:pPr>
        <w:pStyle w:val="ListParagraph"/>
        <w:spacing w:after="0" w:line="360" w:lineRule="auto"/>
        <w:ind w:left="1440"/>
        <w:jc w:val="both"/>
        <w:rPr>
          <w:color w:val="000000"/>
          <w:szCs w:val="24"/>
          <w:lang w:val="id-ID"/>
        </w:rPr>
      </w:pPr>
      <w:r>
        <w:rPr>
          <w:color w:val="000000"/>
          <w:szCs w:val="24"/>
        </w:rPr>
        <w:t xml:space="preserve">Dapat menambah ilmu pengetahuan dan </w:t>
      </w:r>
      <w:r>
        <w:rPr>
          <w:szCs w:val="24"/>
        </w:rPr>
        <w:t>wawasan tentang me</w:t>
      </w:r>
      <w:r>
        <w:rPr>
          <w:szCs w:val="24"/>
          <w:lang w:val="id-ID"/>
        </w:rPr>
        <w:t xml:space="preserve">ngurangi </w:t>
      </w:r>
      <w:r>
        <w:rPr>
          <w:szCs w:val="24"/>
        </w:rPr>
        <w:t>Kecemasan</w:t>
      </w:r>
      <w:r>
        <w:rPr>
          <w:szCs w:val="24"/>
          <w:lang w:val="id-ID"/>
        </w:rPr>
        <w:t xml:space="preserve"> dalam </w:t>
      </w:r>
      <w:r>
        <w:rPr>
          <w:color w:val="000000"/>
          <w:szCs w:val="24"/>
          <w:lang w:val="id-ID"/>
        </w:rPr>
        <w:t xml:space="preserve">persiapan persalinan </w:t>
      </w:r>
    </w:p>
    <w:p w:rsidR="00E9060D" w:rsidRDefault="00490668">
      <w:pPr>
        <w:pStyle w:val="ListParagraph"/>
        <w:numPr>
          <w:ilvl w:val="0"/>
          <w:numId w:val="3"/>
        </w:numPr>
        <w:spacing w:after="0" w:line="480" w:lineRule="auto"/>
        <w:ind w:left="1418" w:hanging="284"/>
        <w:jc w:val="both"/>
        <w:rPr>
          <w:b/>
          <w:szCs w:val="24"/>
        </w:rPr>
      </w:pPr>
      <w:r>
        <w:rPr>
          <w:b/>
          <w:szCs w:val="24"/>
        </w:rPr>
        <w:t>Bagi Institusi</w:t>
      </w:r>
    </w:p>
    <w:p w:rsidR="00E9060D" w:rsidRDefault="00490668" w:rsidP="00490668">
      <w:pPr>
        <w:pStyle w:val="ListParagraph"/>
        <w:spacing w:after="0" w:line="360" w:lineRule="auto"/>
        <w:ind w:left="1418"/>
        <w:jc w:val="both"/>
        <w:rPr>
          <w:b/>
          <w:szCs w:val="24"/>
        </w:rPr>
      </w:pPr>
      <w:proofErr w:type="gramStart"/>
      <w:r>
        <w:rPr>
          <w:szCs w:val="24"/>
        </w:rPr>
        <w:t>Untuk menambah koleksi literature dan bacaan buku diperpus</w:t>
      </w:r>
      <w:r>
        <w:rPr>
          <w:szCs w:val="24"/>
          <w:lang w:val="id-ID"/>
        </w:rPr>
        <w:t>t</w:t>
      </w:r>
      <w:r>
        <w:rPr>
          <w:szCs w:val="24"/>
        </w:rPr>
        <w:t>a</w:t>
      </w:r>
      <w:r>
        <w:rPr>
          <w:szCs w:val="24"/>
          <w:lang w:val="id-ID"/>
        </w:rPr>
        <w:t>k</w:t>
      </w:r>
      <w:r>
        <w:rPr>
          <w:szCs w:val="24"/>
        </w:rPr>
        <w:t xml:space="preserve">aan kampus tentang kajian </w:t>
      </w:r>
      <w:r>
        <w:rPr>
          <w:szCs w:val="24"/>
          <w:lang w:val="id-ID"/>
        </w:rPr>
        <w:t>efektifitas terapi komplementer untuk mengurangi kecemasan dalam persiapan persalinan.</w:t>
      </w:r>
      <w:proofErr w:type="gramEnd"/>
    </w:p>
    <w:p w:rsidR="00E9060D" w:rsidRDefault="00490668">
      <w:pPr>
        <w:pStyle w:val="ListParagraph"/>
        <w:spacing w:line="480" w:lineRule="auto"/>
        <w:ind w:left="1418"/>
        <w:jc w:val="both"/>
        <w:rPr>
          <w:b/>
          <w:szCs w:val="24"/>
          <w:lang w:val="id-ID"/>
        </w:rPr>
      </w:pPr>
      <w:r>
        <w:rPr>
          <w:b/>
          <w:szCs w:val="24"/>
          <w:lang w:val="id-ID"/>
        </w:rPr>
        <w:t xml:space="preserve">             </w:t>
      </w: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center"/>
        <w:rPr>
          <w:b/>
          <w:szCs w:val="24"/>
          <w:lang w:val="id-ID"/>
        </w:rPr>
      </w:pPr>
    </w:p>
    <w:p w:rsidR="00E9060D" w:rsidRDefault="00E9060D">
      <w:pPr>
        <w:pStyle w:val="ListParagraph"/>
        <w:spacing w:line="480" w:lineRule="auto"/>
        <w:ind w:left="1418"/>
        <w:jc w:val="center"/>
        <w:rPr>
          <w:b/>
          <w:szCs w:val="24"/>
          <w:lang w:val="id-ID"/>
        </w:rPr>
      </w:pPr>
    </w:p>
    <w:p w:rsidR="00E9060D" w:rsidRDefault="00E9060D">
      <w:pPr>
        <w:pStyle w:val="ListParagraph"/>
        <w:spacing w:line="480" w:lineRule="auto"/>
        <w:ind w:left="1418"/>
        <w:jc w:val="center"/>
        <w:rPr>
          <w:b/>
          <w:szCs w:val="24"/>
          <w:lang w:val="id-ID"/>
        </w:rPr>
      </w:pPr>
    </w:p>
    <w:p w:rsidR="00E9060D" w:rsidRDefault="00E9060D">
      <w:pPr>
        <w:pStyle w:val="ListParagraph"/>
        <w:spacing w:line="480" w:lineRule="auto"/>
        <w:ind w:left="1418"/>
        <w:jc w:val="center"/>
        <w:rPr>
          <w:b/>
          <w:szCs w:val="24"/>
          <w:lang w:val="id-ID"/>
        </w:rPr>
      </w:pPr>
    </w:p>
    <w:p w:rsidR="00E9060D" w:rsidRDefault="00E9060D">
      <w:pPr>
        <w:pStyle w:val="ListParagraph"/>
        <w:spacing w:line="480" w:lineRule="auto"/>
        <w:ind w:left="1418"/>
        <w:jc w:val="center"/>
        <w:rPr>
          <w:b/>
          <w:szCs w:val="24"/>
          <w:lang w:val="id-ID"/>
        </w:rPr>
      </w:pPr>
    </w:p>
    <w:p w:rsidR="00E9060D" w:rsidRDefault="00E9060D">
      <w:pPr>
        <w:pStyle w:val="ListParagraph"/>
        <w:spacing w:line="480" w:lineRule="auto"/>
        <w:ind w:left="1418"/>
        <w:jc w:val="both"/>
        <w:rPr>
          <w:b/>
          <w:szCs w:val="24"/>
          <w:lang w:val="id-ID"/>
        </w:rPr>
      </w:pPr>
    </w:p>
    <w:p w:rsidR="00E9060D" w:rsidRDefault="00E9060D">
      <w:pPr>
        <w:pStyle w:val="ListParagraph"/>
        <w:spacing w:line="480" w:lineRule="auto"/>
        <w:ind w:left="1418"/>
        <w:jc w:val="both"/>
        <w:rPr>
          <w:b/>
          <w:szCs w:val="24"/>
          <w:lang w:val="id-ID"/>
        </w:rPr>
      </w:pPr>
    </w:p>
    <w:p w:rsidR="00E9060D" w:rsidRDefault="00490668">
      <w:pPr>
        <w:pStyle w:val="ListParagraph"/>
        <w:spacing w:line="480" w:lineRule="auto"/>
        <w:ind w:left="1418"/>
        <w:jc w:val="both"/>
        <w:rPr>
          <w:b/>
          <w:sz w:val="28"/>
          <w:szCs w:val="28"/>
          <w:lang w:val="id-ID"/>
        </w:rPr>
      </w:pPr>
      <w:r>
        <w:rPr>
          <w:b/>
          <w:szCs w:val="24"/>
          <w:lang w:val="id-ID"/>
        </w:rPr>
        <w:lastRenderedPageBreak/>
        <w:t xml:space="preserve">                             </w:t>
      </w:r>
      <w:r>
        <w:rPr>
          <w:b/>
          <w:sz w:val="28"/>
          <w:szCs w:val="28"/>
        </w:rPr>
        <w:t>BAB II</w:t>
      </w:r>
    </w:p>
    <w:p w:rsidR="00E9060D" w:rsidRDefault="00490668">
      <w:pPr>
        <w:pStyle w:val="ListParagraph"/>
        <w:spacing w:line="480" w:lineRule="auto"/>
        <w:ind w:left="1418"/>
        <w:jc w:val="both"/>
        <w:rPr>
          <w:sz w:val="28"/>
          <w:szCs w:val="28"/>
        </w:rPr>
      </w:pPr>
      <w:r>
        <w:rPr>
          <w:b/>
          <w:sz w:val="28"/>
          <w:szCs w:val="28"/>
          <w:lang w:val="id-ID"/>
        </w:rPr>
        <w:t xml:space="preserve">            </w:t>
      </w:r>
      <w:r>
        <w:rPr>
          <w:b/>
          <w:sz w:val="28"/>
          <w:szCs w:val="28"/>
        </w:rPr>
        <w:t>TINJAUAN PUSTAKA</w:t>
      </w:r>
    </w:p>
    <w:p w:rsidR="00E9060D" w:rsidRDefault="00490668">
      <w:pPr>
        <w:pStyle w:val="ListParagraph"/>
        <w:numPr>
          <w:ilvl w:val="0"/>
          <w:numId w:val="4"/>
        </w:numPr>
        <w:autoSpaceDE w:val="0"/>
        <w:autoSpaceDN w:val="0"/>
        <w:adjustRightInd w:val="0"/>
        <w:spacing w:after="0" w:line="480" w:lineRule="auto"/>
        <w:ind w:left="567"/>
        <w:rPr>
          <w:b/>
          <w:szCs w:val="24"/>
        </w:rPr>
      </w:pPr>
      <w:r>
        <w:rPr>
          <w:b/>
          <w:szCs w:val="24"/>
        </w:rPr>
        <w:t xml:space="preserve">LANDASAN TEORI </w:t>
      </w:r>
    </w:p>
    <w:p w:rsidR="00E9060D" w:rsidRDefault="00490668" w:rsidP="007D6EFE">
      <w:pPr>
        <w:pStyle w:val="ListParagraph"/>
        <w:numPr>
          <w:ilvl w:val="3"/>
          <w:numId w:val="25"/>
        </w:numPr>
        <w:autoSpaceDE w:val="0"/>
        <w:autoSpaceDN w:val="0"/>
        <w:adjustRightInd w:val="0"/>
        <w:spacing w:after="0" w:line="360" w:lineRule="auto"/>
        <w:ind w:left="993"/>
        <w:rPr>
          <w:b/>
          <w:szCs w:val="24"/>
        </w:rPr>
      </w:pPr>
      <w:r>
        <w:rPr>
          <w:b/>
          <w:szCs w:val="24"/>
        </w:rPr>
        <w:t>Konsep</w:t>
      </w:r>
      <w:r>
        <w:rPr>
          <w:b/>
          <w:szCs w:val="24"/>
          <w:lang w:val="id-ID"/>
        </w:rPr>
        <w:t xml:space="preserve"> persiapan persalinan</w:t>
      </w:r>
    </w:p>
    <w:p w:rsidR="00E9060D" w:rsidRDefault="00490668" w:rsidP="007D6EFE">
      <w:pPr>
        <w:pStyle w:val="ListParagraph"/>
        <w:numPr>
          <w:ilvl w:val="0"/>
          <w:numId w:val="32"/>
        </w:numPr>
        <w:autoSpaceDE w:val="0"/>
        <w:autoSpaceDN w:val="0"/>
        <w:adjustRightInd w:val="0"/>
        <w:spacing w:after="0" w:line="360" w:lineRule="auto"/>
        <w:ind w:left="1418"/>
        <w:rPr>
          <w:b/>
          <w:szCs w:val="24"/>
        </w:rPr>
      </w:pPr>
      <w:r>
        <w:rPr>
          <w:b/>
          <w:szCs w:val="24"/>
          <w:lang w:val="id-ID"/>
        </w:rPr>
        <w:t xml:space="preserve">Pengertian </w:t>
      </w:r>
    </w:p>
    <w:p w:rsidR="00E9060D" w:rsidRDefault="00490668" w:rsidP="007D6EFE">
      <w:pPr>
        <w:pStyle w:val="ListParagraph"/>
        <w:autoSpaceDE w:val="0"/>
        <w:autoSpaceDN w:val="0"/>
        <w:adjustRightInd w:val="0"/>
        <w:spacing w:after="0" w:line="360" w:lineRule="auto"/>
        <w:ind w:left="1418"/>
        <w:jc w:val="both"/>
        <w:rPr>
          <w:rFonts w:eastAsia="Times New Roman"/>
          <w:szCs w:val="24"/>
          <w:lang w:val="id-ID" w:eastAsia="id-ID"/>
        </w:rPr>
      </w:pPr>
      <w:r>
        <w:rPr>
          <w:rFonts w:eastAsia="Times New Roman"/>
          <w:szCs w:val="24"/>
          <w:lang w:val="id-ID" w:eastAsia="id-ID"/>
        </w:rPr>
        <w:t xml:space="preserve">    </w:t>
      </w:r>
      <w:r>
        <w:rPr>
          <w:szCs w:val="24"/>
          <w:lang w:val="id-ID"/>
        </w:rPr>
        <w:t xml:space="preserve">  </w:t>
      </w:r>
      <w:r>
        <w:rPr>
          <w:rFonts w:eastAsia="Times New Roman"/>
          <w:szCs w:val="24"/>
          <w:lang w:val="id-ID" w:eastAsia="id-ID"/>
        </w:rPr>
        <w:t>Persiapan persalinan adalah rencana tindakan yang dibuat oleh ibu, anggota keluarga,dan bidan,rencana ini tidak harus dalam bentuk tertulis dan biasanya memang tidak terlulis.Rencana ini lebih hanya sekedar diskusi untuk memastikan bahwa ibu menerirma asuhan yang ia perlukan.dengan adanya rencana persalinan akan mengurangi kebingungan  dan kekacauan pada saat persalinan,serta meningkatkan kemungkinan ibu akan menerima asuhan yang sesuai dan tepat waktu</w:t>
      </w:r>
      <w:r>
        <w:rPr>
          <w:szCs w:val="24"/>
          <w:lang w:val="id-ID"/>
        </w:rPr>
        <w:t xml:space="preserve"> </w:t>
      </w:r>
      <w:r>
        <w:rPr>
          <w:rStyle w:val="markedcontent"/>
          <w:szCs w:val="24"/>
          <w:lang w:val="id-ID"/>
        </w:rPr>
        <w:fldChar w:fldCharType="begin"/>
      </w:r>
      <w:r>
        <w:rPr>
          <w:rStyle w:val="markedcontent"/>
          <w:szCs w:val="24"/>
          <w:lang w:val="id-ID"/>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rStyle w:val="markedcontent"/>
          <w:szCs w:val="24"/>
          <w:lang w:val="id-ID"/>
        </w:rPr>
        <w:fldChar w:fldCharType="separate"/>
      </w:r>
      <w:r>
        <w:rPr>
          <w:rStyle w:val="markedcontent"/>
          <w:noProof/>
          <w:szCs w:val="24"/>
          <w:lang w:val="id-ID"/>
        </w:rPr>
        <w:t>(Nila S et al., 2019)</w:t>
      </w:r>
      <w:r>
        <w:rPr>
          <w:rStyle w:val="markedcontent"/>
          <w:szCs w:val="24"/>
          <w:lang w:val="id-ID"/>
        </w:rPr>
        <w:fldChar w:fldCharType="end"/>
      </w:r>
      <w:r>
        <w:rPr>
          <w:rFonts w:eastAsia="Times New Roman"/>
          <w:szCs w:val="24"/>
          <w:lang w:val="id-ID" w:eastAsia="id-ID"/>
        </w:rPr>
        <w:t>.</w:t>
      </w:r>
      <w:r>
        <w:rPr>
          <w:szCs w:val="24"/>
          <w:lang w:val="id-ID"/>
        </w:rPr>
        <w:t xml:space="preserve">      </w:t>
      </w:r>
    </w:p>
    <w:p w:rsidR="00E9060D" w:rsidRDefault="00490668" w:rsidP="007D6EFE">
      <w:pPr>
        <w:pStyle w:val="ListParagraph"/>
        <w:numPr>
          <w:ilvl w:val="0"/>
          <w:numId w:val="32"/>
        </w:numPr>
        <w:autoSpaceDE w:val="0"/>
        <w:autoSpaceDN w:val="0"/>
        <w:adjustRightInd w:val="0"/>
        <w:spacing w:after="0" w:line="360" w:lineRule="auto"/>
        <w:ind w:left="1418"/>
        <w:jc w:val="both"/>
        <w:rPr>
          <w:b/>
          <w:bCs/>
          <w:sz w:val="20"/>
          <w:szCs w:val="20"/>
          <w:lang w:val="id-ID"/>
        </w:rPr>
      </w:pPr>
      <w:r>
        <w:rPr>
          <w:b/>
          <w:bCs/>
          <w:szCs w:val="24"/>
          <w:lang w:val="id-ID"/>
        </w:rPr>
        <w:t xml:space="preserve">Persiapan yang </w:t>
      </w:r>
      <w:r>
        <w:rPr>
          <w:rStyle w:val="markedcontent"/>
          <w:b/>
          <w:bCs/>
          <w:szCs w:val="24"/>
          <w:lang w:val="id-ID"/>
        </w:rPr>
        <w:t>Harus Disediakan Sebelum Persalinan</w:t>
      </w:r>
    </w:p>
    <w:p w:rsidR="00E9060D" w:rsidRDefault="00490668" w:rsidP="007D6EFE">
      <w:pPr>
        <w:pStyle w:val="ListParagraph"/>
        <w:numPr>
          <w:ilvl w:val="0"/>
          <w:numId w:val="58"/>
        </w:numPr>
        <w:autoSpaceDE w:val="0"/>
        <w:autoSpaceDN w:val="0"/>
        <w:adjustRightInd w:val="0"/>
        <w:spacing w:after="0" w:line="360" w:lineRule="auto"/>
        <w:jc w:val="both"/>
        <w:rPr>
          <w:rStyle w:val="markedcontent"/>
          <w:b/>
          <w:bCs/>
          <w:sz w:val="16"/>
          <w:szCs w:val="16"/>
          <w:lang w:val="id-ID"/>
        </w:rPr>
      </w:pPr>
      <w:r>
        <w:rPr>
          <w:rStyle w:val="markedcontent"/>
          <w:szCs w:val="24"/>
          <w:lang w:val="id-ID"/>
        </w:rPr>
        <w:t>Mempersiapkan ruang untuk persallinan dan kelahiran bayi.</w:t>
      </w:r>
      <w:r>
        <w:rPr>
          <w:rStyle w:val="markedcontent"/>
          <w:b/>
          <w:bCs/>
          <w:sz w:val="16"/>
          <w:szCs w:val="16"/>
          <w:lang w:val="id-ID"/>
        </w:rPr>
        <w:t xml:space="preserve"> </w:t>
      </w:r>
    </w:p>
    <w:p w:rsidR="00E9060D" w:rsidRDefault="00490668" w:rsidP="007D6EFE">
      <w:pPr>
        <w:pStyle w:val="ListParagraph"/>
        <w:numPr>
          <w:ilvl w:val="0"/>
          <w:numId w:val="58"/>
        </w:numPr>
        <w:autoSpaceDE w:val="0"/>
        <w:autoSpaceDN w:val="0"/>
        <w:adjustRightInd w:val="0"/>
        <w:spacing w:after="0" w:line="360" w:lineRule="auto"/>
        <w:jc w:val="both"/>
        <w:rPr>
          <w:b/>
          <w:bCs/>
          <w:sz w:val="16"/>
          <w:szCs w:val="16"/>
          <w:lang w:val="id-ID"/>
        </w:rPr>
      </w:pPr>
      <w:r>
        <w:rPr>
          <w:rStyle w:val="markedcontent"/>
          <w:szCs w:val="24"/>
        </w:rPr>
        <w:t>Persiapan perlengkapan bahan-bahan dan obat-obatan yang diperlukan</w:t>
      </w:r>
      <w:r>
        <w:rPr>
          <w:rStyle w:val="markedcontent"/>
          <w:szCs w:val="24"/>
          <w:lang w:val="id-ID"/>
        </w:rPr>
        <w:t xml:space="preserve"> </w:t>
      </w:r>
      <w:r>
        <w:rPr>
          <w:szCs w:val="24"/>
          <w:lang w:val="id-ID"/>
        </w:rPr>
        <w:fldChar w:fldCharType="begin"/>
      </w:r>
      <w:r>
        <w:rPr>
          <w:szCs w:val="24"/>
          <w:lang w:val="id-ID"/>
        </w:rPr>
        <w:instrText>ADDIN CSL_CITATION {"citationItems":[{"id":"ITEM-1","itemData":{"abstract":"Labor in pregnant women will result in various psychological problems for pregnant women, one of which is anxiety. Anxiety in pregnant women if not handled seriously will have an impact on the physical and psychological effects, both on the mother and on the fetus. One non-pharmacological therapy that can reduce anxiety is five-finger hypnosis, where this therapy can reduce muscle tension, help focus attention and reduce fear. The purpose of this study was to determine the effectiveness of five-finger hypnosis therapy on pre-partum maternal anxiety. This study uses the one group pre and post test quasy experiment method which aims to determine the effectiveness of before and after five finger hypnosis therapy on pre-partum maternal anxiety. The population was in this study were all pre-partum mothers of 180 people. The sampling technique uses a quota sampling of 15 people. The measuring instrument uses an anxiety questionnaire, the Hamilton Anxiety Rating Scale. Analysis is using the Wilcoxon test with p value &lt;0.005. The results showed that the effectiveness of five-finger hypnosis therapy on pre-partum maternal anxiety resulted in p value = 0.001. It is recommended to the clinic to be able to provide information about the action of five-finger hypnosis therapy and can train pregnant women who will give birth so that the mother can know the benefits and the right way to eliminate anxiety at the time of delivery. Keywords:","author":[{"dropping-particle":"","family":"Marbun1","given":"Agnes Silvina","non-dropping-particle":"","parse-names":false,"suffix":""}],"id":"ITEM-1","issue":"2","issued":{"date-parts":[["2019"]]},"page":"92-99","title":"Efektifitas Terapi Hipnotis Lima Jari Terhadap Tanjung Beringin","type":"article-journal","volume":"2"},"uris":["http://www.mendeley.com/documents/?uuid=02cb73bd-acc3-4eed-84bc-f2a3b5fdc08e"]}],"mendeley":{"formattedCitation":"(Marbun1, 2019)","plainTextFormattedCitation":"(Marbun1, 2019)","previouslyFormattedCitation":"(Marbun1, 2019)"},"properties":{"noteIndex":0},"schema":"https://github.com/citation-style-language/schema/raw/master/csl-citation.json"}</w:instrText>
      </w:r>
      <w:r>
        <w:rPr>
          <w:szCs w:val="24"/>
          <w:lang w:val="id-ID"/>
        </w:rPr>
        <w:fldChar w:fldCharType="separate"/>
      </w:r>
      <w:r>
        <w:rPr>
          <w:noProof/>
          <w:szCs w:val="24"/>
          <w:lang w:val="id-ID"/>
        </w:rPr>
        <w:t>(Marbun1, 2019)</w:t>
      </w:r>
      <w:r>
        <w:rPr>
          <w:szCs w:val="24"/>
          <w:lang w:val="id-ID"/>
        </w:rPr>
        <w:fldChar w:fldCharType="end"/>
      </w:r>
      <w:r>
        <w:rPr>
          <w:szCs w:val="24"/>
          <w:lang w:val="id-ID"/>
        </w:rPr>
        <w:t>.</w:t>
      </w:r>
    </w:p>
    <w:p w:rsidR="00E9060D" w:rsidRDefault="00490668" w:rsidP="007D6EFE">
      <w:pPr>
        <w:pStyle w:val="ListParagraph"/>
        <w:numPr>
          <w:ilvl w:val="0"/>
          <w:numId w:val="32"/>
        </w:numPr>
        <w:autoSpaceDE w:val="0"/>
        <w:autoSpaceDN w:val="0"/>
        <w:adjustRightInd w:val="0"/>
        <w:spacing w:after="0" w:line="360" w:lineRule="auto"/>
        <w:ind w:left="1418"/>
        <w:jc w:val="both"/>
        <w:rPr>
          <w:b/>
          <w:bCs/>
          <w:szCs w:val="24"/>
          <w:lang w:val="id-ID"/>
        </w:rPr>
      </w:pPr>
      <w:r>
        <w:rPr>
          <w:b/>
          <w:bCs/>
          <w:szCs w:val="24"/>
          <w:lang w:val="id-ID"/>
        </w:rPr>
        <w:t xml:space="preserve">Tujuan </w:t>
      </w:r>
    </w:p>
    <w:p w:rsidR="00E9060D" w:rsidRDefault="00490668" w:rsidP="007D6EFE">
      <w:pPr>
        <w:pStyle w:val="ListParagraph"/>
        <w:autoSpaceDE w:val="0"/>
        <w:autoSpaceDN w:val="0"/>
        <w:adjustRightInd w:val="0"/>
        <w:spacing w:after="0" w:line="360" w:lineRule="auto"/>
        <w:ind w:left="1418"/>
        <w:jc w:val="both"/>
        <w:rPr>
          <w:lang w:val="id-ID"/>
        </w:rPr>
      </w:pPr>
      <w:r>
        <w:rPr>
          <w:rStyle w:val="hgkelc"/>
          <w:lang w:val="id-ID"/>
        </w:rPr>
        <w:t xml:space="preserve">       </w:t>
      </w:r>
      <w:r>
        <w:rPr>
          <w:rStyle w:val="hgkelc"/>
        </w:rPr>
        <w:t>Persiapan persalinan bertujuan untuk menyiapkan semua kebutuhan selama kehamilan maupun proses persalinan. Persiapan persalinan adalah segala sesuatu yang disiapkan dalam hal menyambut kelahiran anak oleh ibu hamil</w:t>
      </w:r>
      <w:r>
        <w:rPr>
          <w:rStyle w:val="hgkelc"/>
          <w:lang w:val="id-ID"/>
        </w:rPr>
        <w:t xml:space="preserve"> </w:t>
      </w:r>
      <w:r>
        <w:rPr>
          <w:szCs w:val="24"/>
          <w:lang w:val="id-ID"/>
        </w:rPr>
        <w:fldChar w:fldCharType="begin"/>
      </w:r>
      <w:r>
        <w:rPr>
          <w:szCs w:val="24"/>
          <w:lang w:val="id-ID"/>
        </w:rPr>
        <w:instrText>ADDIN CSL_CITATION {"citationItems":[{"id":"ITEM-1","itemData":{"abstract":"Labor in pregnant women will result in various psychological problems for pregnant women, one of which is anxiety. Anxiety in pregnant women if not handled seriously will have an impact on the physical and psychological effects, both on the mother and on the fetus. One non-pharmacological therapy that can reduce anxiety is five-finger hypnosis, where this therapy can reduce muscle tension, help focus attention and reduce fear. The purpose of this study was to determine the effectiveness of five-finger hypnosis therapy on pre-partum maternal anxiety. This study uses the one group pre and post test quasy experiment method which aims to determine the effectiveness of before and after five finger hypnosis therapy on pre-partum maternal anxiety. The population was in this study were all pre-partum mothers of 180 people. The sampling technique uses a quota sampling of 15 people. The measuring instrument uses an anxiety questionnaire, the Hamilton Anxiety Rating Scale. Analysis is using the Wilcoxon test with p value &lt;0.005. The results showed that the effectiveness of five-finger hypnosis therapy on pre-partum maternal anxiety resulted in p value = 0.001. It is recommended to the clinic to be able to provide information about the action of five-finger hypnosis therapy and can train pregnant women who will give birth so that the mother can know the benefits and the right way to eliminate anxiety at the time of delivery. Keywords:","author":[{"dropping-particle":"","family":"Marbun1","given":"Agnes Silvina","non-dropping-particle":"","parse-names":false,"suffix":""}],"id":"ITEM-1","issue":"2","issued":{"date-parts":[["2019"]]},"page":"92-99","title":"Efektifitas Terapi Hipnotis Lima Jari Terhadap Tanjung Beringin","type":"article-journal","volume":"2"},"uris":["http://www.mendeley.com/documents/?uuid=02cb73bd-acc3-4eed-84bc-f2a3b5fdc08e"]}],"mendeley":{"formattedCitation":"(Marbun1, 2019)","plainTextFormattedCitation":"(Marbun1, 2019)","previouslyFormattedCitation":"(Marbun1, 2019)"},"properties":{"noteIndex":0},"schema":"https://github.com/citation-style-language/schema/raw/master/csl-citation.json"}</w:instrText>
      </w:r>
      <w:r>
        <w:rPr>
          <w:szCs w:val="24"/>
          <w:lang w:val="id-ID"/>
        </w:rPr>
        <w:fldChar w:fldCharType="separate"/>
      </w:r>
      <w:r>
        <w:rPr>
          <w:noProof/>
          <w:szCs w:val="24"/>
          <w:lang w:val="id-ID"/>
        </w:rPr>
        <w:t>(Marbun1, 2019)</w:t>
      </w:r>
      <w:r>
        <w:rPr>
          <w:szCs w:val="24"/>
          <w:lang w:val="id-ID"/>
        </w:rPr>
        <w:fldChar w:fldCharType="end"/>
      </w:r>
      <w:r>
        <w:rPr>
          <w:szCs w:val="24"/>
          <w:lang w:val="id-ID"/>
        </w:rPr>
        <w:t>.</w:t>
      </w:r>
    </w:p>
    <w:p w:rsidR="00E9060D" w:rsidRDefault="00490668" w:rsidP="007D6EFE">
      <w:pPr>
        <w:pStyle w:val="ListParagraph"/>
        <w:numPr>
          <w:ilvl w:val="0"/>
          <w:numId w:val="32"/>
        </w:numPr>
        <w:autoSpaceDE w:val="0"/>
        <w:autoSpaceDN w:val="0"/>
        <w:adjustRightInd w:val="0"/>
        <w:spacing w:after="0" w:line="360" w:lineRule="auto"/>
        <w:ind w:left="1418"/>
        <w:jc w:val="both"/>
        <w:rPr>
          <w:b/>
          <w:bCs/>
          <w:szCs w:val="24"/>
          <w:lang w:val="id-ID"/>
        </w:rPr>
      </w:pPr>
      <w:r>
        <w:rPr>
          <w:b/>
          <w:bCs/>
          <w:szCs w:val="24"/>
          <w:lang w:val="id-ID"/>
        </w:rPr>
        <w:t xml:space="preserve">Masalah yang muncul pada persiapan persalinan </w:t>
      </w:r>
    </w:p>
    <w:p w:rsidR="00E9060D" w:rsidRDefault="00490668" w:rsidP="007D6EFE">
      <w:pPr>
        <w:pStyle w:val="ListParagraph"/>
        <w:autoSpaceDE w:val="0"/>
        <w:autoSpaceDN w:val="0"/>
        <w:adjustRightInd w:val="0"/>
        <w:spacing w:after="0" w:line="360" w:lineRule="auto"/>
        <w:ind w:left="1418"/>
        <w:jc w:val="both"/>
        <w:rPr>
          <w:b/>
          <w:bCs/>
          <w:szCs w:val="24"/>
          <w:lang w:val="id-ID"/>
        </w:rPr>
      </w:pPr>
      <w:r>
        <w:rPr>
          <w:rStyle w:val="markedcontent"/>
          <w:rFonts w:ascii="Arial" w:hAnsi="Arial" w:cs="Arial"/>
          <w:sz w:val="30"/>
          <w:szCs w:val="30"/>
          <w:lang w:val="id-ID"/>
        </w:rPr>
        <w:t xml:space="preserve">       </w:t>
      </w:r>
      <w:r>
        <w:rPr>
          <w:rStyle w:val="markedcontent"/>
          <w:szCs w:val="24"/>
          <w:lang w:val="id-ID"/>
        </w:rPr>
        <w:t xml:space="preserve">Pada Ada wanita hamil trimesterIII akan mengalami perubahan Fisiologis dan psikologis yang disebut sebagai periode penantian. Menanti kehadiran bayinya sebagai bagian dari dirinya,wanita  hamil tidak sabar untuk segera melihat bayinya. Saat ini juga merupakan waktu untuk mempersiapkan kelahiran dankedudukan sebagai orang tua seperti terpusatnya perhatianpada </w:t>
      </w:r>
      <w:r>
        <w:rPr>
          <w:rStyle w:val="markedcontent"/>
          <w:szCs w:val="24"/>
          <w:lang w:val="id-ID"/>
        </w:rPr>
        <w:lastRenderedPageBreak/>
        <w:t xml:space="preserve">kelahiranbayi.Sejumlah ketakutan muncul pada trimester ketiga, wanita mungkin merasa cemas terhadap kehidupan bayi dan kehidupannya sendiri. Seperti: apakah nanti bayinya lahir abnormal, membayangkan nyeri, kehilangan kendali saat persalinan, apakah dapat bersalin normal, apakah akan </w:t>
      </w:r>
      <w:r>
        <w:rPr>
          <w:rStyle w:val="markedcontent"/>
          <w:szCs w:val="24"/>
        </w:rPr>
        <w:t>mengalami</w:t>
      </w:r>
      <w:r>
        <w:rPr>
          <w:rStyle w:val="markedcontent"/>
          <w:szCs w:val="24"/>
          <w:lang w:val="id-ID"/>
        </w:rPr>
        <w:t xml:space="preserve"> </w:t>
      </w:r>
      <w:r>
        <w:rPr>
          <w:rStyle w:val="markedcontent"/>
          <w:szCs w:val="24"/>
        </w:rPr>
        <w:t>cedera</w:t>
      </w:r>
      <w:r>
        <w:rPr>
          <w:rStyle w:val="markedcontent"/>
          <w:szCs w:val="24"/>
          <w:lang w:val="id-ID"/>
        </w:rPr>
        <w:t xml:space="preserve"> </w:t>
      </w:r>
      <w:r>
        <w:rPr>
          <w:rStyle w:val="markedcontent"/>
          <w:szCs w:val="24"/>
        </w:rPr>
        <w:t>pada</w:t>
      </w:r>
      <w:r>
        <w:rPr>
          <w:rStyle w:val="markedcontent"/>
          <w:szCs w:val="24"/>
          <w:lang w:val="id-ID"/>
        </w:rPr>
        <w:t xml:space="preserve"> </w:t>
      </w:r>
      <w:r>
        <w:rPr>
          <w:rStyle w:val="markedcontent"/>
          <w:szCs w:val="24"/>
        </w:rPr>
        <w:t>vagina</w:t>
      </w:r>
      <w:r>
        <w:rPr>
          <w:rStyle w:val="markedcontent"/>
          <w:szCs w:val="24"/>
          <w:lang w:val="id-ID"/>
        </w:rPr>
        <w:t xml:space="preserve"> </w:t>
      </w:r>
      <w:r>
        <w:rPr>
          <w:rStyle w:val="markedcontent"/>
          <w:szCs w:val="24"/>
        </w:rPr>
        <w:t>saat</w:t>
      </w:r>
      <w:r>
        <w:rPr>
          <w:rStyle w:val="markedcontent"/>
          <w:szCs w:val="24"/>
          <w:lang w:val="id-ID"/>
        </w:rPr>
        <w:t xml:space="preserve"> </w:t>
      </w:r>
      <w:r>
        <w:rPr>
          <w:rStyle w:val="markedcontent"/>
          <w:szCs w:val="24"/>
        </w:rPr>
        <w:t>persalinan</w:t>
      </w:r>
      <w:r>
        <w:rPr>
          <w:rStyle w:val="markedcontent"/>
          <w:szCs w:val="24"/>
          <w:lang w:val="id-ID"/>
        </w:rPr>
        <w:t xml:space="preserve"> </w:t>
      </w:r>
      <w:r>
        <w:rPr>
          <w:rStyle w:val="markedcontent"/>
          <w:szCs w:val="24"/>
          <w:lang w:val="id-ID"/>
        </w:rPr>
        <w:fldChar w:fldCharType="begin"/>
      </w:r>
      <w:r>
        <w:rPr>
          <w:rStyle w:val="markedcontent"/>
          <w:szCs w:val="24"/>
          <w:lang w:val="id-ID"/>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rStyle w:val="markedcontent"/>
          <w:szCs w:val="24"/>
          <w:lang w:val="id-ID"/>
        </w:rPr>
        <w:fldChar w:fldCharType="separate"/>
      </w:r>
      <w:r>
        <w:rPr>
          <w:rStyle w:val="markedcontent"/>
          <w:noProof/>
          <w:szCs w:val="24"/>
          <w:lang w:val="id-ID"/>
        </w:rPr>
        <w:t>(Nila S et al., 2019)</w:t>
      </w:r>
      <w:r>
        <w:rPr>
          <w:rStyle w:val="markedcontent"/>
          <w:szCs w:val="24"/>
          <w:lang w:val="id-ID"/>
        </w:rPr>
        <w:fldChar w:fldCharType="end"/>
      </w:r>
      <w:r>
        <w:rPr>
          <w:rFonts w:eastAsia="Times New Roman"/>
          <w:szCs w:val="24"/>
          <w:lang w:val="id-ID" w:eastAsia="id-ID"/>
        </w:rPr>
        <w:t>.</w:t>
      </w:r>
      <w:r>
        <w:rPr>
          <w:rStyle w:val="markedcontent"/>
          <w:szCs w:val="24"/>
        </w:rPr>
        <w:t>.</w:t>
      </w:r>
    </w:p>
    <w:p w:rsidR="00E9060D" w:rsidRDefault="00490668" w:rsidP="007D6EFE">
      <w:pPr>
        <w:pStyle w:val="ListParagraph"/>
        <w:numPr>
          <w:ilvl w:val="0"/>
          <w:numId w:val="32"/>
        </w:numPr>
        <w:autoSpaceDE w:val="0"/>
        <w:autoSpaceDN w:val="0"/>
        <w:adjustRightInd w:val="0"/>
        <w:spacing w:after="0" w:line="360" w:lineRule="auto"/>
        <w:ind w:left="1418"/>
        <w:jc w:val="both"/>
        <w:rPr>
          <w:b/>
          <w:bCs/>
          <w:szCs w:val="24"/>
          <w:lang w:val="id-ID"/>
        </w:rPr>
      </w:pPr>
      <w:r>
        <w:rPr>
          <w:b/>
          <w:bCs/>
          <w:szCs w:val="24"/>
          <w:lang w:val="id-ID"/>
        </w:rPr>
        <w:t>Tingkat kecemasan ibu hamil dalam persiapan persalinan</w:t>
      </w:r>
    </w:p>
    <w:p w:rsidR="00E9060D" w:rsidRDefault="00490668" w:rsidP="007D6EFE">
      <w:pPr>
        <w:pStyle w:val="ListParagraph"/>
        <w:autoSpaceDE w:val="0"/>
        <w:autoSpaceDN w:val="0"/>
        <w:adjustRightInd w:val="0"/>
        <w:spacing w:after="0" w:line="360" w:lineRule="auto"/>
        <w:ind w:left="1418"/>
        <w:jc w:val="both"/>
        <w:rPr>
          <w:b/>
          <w:bCs/>
          <w:szCs w:val="24"/>
          <w:lang w:val="id-ID"/>
        </w:rPr>
      </w:pPr>
      <w:r>
        <w:rPr>
          <w:szCs w:val="24"/>
          <w:lang w:val="id-ID"/>
        </w:rPr>
        <w:t xml:space="preserve">       T</w:t>
      </w:r>
      <w:r>
        <w:rPr>
          <w:szCs w:val="24"/>
        </w:rPr>
        <w:t xml:space="preserve">ingkat kecemasan sangat berpengaruh terhadap kesejahteraan ibu hamil maupun janin yang didalam kandungan. Tingkat kecemasan yang rendah pada ibu hamil dapat mengurangi komplikasi yang ditimbulkan sehingga secara tidak langsung dapat mengurangi Angka kematian ibu (AKI) dan Angka Kematian Bayi (AKB) di Indonesia, sedangkantingkat kecemasan yang tinggi dapat memperberat komplikasi yang terjadi dan meningkatkan AKI dan AKB </w:t>
      </w:r>
      <w:r>
        <w:rPr>
          <w:szCs w:val="24"/>
          <w:lang w:val="id-ID"/>
        </w:rPr>
        <w:fldChar w:fldCharType="begin"/>
      </w:r>
      <w:r>
        <w:rPr>
          <w:szCs w:val="24"/>
          <w:lang w:val="id-ID"/>
        </w:rPr>
        <w:instrText>ADDIN CSL_CITATION {"citationItems":[{"id":"ITEM-1","itemData":{"abstract":"Labor in pregnant women will result in various psychological problems for pregnant women, one of which is anxiety. Anxiety in pregnant women if not handled seriously will have an impact on the physical and psychological effects, both on the mother and on the fetus. One non-pharmacological therapy that can reduce anxiety is five-finger hypnosis, where this therapy can reduce muscle tension, help focus attention and reduce fear. The purpose of this study was to determine the effectiveness of five-finger hypnosis therapy on pre-partum maternal anxiety. This study uses the one group pre and post test quasy experiment method which aims to determine the effectiveness of before and after five finger hypnosis therapy on pre-partum maternal anxiety. The population was in this study were all pre-partum mothers of 180 people. The sampling technique uses a quota sampling of 15 people. The measuring instrument uses an anxiety questionnaire, the Hamilton Anxiety Rating Scale. Analysis is using the Wilcoxon test with p value &lt;0.005. The results showed that the effectiveness of five-finger hypnosis therapy on pre-partum maternal anxiety resulted in p value = 0.001. It is recommended to the clinic to be able to provide information about the action of five-finger hypnosis therapy and can train pregnant women who will give birth so that the mother can know the benefits and the right way to eliminate anxiety at the time of delivery. Keywords:","author":[{"dropping-particle":"","family":"Marbun1","given":"Agnes Silvina","non-dropping-particle":"","parse-names":false,"suffix":""}],"id":"ITEM-1","issue":"2","issued":{"date-parts":[["2019"]]},"page":"92-99","title":"Efektifitas Terapi Hipnotis Lima Jari Terhadap Tanjung Beringin","type":"article-journal","volume":"2"},"uris":["http://www.mendeley.com/documents/?uuid=02cb73bd-acc3-4eed-84bc-f2a3b5fdc08e"]}],"mendeley":{"formattedCitation":"(Marbun1, 2019)","plainTextFormattedCitation":"(Marbun1, 2019)","previouslyFormattedCitation":"(Marbun1, 2019)"},"properties":{"noteIndex":0},"schema":"https://github.com/citation-style-language/schema/raw/master/csl-citation.json"}</w:instrText>
      </w:r>
      <w:r>
        <w:rPr>
          <w:szCs w:val="24"/>
          <w:lang w:val="id-ID"/>
        </w:rPr>
        <w:fldChar w:fldCharType="separate"/>
      </w:r>
      <w:r>
        <w:rPr>
          <w:noProof/>
          <w:szCs w:val="24"/>
          <w:lang w:val="id-ID"/>
        </w:rPr>
        <w:t>(Marbun1, 2019)</w:t>
      </w:r>
      <w:r>
        <w:rPr>
          <w:szCs w:val="24"/>
          <w:lang w:val="id-ID"/>
        </w:rPr>
        <w:fldChar w:fldCharType="end"/>
      </w:r>
      <w:r>
        <w:rPr>
          <w:szCs w:val="24"/>
          <w:lang w:val="id-ID"/>
        </w:rPr>
        <w:t>.</w:t>
      </w:r>
    </w:p>
    <w:p w:rsidR="00E9060D" w:rsidRDefault="00490668" w:rsidP="007D6EFE">
      <w:pPr>
        <w:pStyle w:val="ListParagraph"/>
        <w:numPr>
          <w:ilvl w:val="0"/>
          <w:numId w:val="32"/>
        </w:numPr>
        <w:autoSpaceDE w:val="0"/>
        <w:autoSpaceDN w:val="0"/>
        <w:adjustRightInd w:val="0"/>
        <w:spacing w:after="0" w:line="360" w:lineRule="auto"/>
        <w:ind w:left="1418"/>
        <w:jc w:val="both"/>
        <w:rPr>
          <w:b/>
          <w:bCs/>
          <w:szCs w:val="24"/>
          <w:lang w:val="id-ID"/>
        </w:rPr>
      </w:pPr>
      <w:r>
        <w:rPr>
          <w:b/>
          <w:bCs/>
          <w:szCs w:val="24"/>
          <w:lang w:val="id-ID"/>
        </w:rPr>
        <w:t>Kecemasan persiapan Persalinan</w:t>
      </w:r>
    </w:p>
    <w:p w:rsidR="00E9060D" w:rsidRDefault="00490668" w:rsidP="007D6EFE">
      <w:pPr>
        <w:pStyle w:val="ListParagraph"/>
        <w:autoSpaceDE w:val="0"/>
        <w:autoSpaceDN w:val="0"/>
        <w:adjustRightInd w:val="0"/>
        <w:spacing w:after="0" w:line="360" w:lineRule="auto"/>
        <w:ind w:left="1418"/>
        <w:jc w:val="both"/>
        <w:rPr>
          <w:szCs w:val="24"/>
          <w:lang w:val="id-ID"/>
        </w:rPr>
      </w:pPr>
      <w:r>
        <w:rPr>
          <w:szCs w:val="24"/>
          <w:lang w:val="id-ID"/>
        </w:rPr>
        <w:tab/>
        <w:t xml:space="preserve">         Kecemasan merupakan rasa takut akan hal yang akan terjadi di masa mendatang tanpa sebab yang khusus untuk ketakutan tersebut. kecemasan merupakan suatu ketegangan mental seseorang yang biasanya disertai dengan terganggunya fungsi-fungsi tubuh yang menyebabkan individu merasa tidak nyaman serta kelelahan karena harus tetap waspada terhadap ancaman bahanya yang tidak jelas. Kecemasan merupakan sikap emosional atau sentimen terhadap masa depan, dikarenakan perubahan yang tidak menyenangkan atau campuran rasa takut dengan harapan individu (Roeckelein, 2013). Saat dalam kondisi cemas, individu cenderung membesar-besarkan kemungkinan bencana, kesalahan, ataupun kegagalan; melebih-lebihkan bayangan penderitaan yang akan dirasakan ketika masalah tersebut benar-benar terjadi; sehingga individu tersebut meremehkan kemampuan dirinya untuk </w:t>
      </w:r>
      <w:r>
        <w:rPr>
          <w:szCs w:val="24"/>
          <w:lang w:val="id-ID"/>
        </w:rPr>
        <w:lastRenderedPageBreak/>
        <w:t xml:space="preserve">menghadapi masalah, serta meremehkan faktor-faktor keamanan yang dapat dilakukan </w:t>
      </w:r>
      <w:r>
        <w:rPr>
          <w:szCs w:val="24"/>
          <w:lang w:val="id-ID"/>
        </w:rPr>
        <w:fldChar w:fldCharType="begin"/>
      </w:r>
      <w:r>
        <w:rPr>
          <w:szCs w:val="24"/>
          <w:lang w:val="id-ID"/>
        </w:rPr>
        <w:instrText>ADDIN CSL_CITATION {"citationItems":[{"id":"ITEM-1","itemData":{"abstract":"Secara teori\r\ntis, \r\ng\r\nuided imagery\r\nmerupakan salah satu metode yang dapat \r\nmenurunkan kecemasan dengan cara membayangkan suatu keadaan atau \r\nserangkaian pengalaman  yang menyenangkan secara terbimbing dengan \r\nmelibatkan   indera.   Tujuan   penelitian   ini   adalah   untuk   mengetahui \r\na\r\npakah \r\nguided imagery\r\ndapat menurunkan tingkat kecemasan menjelang \r\npersalinan pada ibu hamil. Desain  yang digunakan adalah \r\none shot case \r\nstudy  pre\r\n-\r\ntest  post\r\n-\r\ntest  pre\r\n-\r\nexperimental  design \r\nyang  dilakukan  pada  3 \r\norang  partisipan.  Pengukuran  dilakukan  dengan  ska\r\nla  kecemasan  yang \r\ndisusun  peneliti  dengan  mengadopsi \r\nHamilton  Anxiety  Rating  Scale \r\n(HARS)\r\n.    Hasil    penelitian    menunjukkan \r\nguided    imagery\r\ndapat \r\nmenurunkan  tingkat  kecemasan  jika  dilakukan  sesuai  dengan  prosedur \r\nyang  telah  ditetapkan.  Penelitian  ini  dapat  menj\r\nadi  pengetahuan  bagi \r\nmasyarakat   bahwa \r\nguided   imagery\r\nmerupakan   salah   satu   alternatif \r\npenanganan  dalam  mengurangi  kecemasan  menjelang  persalinan  pada \r\nibu hamil. ","author":[{"dropping-particle":"","family":"Baiq","given":"Wahyu Rizki Purnama","non-dropping-particle":"","parse-names":false,"suffix":""}],"container-title":"Jurnal Ilmiah Psikologi Terapan","id":"ITEM-1","issue":"02","issued":{"date-parts":[["2015"]]},"page":"287-307","title":"Guided Imagery terhadap Tingkat Kecemasan Menjelang Persalinan pada Ibu Hamil","type":"article-journal","volume":"03"},"uris":["http://www.mendeley.com/documents/?uuid=a05c6dd5-6eb2-4994-ac25-c46bae55d52e"]}],"mendeley":{"formattedCitation":"(Baiq, 2015)","plainTextFormattedCitation":"(Baiq, 2015)","previouslyFormattedCitation":"(Baiq, 2015)"},"properties":{"noteIndex":0},"schema":"https://github.com/citation-style-language/schema/raw/master/csl-citation.json"}</w:instrText>
      </w:r>
      <w:r>
        <w:rPr>
          <w:szCs w:val="24"/>
          <w:lang w:val="id-ID"/>
        </w:rPr>
        <w:fldChar w:fldCharType="separate"/>
      </w:r>
      <w:r>
        <w:rPr>
          <w:noProof/>
          <w:szCs w:val="24"/>
          <w:lang w:val="id-ID"/>
        </w:rPr>
        <w:t>(Baiq, 2015)</w:t>
      </w:r>
      <w:r>
        <w:rPr>
          <w:szCs w:val="24"/>
          <w:lang w:val="id-ID"/>
        </w:rPr>
        <w:fldChar w:fldCharType="end"/>
      </w:r>
    </w:p>
    <w:p w:rsidR="00E9060D" w:rsidRDefault="00490668" w:rsidP="007D6EFE">
      <w:pPr>
        <w:pStyle w:val="ListParagraph"/>
        <w:autoSpaceDE w:val="0"/>
        <w:autoSpaceDN w:val="0"/>
        <w:adjustRightInd w:val="0"/>
        <w:spacing w:after="0" w:line="360" w:lineRule="auto"/>
        <w:ind w:left="1418"/>
        <w:jc w:val="both"/>
        <w:rPr>
          <w:szCs w:val="24"/>
          <w:lang w:val="id-ID"/>
        </w:rPr>
      </w:pPr>
      <w:r>
        <w:rPr>
          <w:szCs w:val="24"/>
          <w:lang w:val="id-ID"/>
        </w:rPr>
        <w:t xml:space="preserve">          Persalinan merupakan suatu proses alamiah untuk mengeluarkan hasil konsepsi berupa janin dan uteri yang telah cukup bulan melalui rahim ibu Oleh karena itu, kecemasan menjelang persalinan merupakan rasa takut dan khawatir yang berlebihan dalam memikirkan proses kelahiran bayi yang akan dihadapi ibu hamil ketika telah cukup bulan usia kehamilannya. </w:t>
      </w:r>
      <w:r>
        <w:rPr>
          <w:szCs w:val="24"/>
          <w:lang w:val="id-ID"/>
        </w:rPr>
        <w:fldChar w:fldCharType="begin"/>
      </w:r>
      <w:r>
        <w:rPr>
          <w:szCs w:val="24"/>
          <w:lang w:val="id-ID"/>
        </w:rPr>
        <w:instrText>ADDIN CSL_CITATION {"citationItems":[{"id":"ITEM-1","itemData":{"abstract":"Secara teori\r\ntis, \r\ng\r\nuided imagery\r\nmerupakan salah satu metode yang dapat \r\nmenurunkan kecemasan dengan cara membayangkan suatu keadaan atau \r\nserangkaian pengalaman  yang menyenangkan secara terbimbing dengan \r\nmelibatkan   indera.   Tujuan   penelitian   ini   adalah   untuk   mengetahui \r\na\r\npakah \r\nguided imagery\r\ndapat menurunkan tingkat kecemasan menjelang \r\npersalinan pada ibu hamil. Desain  yang digunakan adalah \r\none shot case \r\nstudy  pre\r\n-\r\ntest  post\r\n-\r\ntest  pre\r\n-\r\nexperimental  design \r\nyang  dilakukan  pada  3 \r\norang  partisipan.  Pengukuran  dilakukan  dengan  ska\r\nla  kecemasan  yang \r\ndisusun  peneliti  dengan  mengadopsi \r\nHamilton  Anxiety  Rating  Scale \r\n(HARS)\r\n.    Hasil    penelitian    menunjukkan \r\nguided    imagery\r\ndapat \r\nmenurunkan  tingkat  kecemasan  jika  dilakukan  sesuai  dengan  prosedur \r\nyang  telah  ditetapkan.  Penelitian  ini  dapat  menj\r\nadi  pengetahuan  bagi \r\nmasyarakat   bahwa \r\nguided   imagery\r\nmerupakan   salah   satu   alternatif \r\npenanganan  dalam  mengurangi  kecemasan  menjelang  persalinan  pada \r\nibu hamil. ","author":[{"dropping-particle":"","family":"Baiq","given":"Wahyu Rizki Purnama","non-dropping-particle":"","parse-names":false,"suffix":""}],"container-title":"Jurnal Ilmiah Psikologi Terapan","id":"ITEM-1","issue":"02","issued":{"date-parts":[["2015"]]},"page":"287-307","title":"Guided Imagery terhadap Tingkat Kecemasan Menjelang Persalinan pada Ibu Hamil","type":"article-journal","volume":"03"},"uris":["http://www.mendeley.com/documents/?uuid=a05c6dd5-6eb2-4994-ac25-c46bae55d52e"]}],"mendeley":{"formattedCitation":"(Baiq, 2015)","plainTextFormattedCitation":"(Baiq, 2015)","previouslyFormattedCitation":"(Baiq, 2015)"},"properties":{"noteIndex":0},"schema":"https://github.com/citation-style-language/schema/raw/master/csl-citation.json"}</w:instrText>
      </w:r>
      <w:r>
        <w:rPr>
          <w:szCs w:val="24"/>
          <w:lang w:val="id-ID"/>
        </w:rPr>
        <w:fldChar w:fldCharType="separate"/>
      </w:r>
      <w:r>
        <w:rPr>
          <w:noProof/>
          <w:szCs w:val="24"/>
          <w:lang w:val="id-ID"/>
        </w:rPr>
        <w:t>(Baiq, 2015)</w:t>
      </w:r>
      <w:r>
        <w:rPr>
          <w:szCs w:val="24"/>
          <w:lang w:val="id-ID"/>
        </w:rPr>
        <w:fldChar w:fldCharType="end"/>
      </w:r>
    </w:p>
    <w:p w:rsidR="00E9060D" w:rsidRDefault="00490668" w:rsidP="007D6EFE">
      <w:pPr>
        <w:pStyle w:val="ListParagraph"/>
        <w:numPr>
          <w:ilvl w:val="3"/>
          <w:numId w:val="25"/>
        </w:numPr>
        <w:autoSpaceDE w:val="0"/>
        <w:autoSpaceDN w:val="0"/>
        <w:adjustRightInd w:val="0"/>
        <w:spacing w:after="0" w:line="360" w:lineRule="auto"/>
        <w:ind w:left="993"/>
        <w:rPr>
          <w:b/>
          <w:szCs w:val="24"/>
        </w:rPr>
      </w:pPr>
      <w:r>
        <w:rPr>
          <w:b/>
          <w:szCs w:val="24"/>
        </w:rPr>
        <w:t xml:space="preserve">Konsep </w:t>
      </w:r>
      <w:r>
        <w:rPr>
          <w:b/>
          <w:i/>
          <w:szCs w:val="24"/>
          <w:lang w:val="id-ID"/>
        </w:rPr>
        <w:t>Kecemasam (Anxienty)</w:t>
      </w:r>
    </w:p>
    <w:p w:rsidR="00E9060D" w:rsidRDefault="00490668" w:rsidP="007D6EFE">
      <w:pPr>
        <w:pStyle w:val="ListParagraph"/>
        <w:numPr>
          <w:ilvl w:val="1"/>
          <w:numId w:val="27"/>
        </w:numPr>
        <w:autoSpaceDE w:val="0"/>
        <w:autoSpaceDN w:val="0"/>
        <w:adjustRightInd w:val="0"/>
        <w:spacing w:after="0" w:line="360" w:lineRule="auto"/>
        <w:ind w:left="1418"/>
        <w:rPr>
          <w:b/>
          <w:bCs/>
          <w:szCs w:val="24"/>
        </w:rPr>
      </w:pPr>
      <w:r>
        <w:rPr>
          <w:b/>
          <w:bCs/>
          <w:szCs w:val="24"/>
        </w:rPr>
        <w:t xml:space="preserve">Pengertian </w:t>
      </w:r>
      <w:r>
        <w:rPr>
          <w:b/>
          <w:bCs/>
          <w:szCs w:val="24"/>
          <w:lang w:val="id-ID"/>
        </w:rPr>
        <w:t>Kecemasan</w:t>
      </w:r>
    </w:p>
    <w:p w:rsidR="00E9060D" w:rsidRDefault="00490668" w:rsidP="007D6EFE">
      <w:pPr>
        <w:pStyle w:val="ListParagraph"/>
        <w:autoSpaceDE w:val="0"/>
        <w:autoSpaceDN w:val="0"/>
        <w:adjustRightInd w:val="0"/>
        <w:spacing w:after="0" w:line="360" w:lineRule="auto"/>
        <w:ind w:left="1418" w:firstLine="425"/>
        <w:jc w:val="both"/>
        <w:rPr>
          <w:szCs w:val="24"/>
          <w:lang w:val="id-ID"/>
        </w:rPr>
      </w:pPr>
      <w:r>
        <w:rPr>
          <w:szCs w:val="24"/>
          <w:lang w:val="id-ID"/>
        </w:rPr>
        <w:t xml:space="preserve">     Kecemasan adalah suatu keadaan emosional yang mempunyai ciri-ciri perasaan tegang, tidak nyaman, dan tidak menyenangkan terhadap sesuatu yang buruk akan terjadi, kecemasan juga dapat diartikan sebagai keadaan mental yang tidak menyenangkan yang ditandai oleh kekhawatiran ketidakenakkan dan prarasa yang tidak baik yang tidak bisa terhindarkan </w:t>
      </w:r>
      <w:r>
        <w:rPr>
          <w:szCs w:val="24"/>
          <w:lang w:val="id-ID"/>
        </w:rPr>
        <w:fldChar w:fldCharType="begin"/>
      </w:r>
      <w:r>
        <w:rPr>
          <w:szCs w:val="24"/>
          <w:lang w:val="id-ID"/>
        </w:rPr>
        <w:instrText>ADDIN CSL_CITATION {"citationItems":[{"id":"ITEM-1","itemData":{"author":[{"dropping-particle":"","family":"Handayuni","given":"Tyesa Sri","non-dropping-particle":"","parse-names":false,"suffix":""},{"dropping-particle":"","family":"Ifdil","given":"Ifdil","non-dropping-particle":"","parse-names":false,"suffix":""}],"container-title":"Journal IICET","id":"ITEM-1","issue":"1","issued":{"date-parts":[["2020"]]},"page":"23-27","title":"The concept of anxiety in practice exam among vocational school students Ciri-ciri Kecemasan Faktor-faktor Kecemasan","type":"article-journal","volume":"1"},"uris":["http://www.mendeley.com/documents/?uuid=91c27d82-5323-410c-ac43-ac6c74206f11"]}],"mendeley":{"formattedCitation":"(Handayuni &amp; Ifdil, 2020)","plainTextFormattedCitation":"(Handayuni &amp; Ifdil, 2020)","previouslyFormattedCitation":"(Handayuni &amp; Ifdil, 2020)"},"properties":{"noteIndex":0},"schema":"https://github.com/citation-style-language/schema/raw/master/csl-citation.json"}</w:instrText>
      </w:r>
      <w:r>
        <w:rPr>
          <w:szCs w:val="24"/>
          <w:lang w:val="id-ID"/>
        </w:rPr>
        <w:fldChar w:fldCharType="separate"/>
      </w:r>
      <w:r>
        <w:rPr>
          <w:noProof/>
          <w:szCs w:val="24"/>
          <w:lang w:val="id-ID"/>
        </w:rPr>
        <w:t>(Handayuni &amp; Ifdil, 2020)</w:t>
      </w:r>
      <w:r>
        <w:rPr>
          <w:szCs w:val="24"/>
          <w:lang w:val="id-ID"/>
        </w:rPr>
        <w:fldChar w:fldCharType="end"/>
      </w:r>
      <w:r>
        <w:rPr>
          <w:szCs w:val="24"/>
          <w:lang w:val="id-ID"/>
        </w:rPr>
        <w:t>.</w:t>
      </w:r>
    </w:p>
    <w:p w:rsidR="00E9060D" w:rsidRDefault="00490668" w:rsidP="007D6EFE">
      <w:pPr>
        <w:pStyle w:val="ListParagraph"/>
        <w:autoSpaceDE w:val="0"/>
        <w:autoSpaceDN w:val="0"/>
        <w:adjustRightInd w:val="0"/>
        <w:spacing w:after="0" w:line="360" w:lineRule="auto"/>
        <w:ind w:left="1418"/>
        <w:jc w:val="both"/>
        <w:rPr>
          <w:szCs w:val="24"/>
          <w:lang w:val="id-ID"/>
        </w:rPr>
      </w:pPr>
      <w:r>
        <w:rPr>
          <w:szCs w:val="24"/>
          <w:lang w:val="id-ID"/>
        </w:rPr>
        <w:t xml:space="preserve">       </w:t>
      </w:r>
      <w:r>
        <w:rPr>
          <w:szCs w:val="24"/>
        </w:rPr>
        <w:t>Kecemasan (ansietas</w:t>
      </w:r>
      <w:proofErr w:type="gramStart"/>
      <w:r>
        <w:rPr>
          <w:szCs w:val="24"/>
        </w:rPr>
        <w:t>)adalah</w:t>
      </w:r>
      <w:proofErr w:type="gramEnd"/>
      <w:r>
        <w:rPr>
          <w:szCs w:val="24"/>
        </w:rPr>
        <w:t xml:space="preserve"> kekhawatiran yang tidak jelas dan menyebar, berkaitan dengan tidak pasti dan tidak berdaya. </w:t>
      </w:r>
      <w:proofErr w:type="gramStart"/>
      <w:r>
        <w:rPr>
          <w:szCs w:val="24"/>
        </w:rPr>
        <w:t>Kecemasan (ansietas) berbeda dengan rasa takut, yang merupakan penilaian intelektual terhadap bahaya.</w:t>
      </w:r>
      <w:proofErr w:type="gramEnd"/>
      <w:r>
        <w:rPr>
          <w:szCs w:val="24"/>
        </w:rPr>
        <w:t xml:space="preserve"> kecemasan (ansietas) adalah respon emosional terhadap penilaian tersebut  </w:t>
      </w:r>
      <w:r>
        <w:rPr>
          <w:szCs w:val="24"/>
        </w:rPr>
        <w:fldChar w:fldCharType="begin"/>
      </w:r>
      <w:r>
        <w:rPr>
          <w:szCs w:val="24"/>
        </w:rPr>
        <w:instrText>ADDIN CSL_CITATION {"citationItems":[{"id":"ITEM-1","itemData":{"ISBN":"9788578110796","ISSN":"20711050","PMID":"25246403","abstract":"Predicting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Zedadra","given":"Ouarda","non-dropping-particle":"","parse-names":false,"suffix":""},{"dropping-particle":"","family":"Guerrieri","given":"Antonio","non-dropping-particle":"","parse-names":false,"suffix":""},{"dropping-particle":"","family":"Jouandeau","given":"Nicolas","non-dropping-particle":"","parse-names":false,"suffix":""},{"dropping-particle":"","family":"Seridi","given":"Hamid","non-dropping-particle":"","parse-names":false,"suffix":""},{"dropping-particle":"","family":"Fortino","given":"Giancarlo","non-dropping-particle":"","parse-names":false,"suffix":""},{"dropping-particle":"","family":"Spezzano","given":"Giandomenico","non-dropping-particle":"","parse-names":false,"suffix":""},{"dropping-particle":"","family":"Pradhan-Salike","given":"Inu","non-dropping-particle":"","parse-names":false,"suffix":""},{"dropping-particle":"","family":"Raj Pokharel","given":"Jiba","non-dropping-particle":"","parse-names":false,"suffix":""},{"dropping-particle":"","family":"The Commissioner of Law","given":"","non-dropping-particle":"","parse-names":false,"suffix":""},{"dropping-particle":"","family":"Freni","given":"G.","non-dropping-particle":"","parse-names":false,"suffix":""},{"dropping-particle":"","family":"Loggia","given":"G.","non-dropping-particle":"La","parse-names":false,"suffix":""},{"dropping-particle":"","family":"Notaro","given":"V.","non-dropping-particle":"","parse-names":false,"suffix":""},{"dropping-particle":"","family":"McGuire","given":"Therese J.","non-dropping-particle":"","parse-names":false,"suffix":""},{"dropping-particle":"","family":"Sjoquist","given":"David L.","non-dropping-particle":"","parse-names":false,"suffix":""},{"dropping-particle":"","family":"Longley","given":"Paul","non-dropping-particle":"","parse-names":false,"suffix":""},{"dropping-particle":"","family":"Batty","given":"Michael","non-dropping-particle":"","parse-names":false,"suffix":""},{"dropping-particle":"","family":"Chin","given":"Nancy","non-dropping-particle":"","parse-names":false,"suffix":""},{"dropping-particle":"","family":"McNulty","given":"Judiann","non-dropping-particle":"","parse-names":false,"suffix":""},{"dropping-particle":"","family":"TVERSK","given":"KAHNEMAN AND AMOS","non-dropping-particle":"","parse-names":false,"suffix":""},{"dropping-particle":"","family":"Gilbert","given":"Nigel","non-dropping-particle":"","parse-names":false,"suffix":""},{"dropping-particle":"","family":"Kim","given":"Joong Hoon Jin Hong","non-dropping-particle":"","parse-names":false,"suffix":""},{"dropping-particle":"","family":"Choi","given":"Il Ki","non-dropping-particle":"","parse-names":false,"suffix":""},{"dropping-particle":"","family":"Elmayel","given":"Intissar","non-dropping-particle":"","parse-names":false,"suffix":""},{"dropping-particle":"","family":"Higueras","given":"Pablo L","non-dropping-particle":"","parse-names":false,"suffix":""},{"dropping-particle":"","family":"Bouzid","given":"Jalel","non-dropping-particle":"","parse-names":false,"suffix":""},{"dropping-particle":"","family":"Noguero","given":"Eva M Garcia","non-dropping-particle":"","parse-names":false,"suffix":""},{"dropping-particle":"","family":"Elouaer","given":"Zouhair","non-dropping-particle":"","parse-names":false,"suffix":""},{"dropping-particle":"","family":"Of","given":"Fundamentals","non-dropping-particle":"","parse-names":false,"suffix":""},{"dropping-particle":"","family":"Salvati","given":"Luca","non-dropping-particle":"","parse-names":false,"suffix":""},{"dropping-particle":"","family":"Zitti","given":"Marco","non-dropping-particle":"","parse-names":false,"suffix":""},{"dropping-particle":"","family":"Thanki","given":"Nisarg","non-dropping-particle":"","parse-names":false,"suffix":""},{"dropping-particle":"","family":"Torres","given":"Haroldo","non-dropping-particle":"","parse-names":false,"suffix":""},{"dropping-particle":"","family":"Alves","given":"Humberto","non-dropping-particle":"","parse-names":false,"suffix":""},{"dropping-particle":"","family":"Oliveira","given":"Maria Aparecida","non-dropping-particle":"de","parse-names":false,"suffix":""},{"dropping-particle":"","family":"Madanipour","given":"A","non-dropping-particle":"","parse-names":false,"suffix":""},{"dropping-particle":"","family":"Madani","given":"A","non-dropping-particle":"","parse-names":false,"suffix":""},{"dropping-particle":"","family":"Azzam","given":"Ashi","non-dropping-particle":"","parse-names":false,"suffix":""},{"dropping-particle":"","family":"Belhaj Ali","given":"Atef","non-dropping-particle":"","parse-names":false,"suffix":""},{"dropping-particle":"","family":"Ludlow","given":"David","non-dropping-particle":"","parse-names":false,"suffix":""},{"dropping-particle":"","family":"Ayazli","given":"Ismail Ercument","non-dropping-particle":"","parse-names":false,"suffix":""},{"dropping-particle":"","family":"Gul","given":"Fatmagul Kilic","non-dropping-particle":"","parse-names":false,"suffix":""},{"dropping-particle":"","family":"Baslik","given":"Seher","non-dropping-particle":"","parse-names":false,"suffix":""},{"dropping-particle":"","family":"Yakup","given":"Ahmet Emir","non-dropping-particle":"","parse-names":false,"suffix":""},{"dropping-particle":"","family":"Kotay","given":"Derya","non-dropping-particle":"","parse-names":false,"suffix":""},{"dropping-particle":"","family":"Rusli","given":"Noradila","non-dropping-particle":"","parse-names":false,"suffix":""},{"dropping-particle":"","family":"Majid","given":"M. Rafee","non-dropping-particle":"","parse-names":false,"suffix":""},{"dropping-particle":"","family":"Bakir","given":"Siti Mariam","non-dropping-particle":"","parse-names":false,"suffix":""},{"dropping-particle":"","family":"U.S. Environmental Protection Agency","given":"","non-dropping-particle":"","parse-names":false,"suffix":""},{"dropping-particle":"","family":"Yang","given":"Tianren","non-dropping-particle":"","parse-names":false,"suffix":""},{"dropping-particle":"","family":"Jin","given":"Ying","non-dropping-particle":"","parse-names":false,"suffix":""},{"dropping-particle":"","family":"Yan","given":"Longxu","non-dropping-particle":"","parse-names":false,"suffix":""},{"dropping-particle":"","family":"Pei","given":"Pei","non-dropping-particle":"","parse-names":false,"suffix":""},{"dropping-particle":"","family":"Mada","given":"Universitas Gadjah","non-dropping-particle":"","parse-names":false,"suffix":""},{"dropping-particle":"","family":"Stevaux","given":"Jose Candido","non-dropping-particle":"","parse-names":false,"suffix":""},{"dropping-particle":"","family":"Latrubesse","given":"Edgardo M.","non-dropping-particle":"","parse-names":false,"suffix":""},{"dropping-particle":"","family":"Hermann","given":"Maria Lucia de P.","non-dropping-particle":"","parse-names":false,"suffix":""},{"dropping-particle":"","family":"Aquino","given":"Samia","non-dropping-particle":"","parse-names":false,"suffix":""},{"dropping-particle":"","family":"Guite","given":"L. T.Sasang","non-dropping-particle":"","parse-names":false,"suffix":""},{"dropping-particle":"","family":"Lalonde","given":"Manon N.","non-dropping-particle":"","parse-names":false,"suffix":""},{"dropping-particle":"","family":"Rogers","given":"Chris K.","non-dropping-particle":"","parse-names":false,"suffix":""},{"dropping-particle":"","family":"Dutta","given":"Venkatesh","non-dropping-particle":"","parse-names":false,"suffix":""},{"dropping-particle":"","family":"Singh","given":"Ashutosh","non-dropping-particle":"","parse-names":false,"suffix":""},{"dropping-particle":"","family":"Prasad","given":"Nupoor","non-dropping-particle":"","parse-names":false,"suffix":""},{"dropping-particle":"","family":"Genovese","given":"Elisabetta","non-dropping-particle":"","parse-names":false,"suffix":""},{"dropping-particle":"","family":"Garambois","given":"P. A.","non-dropping-particle":"","parse-names":false,"suffix":""},{"dropping-particle":"","family":"Larnier","given":"K.","non-dropping-particle":"","parse-names":false,"suffix":""},{"dropping-particle":"","family":"Roux","given":"H.","non-dropping-particle":"","parse-names":false,"suffix":""},{"dropping-particle":"","family":"Labat","given":"D.","non-dropping-particle":"","parse-names":false,"suffix":""},{"dropping-particle":"","family":"Dartus","given":"D.","non-dropping-particle":"","parse-names":false,"suffix":""},{"dropping-particle":"","family":"Hossain","given":"Md. T Shahadat","non-dropping-particle":"","parse-names":false,"suffix":""},{"dropping-particle":"","family":"Parkinson","given":"Jonathan","non-dropping-particle":"","parse-names":false,"suffix":""},{"dropping-particle":"","family":"Tayler","given":"K.","non-dropping-particle":"","parse-names":false,"suffix":""},{"dropping-particle":"","family":"Mark","given":"Ole","non-dropping-particle":"","parse-names":false,"suffix":""},{"dropping-particle":"","family":"Shah","given":"Noel Jagruti","non-dropping-particle":"","parse-names":false,"suffix":""},{"dropping-particle":"","family":"The Albert Team","given":"","non-dropping-particle":"","parse-names":false,"suffix":""},{"dropping-particle":"","family":"Nijkamp","given":"P.","non-dropping-particle":"","parse-names":false,"suffix":""},{"dropping-particle":"","family":"Olaide M","given":"Aderoju","non-dropping-particle":"","parse-names":false,"suffix":""},{"dropping-particle":"","family":"Onyedikachi.J","given":"Okeke","non-dropping-particle":"","parse-names":false,"suffix":""},{"dropping-particle":"","family":"Blessing K","given":"Nwadike","non-dropping-particle":"","parse-names":false,"suffix":""},{"dropping-particle":"","family":"Joseph","given":"Eta","non-dropping-particle":"","parse-names":false,"suffix":""},{"dropping-particle":"","family":"Hilda U","given":"Onuoha","non-dropping-particle":"","parse-names":false,"suffix":""},{"dropping-particle":"","family":"Nnaemeka M","given":"Ihenacho","non-dropping-particle":"","parse-names":false,"suffix":""},{"dropping-particle":"","family":"Rejoice I","given":"Eshiet","non-dropping-particle":"","parse-names":false,"suffix":""},{"dropping-particle":"","family":"Zainab","given":"Hashim","non-dropping-particle":"","parse-names":false,"suffix":""},{"dropping-particle":"","family":"Nor Hisham","given":"Mohd Ghazali","non-dropping-particle":"","parse-names":false,"suffix":""},{"dropping-particle":"","family":"Larry Charles","given":"Siniun @ Janim","non-dropping-particle":"","parse-names":false,"suffix":""},{"dropping-particle":"","family":"Yamanaka","given":"Satoshi","non-dropping-particle":"","parse-names":false,"suffix":""},{"dropping-particle":"","family":"Ishiyama","given":"Nobuo","non-dropping-particle":"","parse-names":false,"suffix":""},{"dropping-particle":"","family":"Senzaki","given":"Masayuki","non-dropping-particle":"","parse-names":false,"suffix":""},{"dropping-particle":"","family":"Morimoto","given":"Junko","non-dropping-particle":"","parse-names":false,"suffix":""},{"dropping-particle":"","family":"Kitazawa","given":"Munehiro","non-dropping-particle":"","parse-names":false,"suffix":""},{"dropping-particle":"","family":"Fuke","given":"Nao","non-dropping-particle":"","parse-names":false,"suffix":""},{"dropping-particle":"","family":"Nakamura","given":"Futoshi","non-dropping-particle":"","parse-names":false,"suffix":""},{"dropping-particle":"","family":"Hadi","given":"Abdul Samad","non-dropping-particle":"","parse-names":false,"suffix":""},{"dropping-particle":"","family":"Shah","given":"Abdul Hadi Harman","non-dropping-particle":"","parse-names":false,"suffix":""},{"dropping-particle":"","family":"Idrus","given":"Shaharudin","non-dropping-particle":"","parse-names":false,"suffix":""},{"dropping-particle":"","family":"Zhang","given":"Shuhan","non-dropping-particle":"","parse-names":false,"suffix":""},{"dropping-particle":"","family":"Li","given":"Yingcheng Yongkun","non-dropping-particle":"","parse-names":false,"suffix":""},{"dropping-particle":"","family":"Ma","given":"Meihong","non-dropping-particle":"","parse-names":false,"suffix":""},{"dropping-particle":"","family":"Song","given":"Ting","non-dropping-particle":"","parse-names":false,"suffix":""},{"dropping-particle":"","family":"Song","given":"Ruining","non-dropping-particle":"","parse-names":false,"suffix":""},{"dropping-particle":"","family":"Nijkamp","given":"P.","non-dropping-particle":"","parse-names":false,"suffix":""},{"dropping-particle":"","family":"Mills","given":"Edwin S","non-dropping-particle":"","parse-names":false,"suffix":""},{"dropping-particle":"","family":"Beckmann","given":"M J","non-dropping-particle":"","parse-names":false,"suffix":""},{"dropping-particle":"","family":"Thisse","given":"J. F","non-dropping-particle":"","parse-names":false,"suffix":""},{"dropping-particle":"V","family":"Clark","given":"W A","non-dropping-particle":"","parse-names":false,"suffix":""},{"dropping-particle":"Van","family":"Lierop","given":"W F J","non-dropping-particle":"","parse-names":false,"suffix":""},{"dropping-particle":"","family":"Johansson","given":"B","non-dropping-particle":"","parse-names":false,"suffix":""},{"dropping-particle":"","family":"Leonardi","given":"G.","non-dropping-particle":"","parse-names":false,"suffix":""},{"dropping-particle":"","family":"Takayama","given":"T","non-dropping-particle":"","parse-names":false,"suffix":""},{"dropping-particle":"","family":"Labys","given":"W C","non-dropping-particle":"","parse-names":false,"suffix":""},{"dropping-particle":"","family":"Andersson","given":"A E","non-dropping-particle":"","parse-names":false,"suffix":""},{"dropping-particle":"","family":"Kuenne","given":"R E","non-dropping-particle":"","parse-names":false,"suffix":""},{"dropping-particle":"","family":"Rietveld","given":"P","non-dropping-particle":"","parse-names":false,"suffix":""},{"dropping-particle":"","family":"Snickars","given":"E","non-dropping-particle":"","parse-names":false,"suffix":""},{"dropping-particle":"","family":"Hewings","given":"G J D","non-dropping-particle":"","parse-names":false,"suffix":""},{"dropping-particle":"","family":"Jensen","given":"R C","non-dropping-particle":"","parse-names":false,"suffix":""},{"dropping-particle":"","family":"Kasarda","given":"J. D.","non-dropping-particle":"","parse-names":false,"suffix":""},{"dropping-particle":"","family":"Crenshaw","given":"E. M.","non-dropping-particle":"","parse-names":false,"suffix":""},{"dropping-particle":"","family":"Ramírez","given":"Jorge A.","non-dropping-particle":"","parse-names":false,"suffix":""},{"dropping-particle":"","family":"Romein","given":"Arie","non-dropping-particle":"","parse-names":false,"suffix":""},{"dropping-particle":"","family":"Verkoren","given":"Otto","non-dropping-particle":"","parse-names":false,"suffix":""},{"dropping-particle":"","family":"Fernandez-Maldonado","given":"Ana María","non-dropping-particle":"","parse-names":false,"suffix":""},{"dropping-particle":"","family":"Emberga","given":"Terhemba","non-dropping-particle":"","parse-names":false,"suffix":""},{"dropping-particle":"","family":"Polytechnic","given":"Federal","non-dropping-particle":"","parse-names":false,"suffix":""},{"dropping-particle":"","family":"Muli","given":"Nathan Mweu","non-dropping-particle":"","parse-names":false,"suffix":""},{"dropping-particle":"","family":"Bertaud","given":"By Alain","non-dropping-particle":"","parse-names":false,"suffix":""},{"dropping-particle":"bin","family":"Gandilau","given":"Petrus","non-dropping-particle":"","parse-names":false,"suffix":""},{"dropping-particle":"","family":"Nga","given":"Janice L. H.","non-dropping-particle":"","parse-names":false,"suffix":""},{"dropping-particle":"","family":"Aralas","given":"Sarma bt.","non-dropping-particle":"","parse-names":false,"suffix":""},{"dropping-particle":"","family":"Brueckner","given":"Jan K.","non-dropping-particle":"","parse-names":false,"suffix":""},{"dropping-particle":"","family":"Pereira","given":"Joy Jacqueline","non-dropping-particle":"","parse-names":false,"suffix":""},{"dropping-particle":"","family":"Glaeser","given":"Edward L.","non-dropping-particle":"","parse-names":false,"suffix":""},{"dropping-particle":"","family":"Kahn","given":"Matthew E.","non-dropping-particle":"","parse-names":false,"suffix":""},{"dropping-particle":"","family":"Cabaran","given":"Bab","non-dropping-particle":"","parse-names":false,"suffix":""},{"dropping-particle":"","family":"George","given":"Steven Z.","non-dropping-particle":"","parse-names":false,"suffix":""},{"dropping-particle":"","family":"Coronado","given":"Rogelio A.","non-dropping-particle":"","parse-names":false,"suffix":""},{"dropping-particle":"","family":"Beneciuk","given":"Jason M.","non-dropping-particle":"","parse-names":false,"suffix":""},{"dropping-particle":"","family":"Valencia","given":"Carolina","non-dropping-particle":"","parse-names":false,"suffix":""},{"dropping-particle":"","family":"Werneke","given":"Mark W.","non-dropping-particle":"","parse-names":false,"suffix":""},{"dropping-particle":"","family":"Hart","given":"Dennis L.","non-dropping-particle":"","parse-names":false,"suffix":""},{"dropping-particle":"","family":"Batty","given":"Michael","non-dropping-particle":"","parse-names":false,"suffix":""},{"dropping-particle":"","family":"Rak","given":"Gašper","non-dropping-particle":"","parse-names":false,"suffix":""},{"dropping-particle":"","family":"Grobljar","given":"Sara","non-dropping-particle":"","parse-names":false,"suffix":""},{"dropping-particle":"","family":"Steinman","given":"Franci","non-dropping-particle":"","parse-names":false,"suffix":""},{"dropping-particle":"","family":"Tramblay","given":"Y.","non-dropping-particle":"","parse-names":false,"suffix":""},{"dropping-particle":"","family":"Bouvier","given":"C.","non-dropping-particle":"","parse-names":false,"suffix":""},{"dropping-particle":"","family":"Ayral","given":"P. A.","non-dropping-particle":"","parse-names":false,"suffix":""},{"dropping-particle":"","family":"Marchandise","given":"A.","non-dropping-particle":"","parse-names":false,"suffix":""},{"dropping-particle":"","family":"Science","given":"Water","non-dropping-particle":"","parse-names":false,"suffix":""},{"dropping-particle":"","family":"Library","given":"Technology","non-dropping-particle":"","parse-names":false,"suffix":""},{"dropping-particle":"","family":"Elsadek","given":"Wael M.","non-dropping-particle":"","parse-names":false,"suffix":""},{"dropping-particle":"","family":"Ibrahim","given":"Mona G. Mohd Zakaria","non-dropping-particle":"","parse-names":false,"suffix":""},{"dropping-particle":"","family":"Mahmod","given":"Wael E.","non-dropping-particle":"","parse-names":false,"suffix":""},{"dropping-particle":"","family":"Gjerde","given":"Morten","non-dropping-particle":"","parse-names":false,"suffix":""},{"dropping-particle":"","family":"Gjerde","given":"Morten","non-dropping-particle":"","parse-names":false,"suffix":""},{"dropping-particle":"","family":"Menzies","given":"Diane","non-dropping-particle":"","parse-names":false,"suffix":""},{"dropping-particle":"","family":"Freestone","given":"Robert","non-dropping-particle":"","parse-names":false,"suffix":""},{"dropping-particle":"","family":"Salvati","given":"Luca","non-dropping-particle":"","parse-names":false,"suffix":""},{"dropping-particle":"","family":"Brunsdon","given":"Chris","non-dropping-particle":"","parse-names":false,"suffix":""},{"dropping-particle":"","family":"Chalrton","given":"Martin","non-dropping-particle":"","parse-names":false,"suffix":""},{"dropping-particle":"","family":"Rezende","given":"Osvaldo Moura","non-dropping-particle":"","parse-names":false,"suffix":""},{"dropping-particle":"","family":"Miranda","given":"Francis M.","non-dropping-particle":"","parse-names":false,"suffix":""},{"dropping-particle":"","family":"Haddad","given":"Assed N.","non-dropping-particle":"","parse-names":false,"suffix":""},{"dropping-particle":"","family":"Miguez","given":"Marcelo Gomes","non-dropping-particle":"","parse-names":false,"suffix":""},{"dropping-particle":"","family":"Hofmann","given":"Anett","non-dropping-particle":"","parse-names":false,"suffix":""},{"dropping-particle":"","family":"Wan","given":"Guanghua","non-dropping-particle":"","parse-names":false,"suffix":""},{"dropping-particle":"","family":"Lambin","given":"Eric F.","non-dropping-particle":"","parse-names":false,"suffix":""},{"dropping-particle":"","family":"Turner","given":"B. L.","non-dropping-particle":"","parse-names":false,"suffix":""},{"dropping-particle":"","family":"Geist","given":"Helmut J.","non-dropping-particle":"","parse-names":false,"suffix":""},{"dropping-particle":"","family":"Agbola","given":"Samuel B.","non-dropping-particle":"","parse-names":false,"suffix":""},{"dropping-particle":"","family":"Angelsen","given":"Arild","non-dropping-particle":"","parse-names":false,"suffix":""},{"dropping-particle":"","family":"Bruce","given":"John W.","non-dropping-particle":"","parse-names":false,"suffix":""},{"dropping-particle":"","family":"Coomes","given":"Oliver T.","non-dropping-particle":"","parse-names":false,"suffix":""},{"dropping-particle":"","family":"Dirzo","given":"Rodolfo","non-dropping-particle":"","parse-names":false,"suffix":""},{"dropping-particle":"","family":"Fischer","given":"Günther","non-dropping-particle":"","parse-names":false,"suffix":""},{"dropping-particle":"","family":"Folke","given":"Carl","non-dropping-particle":"","parse-names":false,"suffix":""},{"dropping-particle":"","family":"George","given":"P. S.","non-dropping-particle":"","parse-names":false,"suffix":""},{"dropping-particle":"","family":"Homewood","given":"Katherine","non-dropping-particle":"","parse-names":false,"suffix":""},{"dropping-particle":"","family":"Imbernon","given":"Jacques","non-dropping-particle":"","parse-names":false,"suffix":""},{"dropping-particle":"","family":"Leemans","given":"Rik","non-dropping-particle":"","parse-names":false,"suffix":""},{"dropping-particle":"","family":"Li","given":"Xiangmei Xuecao Xiubin","non-dropping-particle":"","parse-names":false,"suffix":""},{"dropping-particle":"","family":"Moran","given":"Emilio F.","non-dropping-particle":"","parse-names":false,"suffix":""},{"dropping-particle":"","family":"Mortimore","given":"Michael","non-dropping-particle":"","parse-names":false,"suffix":""},{"dropping-particle":"","family":"Ramakrishnan","given":"P. S.","non-dropping-particle":"","parse-names":false,"suffix":""},{"dropping-particle":"","family":"Richards","given":"John F.","non-dropping-particle":"","parse-names":false,"suffix":""},{"dropping-particle":"","family":"Skånes","given":"Helle","non-dropping-particle":"","parse-names":false,"suffix":""},{"dropping-particle":"","family":"Steffen","given":"Will","non-dropping-particle":"","parse-names":false,"suffix":""},{"dropping-particle":"","family":"Stone","given":"Glenn D.","non-dropping-particle":"","parse-names":false,"suffix":""},{"dropping-particle":"","family":"Svedin","given":"Uno","non-dropping-particle":"","parse-names":false,"suffix":""},{"dropping-particle":"","family":"Veldkamp","given":"Tom A.","non-dropping-particle":"","parse-names":false,"suffix":""},{"dropping-particle":"","family":"Vogel","given":"Coleen","non-dropping-particle":"","parse-names":false,"suffix":""},{"dropping-particle":"","family":"Xu","given":"Jianchu","non-dropping-particle":"","parse-names":false,"suffix":""},{"dropping-particle":"","family":"Kovacs","given":"Yves","non-dropping-particle":"","parse-names":false,"suffix":""},{"dropping-particle":"","family":"Doussin","given":"Nicolas","non-dropping-particle":"","parse-names":false,"suffix":""},{"dropping-particle":"","family":"Gaussens","given":"Marion","non-dropping-particle":"","parse-names":false,"suffix":""},{"dropping-particle":"","family":"Bourenane","given":"Hamid","non-dropping-particle":"","parse-names":false,"suffix":""},{"dropping-particle":"","family":"Bouhadad","given":"Youcef","non-dropping-particle":"","parse-names":false,"suffix":""},{"dropping-particle":"","family":"Guettouche","given":"Mohamed Said","non-dropping-particle":"","parse-names":false,"suffix":""},{"dropping-particle":"","family":"Nithila Devi","given":"N.","non-dropping-particle":"","parse-names":false,"suffix":""},{"dropping-particle":"","family":"Sridharan","given":"B.","non-dropping-particle":"","parse-names":false,"suffix":""},{"dropping-particle":"","family":"Kuiry","given":"Soumendra Nath","non-dropping-particle":"","parse-names":false,"suffix":""},{"dropping-particle":"","family":"Polous","given":"Sami Mati","non-dropping-particle":"","parse-names":false,"suffix":""},{"dropping-particle":"","family":"Environment","given":"Dep","non-dropping-particle":"","parse-names":false,"suffix":""},{"dropping-particle":"","family":"Hasan","given":"M R","non-dropping-particle":"","parse-names":false,"suffix":""},{"dropping-particle":"","family":"Hossain","given":"Md. T Shahadat","non-dropping-particle":"","parse-names":false,"suffix":""},{"dropping-particle":"","family":"Khan","given":"L A","non-dropping-particle":"","parse-names":false,"suffix":""},{"dropping-particle":"","family":"Afrin","given":"S","non-dropping-particle":"","parse-names":false,"suffix":""},{"dropping-particle":"","family":"Gonzales","given":"Lord Byron F.","non-dropping-particle":"","parse-names":false,"suffix":""},{"dropping-particle":"","family":"Audisio","given":"C.","non-dropping-particle":"","parse-names":false,"suffix":""},{"dropping-particle":"","family":"Turconi","given":"L.","non-dropping-particle":"","parse-names":false,"suffix":""},{"dropping-particle":"","family":"Guo","given":"Jiaao","non-dropping-particle":"","parse-names":false,"suffix":""},{"dropping-particle":"","family":"Fast","given":"Victoria","non-dropping-particle":"","parse-names":false,"suffix":""},{"dropping-particle":"","family":"Milojevic","given":"A.","non-dropping-particle":"","parse-names":false,"suffix":""},{"dropping-particle":"","family":"Kovats","given":"S.","non-dropping-particle":"","parse-names":false,"suffix":""},{"dropping-particle":"","family":"Leonardi","given":"G.","non-dropping-particle":"","parse-names":false,"suffix":""},{"dropping-particle":"","family":"Murray","given":"V.","non-dropping-particle":"","parse-names":false,"suffix":""},{"dropping-particle":"","family":"Nye","given":"M.","non-dropping-particle":"","parse-names":false,"suffix":""},{"dropping-particle":"","family":"Wilkinson","given":"P.","non-dropping-particle":"","parse-names":false,"suffix":""},{"dropping-particle":"","family":"Me","given":"D R O","non-dropping-particle":"","parse-names":false,"suffix":""},{"dropping-particle":"","family":"Mailhol","given":"Jean Claude","non-dropping-particle":"","parse-names":false,"suffix":""},{"dropping-particle":"","family":"Gonza","given":"Juan Manuel","non-dropping-particle":"","parse-names":false,"suffix":""},{"dropping-particle":"","family":"Privatization","given":"Sewer","non-dropping-particle":"","parse-names":false,"suffix":""},{"dropping-particle":"","family":"Su","given":"Weizhong","non-dropping-particle":"","parse-names":false,"suffix":""},{"dropping-particle":"","family":"Ye","given":"Gaobin","non-dropping-particle":"","parse-names":false,"suffix":""},{"dropping-particle":"","family":"Yao","given":"Shimou","non-dropping-particle":"","parse-names":false,"suffix":""},{"dropping-particle":"","family":"Yang","given":"Guishan","non-dropping-particle":"","parse-names":false,"suffix":""},{"dropping-particle":"","family":"Howard","given":"E","non-dropping-particle":"","parse-names":false,"suffix":""},{"dropping-particle":"","family":".","given":"F.A.Maniyar","non-dropping-particle":"","parse-names":false,"suffix":""},{"dropping-particle":"","family":"Sastry","given":"S.V. Srinivasa","non-dropping-particle":"","parse-names":false,"suffix":""},{"dropping-particle":"","family":"Millar","given":"Kathleen","non-dropping-particle":"","parse-names":false,"suffix":""},{"dropping-particle":"","family":"Smart","given":"Growth","non-dropping-particle":"","parse-names":false,"suffix":""},{"dropping-particle":"","family":"Pradhan","given":"Biswajeet","non-dropping-particle":"","parse-names":false,"suffix":""},{"dropping-particle":"","family":"Al-sharif","given":"Abubakr A.A.","non-dropping-particle":"","parse-names":false,"suffix":""},{"dropping-particle":"","family":"Abdullahi","given":"Saleh","non-dropping-particle":"","parse-names":false,"suffix":""},{"dropping-particle":"","family":"Akerman","given":"Kelly","non-dropping-particle":"","parse-names":false,"suffix":""},{"dropping-particle":"","family":"Burns","given":"Leah","non-dropping-particle":"","parse-names":false,"suffix":""},{"dropping-particle":"","family":"Halifax","given":"Nancy Davis","non-dropping-particle":"","parse-names":false,"suffix":""},{"dropping-particle":"De","family":"Freitas","given":"Elizabeth","non-dropping-particle":"","parse-names":false,"suffix":""},{"dropping-particle":"","family":"Gosse","given":"Douglas","non-dropping-particle":"","parse-names":false,"suffix":""},{"dropping-particle":"","family":"Ignagni","given":"Esther","non-dropping-particle":"","parse-names":false,"suffix":""},{"dropping-particle":"","family":"Lichtblau","given":"Dorothy","non-dropping-particle":"","parse-names":false,"suffix":""},{"dropping-particle":"","family":"Luciani","given":"Teresa","non-dropping-particle":"","parse-names":false,"suffix":""},{"dropping-particle":"","family":"Mcintyre","given":"Maura","non-dropping-particle":"","parse-names":false,"suffix":""},{"dropping-particle":"","family":"Medaglia","given":"Lina","non-dropping-particle":"","parse-names":false,"suffix":""},{"dropping-particle":"","family":"Promislow","given":"Sara","non-dropping-particle":"","parse-names":false,"suffix":""},{"dropping-particle":"","family":"Springgay","given":"Stephanie","non-dropping-particle":"","parse-names":false,"suffix":""},{"dropping-particle":"","family":"Thomas","given":"Suzanne","non-dropping-particle":"","parse-names":false,"suffix":""},{"dropping-particle":"V","family":"Angrosino","given":"Michael","non-dropping-particle":"","parse-names":false,"suffix":""},{"dropping-particle":"","family":"Barndt","given":"Deborah","non-dropping-particle":"","parse-names":false,"suffix":""},{"dropping-particle":"","family":"Barone","given":"Thomas","non-dropping-particle":"","parse-names":false,"suffix":""},{"dropping-particle":"","family":"Church","given":"Kathryn","non-dropping-particle":"","parse-names":false,"suffix":""},{"dropping-particle":"","family":"Denzin","given":"Norman","non-dropping-particle":"","parse-names":false,"suffix":""},{"dropping-particle":"","family":"Irwin","given":"Ross W. Rita","non-dropping-particle":"","parse-names":false,"suffix":""},{"dropping-particle":"","family":"Leggo","given":"Carl","non-dropping-particle":"","parse-names":false,"suffix":""},{"dropping-particle":"","family":"Mienczakowski","given":"Jim","non-dropping-particle":"","parse-names":false,"suffix":""},{"dropping-particle":"","family":"Neilsen","given":"Lorri","non-dropping-particle":"","parse-names":false,"suffix":""},{"dropping-particle":"","family":"Paley","given":"Nicholas B","non-dropping-particle":"","parse-names":false,"suffix":""},{"dropping-particle":"","family":"Prosser","given":"Jon","non-dropping-particle":"","parse-names":false,"suffix":""},{"dropping-particle":"","family":"Slattery","given":"Patrick","non-dropping-particle":"","parse-names":false,"suffix":""},{"dropping-particle":"","family":"Weber","given":"Sandra","non-dropping-particle":"","parse-names":false,"suffix":""},{"dropping-particle":"","family":"Miguez","given":"Marcelo Gomes","non-dropping-particle":"","parse-names":false,"suffix":""},{"dropping-particle":"","family":"Rezende","given":"Osvaldo Moura","non-dropping-particle":"","parse-names":false,"suffix":""},{"dropping-particle":"","family":"Veról","given":"Aline Pires","non-dropping-particle":"","parse-names":false,"suffix":""},{"dropping-particle":"","family":"Bapari","given":"Yahia","non-dropping-particle":"","parse-names":false,"suffix":""},{"dropping-particle":"","family":"Garcia-López","given":"Miquel Àngel","non-dropping-particle":"","parse-names":false,"suffix":""},{"dropping-particle":"","family":"Hémet","given":"Camille","non-dropping-particle":"","parse-names":false,"suffix":""},{"dropping-particle":"","family":"Viladecans-Marsal","given":"Elisabet","non-dropping-particle":"","parse-names":false,"suffix":""},{"dropping-particle":"","family":"World Bank","given":"","non-dropping-particle":"","parse-names":false,"suffix":""},{"dropping-particle":"","family":"Two","given":"Volume","non-dropping-particle":"","parse-names":false,"suffix":""},{"dropping-particle":"","family":"Setturu","given":"Bharath","non-dropping-particle":"","parse-names":false,"suffix":""},{"dropping-particle":"","family":"Aithal","given":"Bharath H","non-dropping-particle":"","parse-names":false,"suffix":""},{"dropping-particle":"","family":"Kwon","given":"Sung Moon","non-dropping-particle":"","parse-names":false,"suffix":""},{"dropping-particle":"","family":"Fisker","given":"Jens Kaae","non-dropping-particle":"","parse-names":false,"suffix":""},{"dropping-particle":"","family":"Chiappini","given":"Letizia","non-dropping-particle":"","parse-names":false,"suffix":""},{"dropping-particle":"","family":"Pugalis","given":"Lee","non-dropping-particle":"","parse-names":false,"suffix":""},{"dropping-particle":"","family":"Bruzzese","given":"Antonella","non-dropping-particle":"","parse-names":false,"suffix":""},{"dropping-particle":"","family":"Sjöberg","given":"Örjan","non-dropping-particle":"","parse-names":false,"suffix":""},{"dropping-particle":"","family":"Sembilan","given":"Negeri","non-dropping-particle":"","parse-names":false,"suffix":""},{"dropping-particle":"","family":"Khusus","given":"Darul","non-dropping-particle":"","parse-names":false,"suffix":""},{"dropping-particle":"","family":"Krzysztofik","given":"Robert","non-dropping-particle":"","parse-names":false,"suffix":""},{"dropping-particle":"","family":"Kantor-Pietraga","given":"Iwona","non-dropping-particle":"","parse-names":false,"suffix":""},{"dropping-particle":"","family":"Spórna","given":"Tomasz","non-dropping-particle":"","parse-names":false,"suffix":""},{"dropping-particle":"","family":"Dragan","given":"Weronika","non-dropping-particle":"","parse-names":false,"suffix":""},{"dropping-particle":"","family":"Mihaylov","given":"Valentin","non-dropping-particle":"","parse-names":false,"suffix":""},{"dropping-particle":"","family":"Lim","given":"Joongbin","non-dropping-particle":"","parse-names":false,"suffix":""},{"dropping-particle":"","family":"Lee","given":"Kyoo Seock","non-dropping-particle":"","parse-names":false,"suffix":""},{"dropping-particle":"","family":"Gómez-Antonio","given":"Miguel","non-dropping-particle":"","parse-names":false,"suffix":""},{"dropping-particle":"","family":"Hortas-Rico","given":"Miriam","non-dropping-particle":"","parse-names":false,"suffix":""},{"dropping-particle":"","family":"Li","given":"Linna Liyun","non-dropping-particle":"","parse-names":false,"suffix":""},{"dropping-particle":"","family":"Sunding","given":"David","non-dropping-particle":"","parse-names":false,"suffix":""},{"dropping-particle":"","family":"Zilberman","given":"David","non-dropping-particle":"","parse-names":false,"suffix":""},{"dropping-particle":"","family":"Glaeser","given":"Edward L.","non-dropping-particle":"","parse-names":false,"suffix":""},{"dropping-particle":"","family":"Kahn","given":"Matthew E.","non-dropping-particle":"","parse-names":false,"suffix":""},{"dropping-particle":"","family":"Goswami","given":"Arti Grover","non-dropping-particle":"","parse-names":false,"suffix":""},{"dropping-particle":"V.","family":"Lall","given":"Somik","non-dropping-particle":"","parse-names":false,"suffix":""},{"dropping-particle":"","family":"Conference","given":"Transopot","non-dropping-particle":"","parse-names":false,"suffix":""},{"dropping-particle":"","family":"D/iya","given":"Sani G.","non-dropping-particle":"","parse-names":false,"suffix":""},{"dropping-particle":"","family":"Gasim","given":"Muhd Barzani","non-dropping-particle":"","parse-names":false,"suffix":""},{"dropping-particle":"","family":"Toriman","given":"Mohd Ekhwan","non-dropping-particle":"","parse-names":false,"suffix":""},{"dropping-particle":"","family":"Abdullahi","given":"Musa G.","non-dropping-particle":"","parse-names":false,"suffix":""},{"dropping-particle":"","family":"Peng","given":"Yu","non-dropping-particle":"","parse-names":false,"suffix":""},{"dropping-particle":"","family":"Wang","given":"Qinghui","non-dropping-particle":"","parse-names":false,"suffix":""},{"dropping-particle":"","family":"Wang","given":"Huixiao Hong Huiting","non-dropping-particle":"","parse-names":false,"suffix":""},{"dropping-particle":"","family":"Lin","given":"Yu Pin Yongyi","non-dropping-particle":"","parse-names":false,"suffix":""},{"dropping-particle":"","family":"Song","given":"Jingyi Jie","non-dropping-particle":"","parse-names":false,"suffix":""},{"dropping-particle":"","family":"Cui","given":"Tiantian","non-dropping-particle":"","parse-names":false,"suffix":""},{"dropping-particle":"","family":"Fan","given":"Min","non-dropping-particle":"","parse-names":false,"suffix":""},{"dropping-particle":"","family":"Yeh","given":"Anthony","non-dropping-particle":"","parse-names":false,"suffix":""},{"dropping-particle":"","family":"Silva","given":"Cristian","non-dropping-particle":"","parse-names":false,"suffix":""},{"dropping-particle":"","family":"Pont","given":"Meta Berghauser","non-dropping-particle":"","parse-names":false,"suffix":""},{"dropping-particle":"","family":"Haupt","given":"Per","non-dropping-particle":"","parse-names":false,"suffix":""},{"dropping-particle":"","family":"Chen","given":"A. S.","non-dropping-particle":"","parse-names":false,"suffix":""},{"dropping-particle":"","family":"Djordjević","given":"S.","non-dropping-particle":"","parse-names":false,"suffix":""},{"dropping-particle":"","family":"Leandro","given":"J.","non-dropping-particle":"","parse-names":false,"suffix":""},{"dropping-particle":"","family":"Savić","given":"D. A.","non-dropping-particle":"","parse-names":false,"suffix":""},{"dropping-particle":"","family":"Ghani","given":"a a B","non-dropping-particle":"","parse-names":false,"suffix":""},{"dropping-particle":"","family":"Zakaria","given":"N a","non-dropping-particle":"","parse-names":false,"suffix":""},{"dropping-particle":"","family":"Chang","given":"C K","non-dropping-particle":"","parse-names":false,"suffix":""},{"dropping-particle":"","family":"Ainan","given":"a","non-dropping-particle":"","parse-names":false,"suffix":""},{"dropping-particle":"","family":"Breteau","given":"Vincent","non-dropping-particle":"","parse-names":false,"suffix":""},{"dropping-particle":"","family":"Leurent","given":"Fabien","non-dropping-particle":"","parse-names":false,"suffix":""},{"dropping-particle":"","family":"Rana","given":"Shreema","non-dropping-particle":"","parse-names":false,"suffix":""},{"dropping-particle":"","family":"Marwasta","given":"Djaka","non-dropping-particle":"","parse-names":false,"suffix":""},{"dropping-particle":"","family":"Hard","given":"Edward James","non-dropping-particle":"","parse-names":false,"suffix":""},{"dropping-particle":"","family":"Ardiwijaya","given":"Vevin S.","non-dropping-particle":"","parse-names":false,"suffix":""},{"dropping-particle":"","family":"Soemardi","given":"Tresna P.","non-dropping-particle":"","parse-names":false,"suffix":""},{"dropping-particle":"","family":"Suganda","given":"Emirhadi","non-dropping-particle":"","parse-names":false,"suffix":""},{"dropping-particle":"","family":"Temenggung","given":"Yuswanda A.","non-dropping-particle":"","parse-names":false,"suffix":""},{"dropping-particle":"","family":"Wang","given":"Jia Jintao","non-dropping-particle":"","parse-names":false,"suffix":""},{"dropping-particle":"","family":"Qu","given":"Shiyou","non-dropping-particle":"","parse-names":false,"suffix":""},{"dropping-particle":"","family":"Peng","given":"Ke","non-dropping-particle":"","parse-names":false,"suffix":""},{"dropping-particle":"","family":"Feng","given":"Yanchao","non-dropping-particle":"","parse-names":false,"suffix":""},{"dropping-particle":"","family":"Fitria","given":"Ceri","non-dropping-particle":"","parse-names":false,"suffix":""},{"dropping-particle":"","family":"Amalia","given":"Faza","non-dropping-particle":"","parse-names":false,"suffix":""},{"dropping-particle":"","family":"Henríquez","given":"Cristián","non-dropping-particle":"","parse-names":false,"suffix":""},{"dropping-particle":"","family":"Romero","given":"Hugo","non-dropping-particle":"","parse-names":false,"suffix":""},{"dropping-particle":"","family":"Ubong","given":"Imang","non-dropping-particle":"","parse-names":false,"suffix":""},{"dropping-particle":"","family":"Flick","given":"Uwe","non-dropping-particle":"","parse-names":false,"suffix":""},{"dropping-particle":"","family":"Serre","given":"D.","non-dropping-particle":"","parse-names":false,"suffix":""},{"dropping-particle":"","family":"Barroca","given":"B.","non-dropping-particle":"","parse-names":false,"suffix":""},{"dropping-particle":"","family":"Balsells","given":"M.","non-dropping-particle":"","parse-names":false,"suffix":""},{"dropping-particle":"","family":"Becue","given":"V.","non-dropping-particle":"","parse-names":false,"suffix":""},{"dropping-particle":"","family":"Bosch","given":"Martí","non-dropping-particle":"","parse-names":false,"suffix":""},{"dropping-particle":"","family":"Chenal","given":"Jérôme","non-dropping-particle":"","parse-names":false,"suffix":""},{"dropping-particle":"","family":"Joost","given":"Stéphane","non-dropping-particle":"","parse-names":false,"suffix":""},{"dropping-particle":"","family":"Lam","given":"Hak-Keung","non-dropping-particle":"","parse-names":false,"suffix":""},{"dropping-particle":"","family":"Leung","given":"Frank Hung-Fat","non-dropping-particle":"","parse-names":false,"suffix":""},{"dropping-particle":"","family":"Yaakup","given":"Ahris","non-dropping-particle":"","parse-names":false,"suffix":""},{"dropping-particle":"","family":"Bell","given":"David","non-dropping-particle":"","parse-names":false,"suffix":""},{"dropping-particle":"","family":"Jayne","given":"Mark","non-dropping-particle":"","parse-names":false,"suffix":""},{"dropping-particle":"","family":"Wassmer","given":"Robert W.","non-dropping-particle":"","parse-names":false,"suffix":""},{"dropping-particle":"","family":"Baass","given":"Michelle C.","non-dropping-particle":"","parse-names":false,"suffix":""},{"dropping-particle":"","family":"Zambon","given":"Ilaria","non-dropping-particle":"","parse-names":false,"suffix":""},{"dropping-particle":"","family":"Salvati","given":"Luca","non-dropping-particle":"","parse-names":false,"suffix":""},{"dropping-particle":"","family":"Westaway","given":"John","non-dropping-particle":"","parse-names":false,"suffix":""},{"dropping-particle":"","family":"Scrivener","given":"Chris","non-dropping-particle":"","parse-names":false,"suffix":""},{"dropping-particle":"","family":"Chang","given":"John","non-dropping-particle":"","parse-names":false,"suffix":""},{"dropping-particle":"","family":"Rodríguez","given":"JP","non-dropping-particle":"","parse-names":false,"suffix":""},{"dropping-particle":"","family":"Yue","given":"Wenze","non-dropping-particle":"","parse-names":false,"suffix":""},{"dropping-particle":"","family":"Wang","given":"Tianyu","non-dropping-particle":"","parse-names":false,"suffix":""},{"dropping-particle":"","family":"Liu","given":"Yong Yang Yilun","non-dropping-particle":"","parse-names":false,"suffix":""},{"dropping-particle":"","family":"Zhang","given":"Qiang Qun","non-dropping-particle":"","parse-names":false,"suffix":""},{"dropping-particle":"","family":"Ye","given":"Xinyue","non-dropping-particle":"","parse-names":false,"suffix":""},{"dropping-particle":"","family":"Economic","given":"Urban","non-dropping-particle":"","parse-names":false,"suffix":""},{"dropping-particle":"","family":"Models","given":"Planning","non-dropping-particle":"","parse-names":false,"suffix":""},{"dropping-particle":"","family":"Hammond","given":"M. J.","non-dropping-particle":"","parse-names":false,"suffix":""},{"dropping-particle":"","family":"Djordjevic","given":"S.","non-dropping-particle":"","parse-names":false,"suffix":""},{"dropping-particle":"","family":"Butler","given":"D.","non-dropping-particle":"","parse-names":false,"suffix":""},{"dropping-particle":"","family":"Chen","given":"A. S.","non-dropping-particle":"","parse-names":false,"suffix":""},{"dropping-particle":"","family":"Nelson","given":"Erin J.","non-dropping-particle":"","parse-names":false,"suffix":""},{"dropping-particle":"","family":"Booth","given":"Derek B.","non-dropping-particle":"","parse-names":false,"suffix":""},{"dropping-particle":"","family":"Lupala","given":"John Modestus","non-dropping-particle":"","parse-names":false,"suffix":""},{"dropping-particle":"","family":"Gupta","given":"Prof Sanjay","non-dropping-particle":"","parse-names":false,"suffix":""},{"dropping-particle":"","family":"Mahmood","given":"Shakeel","non-dropping-particle":"","parse-names":false,"suffix":""},{"dropping-particle":"","family":"Rahman","given":"Atta Ur Abdul","non-dropping-particle":"","parse-names":false,"suffix":""},{"dropping-particle":"","family":"Winther","given":"Michael","non-dropping-particle":"","parse-names":false,"suffix":""},{"dropping-particle":"","family":"Genske","given":"Dieter D","non-dropping-particle":"","parse-names":false,"suffix":""},{"dropping-particle":"","family":"McGregor","given":"Duncan","non-dropping-particle":"","parse-names":false,"suffix":""},{"dropping-particle":"","family":"Simon","given":"David","non-dropping-particle":"","parse-names":false,"suffix":""},{"dropping-particle":"","family":"Thompson","given":"Donald","non-dropping-particle":"","parse-names":false,"suffix":""},{"dropping-particle":"","family":"Padawangi","given":"Rita","non-dropping-particle":"","parse-names":false,"suffix":""},{"dropping-particle":"","family":"Douglass","given":"Mike","non-dropping-particle":"","parse-names":false,"suffix":""},{"dropping-particle":"","family":"Paquier","given":"André","non-dropping-particle":"","parse-names":false,"suffix":""},{"dropping-particle":"","family":"Bazin","given":"Pierre-Henri Henri","non-dropping-particle":"","parse-names":false,"suffix":""},{"dropping-particle":"","family":"Kadi Abderrezzak","given":"Kamal","non-dropping-particle":"El","parse-names":false,"suffix":""},{"dropping-particle":"","family":"Ioannides","given":"Yannis M","non-dropping-particle":"","parse-names":false,"suffix":""},{"dropping-particle":"","family":"Dubey","given":"Priyanka","non-dropping-particle":"","parse-names":false,"suffix":""},{"dropping-particle":"","family":"Mignot","given":"E.","non-dropping-particle":"","parse-names":false,"suffix":""},{"dropping-particle":"","family":"Paquier","given":"André","non-dropping-particle":"","parse-names":false,"suffix":""},{"dropping-particle":"","family":"Haider","given":"S.","non-dropping-particle":"","parse-names":false,"suffix":""},{"dropping-particle":"","family":"Clark","given":"Stephanie","non-dropping-particle":"","parse-names":false,"suffix":""},{"dropping-particle":"","family":"Sharma","given":"Ashish","non-dropping-particle":"","parse-names":false,"suffix":""},{"dropping-particle":"","family":"Sisson","given":"Scott A.","non-dropping-particle":"","parse-names":false,"suffix":""},{"dropping-particle":"","family":"Li","given":"Xiangmei Xuecao Xiubin","non-dropping-particle":"","parse-names":false,"suffix":""},{"dropping-particle":"","family":"Gong","given":"Peng","non-dropping-particle":"","parse-names":false,"suffix":""},{"dropping-particle":"","family":"Toros","given":"Tulu","non-dropping-particle":"","parse-names":false,"suffix":""},{"dropping-particle":"","family":"Fertner","given":"Christian","non-dropping-particle":"","parse-names":false,"suffix":""},{"dropping-particle":"","family":"Jørgensen","given":"Gertrud","non-dropping-particle":"","parse-names":false,"suffix":""},{"dropping-particle":"","family":"Sick Nielsen","given":"Thomas Alexander","non-dropping-particle":"","parse-names":false,"suffix":""},{"dropping-particle":"","family":"Bernhard Nilsson","given":"Kjell Svenne","non-dropping-particle":"","parse-names":false,"suffix":""},{"dropping-particle":"","family":"Zhou","given":"Weiqi","non-dropping-particle":"","parse-names":false,"suffix":""},{"dropping-particle":"","family":"Jiao","given":"Min","non-dropping-particle":"","parse-names":false,"suffix":""},{"dropping-particle":"","family":"Yu","given":"Wenting Wenjuan","non-dropping-particle":"","parse-names":false,"suffix":""},{"dropping-particle":"","family":"Wang","given":"Jia Jintao","non-dropping-particle":"","parse-names":false,"suffix":""},{"dropping-particle":"al","family":"Zakaria","given":"et","non-dropping-particle":"","parse-names":false,"suffix":""},{"dropping-particle":"","family":"Glaeser","given":"Edward L.","non-dropping-particle":"","parse-names":false,"suffix":""},{"dropping-particle":"","family":"Kamarudin","given":"Mohd Khairul Amri","non-dropping-particle":"","parse-names":false,"suffix":""},{"dropping-particle":"","family":"Sulaiman","given":"Nur Hishaam","non-dropping-particle":"","parse-names":false,"suffix":""},{"dropping-particle":"","family":"Abd Wahab","given":"Noorjima","non-dropping-particle":"","parse-names":false,"suffix":""},{"dropping-particle":"","family":"Toriman","given":"Mohd Ekhwan","non-dropping-particle":"","parse-names":false,"suffix":""},{"dropping-particle":"","family":"Hanafiah","given":"Marlia Mohd","non-dropping-particle":"","parse-names":false,"suffix":""},{"dropping-particle":"","family":"Umar","given":"Roslan","non-dropping-particle":"","parse-names":false,"suffix":""},{"dropping-particle":"","family":"Hassan","given":"Abdul Rahman","non-dropping-particle":"","parse-names":false,"suffix":""},{"dropping-particle":"","family":"Rosli","given":"Mohd Hafiz","non-dropping-particle":"","parse-names":false,"suffix":""},{"dropping-particle":"","family":"Abu Samah","given":"Mohd Armi","non-dropping-particle":"","parse-names":false,"suffix":""},{"dropping-particle":"","family":"Harith","given":"Hazamri","non-dropping-particle":"","parse-names":false,"suffix":""},{"dropping-particle":"","family":"Burns","given":"Douglas","non-dropping-particle":"","parse-names":false,"suffix":""},{"dropping-particle":"","family":"Vitvar","given":"Tomas","non-dropping-particle":"","parse-names":false,"suffix":""},{"dropping-particle":"","family":"McDonnell","given":"Jeffrey","non-dropping-particle":"","parse-names":false,"suffix":""},{"dropping-particle":"","family":"Hassett","given":"James","non-dropping-particle":"","parse-names":false,"suffix":""},{"dropping-particle":"","family":"Duncan","given":"Jonathan","non-dropping-particle":"","parse-names":false,"suffix":""},{"dropping-particle":"","family":"Kendall","given":"Carol","non-dropping-particle":"","parse-names":false,"suffix":""},{"dropping-particle":"","family":"Hitchmough","given":"James Donald","non-dropping-particle":"","parse-names":false,"suffix":""},{"dropping-particle":"","family":"Sebego","given":"Reuben J.","non-dropping-particle":"","parse-names":false,"suffix":""},{"dropping-particle":"","family":"Gwebu","given":"Thando D.","non-dropping-particle":"","parse-names":false,"suffix":""},{"dropping-particle":"","family":"Golding","given":"J. F.","non-dropping-particle":"","parse-names":false,"suffix":""},{"dropping-particle":"","family":"Ashton","given":"C. H.","non-dropping-particle":"","parse-names":false,"suffix":""},{"dropping-particle":"","family":"Marsh","given":"V. R.","non-dropping-particle":"","parse-names":false,"suffix":""},{"dropping-particle":"","family":"Thompson","given":"J. W.","non-dropping-particle":"","parse-names":false,"suffix":""},{"dropping-particle":"","family":"Liao","given":"Kuei Hsien","non-dropping-particle":"","parse-names":false,"suffix":""},{"dropping-particle":"","family":"Garouani","given":"Abdelkader","non-dropping-particle":"El","parse-names":false,"suffix":""},{"dropping-particle":"","family":"Mulla","given":"David J.","non-dropping-particle":"","parse-names":false,"suffix":""},{"dropping-particle":"","family":"Garouani","given":"Said","non-dropping-particle":"El","parse-names":false,"suffix":""},{"dropping-particle":"","family":"Knight","given":"Joseph","non-dropping-particle":"","parse-names":false,"suffix":""},{"dropping-particle":"","family":"Li","given":"Yingcheng Yongkun","non-dropping-particle":"","parse-names":false,"suffix":""},{"dropping-particle":"","family":"Xiong","given":"Weiting","non-dropping-particle":"","parse-names":false,"suffix":""},{"dropping-particle":"","family":"Wang","given":"Xue Xina Xianwei Xingping","non-dropping-particle":"","parse-names":false,"suffix":""},{"dropping-particle":"","family":"Johnson","given":"David E.","non-dropping-particle":"","parse-names":false,"suffix":""},{"dropping-particle":"","family":"Mohd Yusoff","given":"Mariney","non-dropping-particle":"","parse-names":false,"suffix":""},{"dropping-particle":"","family":"Yaakup","given":"Ahris","non-dropping-particle":"","parse-names":false,"suffix":""},{"dropping-particle":"","family":"Sulaiman","given":"Susilawati","non-dropping-particle":"","parse-names":false,"suffix":""},{"dropping-particle":"","family":"Bruwier","given":"M.","non-dropping-particle":"","parse-names":false,"suffix":""},{"dropping-particle":"","family":"Mustafa","given":"A.","non-dropping-particle":"","parse-names":false,"suffix":""},{"dropping-particle":"","family":"Aliaga","given":"D. G.","non-dropping-particle":"","parse-names":false,"suffix":""},{"dropping-particle":"","family":"Archambeau","given":"P.","non-dropping-particle":"","parse-names":false,"suffix":""},{"dropping-particle":"","family":"Erpicum","given":"S.","non-dropping-particle":"","parse-names":false,"suffix":""},{"dropping-particle":"","family":"Nishida","given":"G.","non-dropping-particle":"","parse-names":false,"suffix":""},{"dropping-particle":"","family":"Zhang","given":"Xiang","non-dropping-particle":"","parse-names":false,"suffix":""},{"dropping-particle":"","family":"Pirotton","given":"M.","non-dropping-particle":"","parse-names":false,"suffix":""},{"dropping-particle":"","family":"Teller","given":"J.","non-dropping-particle":"","parse-names":false,"suffix":""},{"dropping-particle":"","family":"Dewals","given":"B.","non-dropping-particle":"","parse-names":false,"suffix":""},{"dropping-particle":"","family":"Edition","given":"Fourth","non-dropping-particle":"","parse-names":false,"suffix":""},{"dropping-particle":"","family":"Ghosh","given":"Subhamay N","non-dropping-particle":"","parse-names":false,"suffix":""},{"dropping-particle":"","family":"Seremban","given":"Introducing","non-dropping-particle":"","parse-names":false,"suffix":""},{"dropping-particle":"","family":"Market","given":"Seremban Property","non-dropping-particle":"","parse-names":false,"suffix":""},{"dropping-particle":"","family":"Future","given":"T H E","non-dropping-particle":"","parse-names":false,"suffix":""},{"dropping-particle":"","family":"City","given":"Liveable","non-dropping-particle":"","parse-names":false,"suffix":""},{"dropping-particle":"","family":"Binesh","given":"Negin","non-dropping-particle":"","parse-names":false,"suffix":""},{"dropping-particle":"","family":"Niksokhan","given":"Mohammad Hossein","non-dropping-particle":"","parse-names":false,"suffix":""},{"dropping-particle":"","family":"Sarang","given":"Amin","non-dropping-particle":"","parse-names":false,"suffix":""},{"dropping-particle":"","family":"Rauch","given":"Wolfgang","non-dropping-particle":"","parse-names":false,"suffix":""},{"dropping-particle":"","family":"Ali","given":"Esamaldeen Ershad","non-dropping-particle":"","parse-names":false,"suffix":""},{"dropping-particle":"","family":"Zeinelabdein","given":"Khalid A Elsayed","non-dropping-particle":"","parse-names":false,"suffix":""},{"dropping-particle":"","family":"Sun","given":"Zhanli","non-dropping-particle":"","parse-names":false,"suffix":""},{"dropping-particle":"","family":"Deal","given":"Brian","non-dropping-particle":"","parse-names":false,"suffix":""},{"dropping-particle":"","family":"Pallathucheril","given":"Varkki George","non-dropping-particle":"","parse-names":false,"suffix":""},{"dropping-particle":"","family":"Pickett","given":"S. T.A.","non-dropping-particle":"","parse-names":false,"suffix":""},{"dropping-particle":"","family":"Cadenasso","given":"M. L.","non-dropping-particle":"","parse-names":false,"suffix":""},{"dropping-particle":"","family":"Grove","given":"J. M.","non-dropping-particle":"","parse-names":false,"suffix":""},{"dropping-particle":"","family":"Nilon","given":"C. H.","non-dropping-particle":"","parse-names":false,"suffix":""},{"dropping-particle":"V.","family":"Pouyat","given":"R.","non-dropping-particle":"","parse-names":false,"suffix":""},{"dropping-particle":"","family":"Zipperer","given":"W. C.","non-dropping-particle":"","parse-names":false,"suffix":""},{"dropping-particle":"","family":"Costanza","given":"R.","non-dropping-particle":"","parse-names":false,"suffix":""},{"dropping-particle":"","family":"Chen","given":"Jianping Jie","non-dropping-particle":"","parse-names":false,"suffix":""},{"dropping-particle":"","family":"Xu","given":"Zhumin","non-dropping-particle":"","parse-names":false,"suffix":""},{"dropping-particle":"","family":"Rocco","given":"S. Tonette","non-dropping-particle":"","parse-names":false,"suffix":""},{"dropping-particle":"","family":"Plakhotnik","given":"S. Maria","non-dropping-particle":"","parse-names":false,"suffix":""},{"dropping-particle":"","family":"Iacono","given":"Michael","non-dropping-particle":"","parse-names":false,"suffix":""},{"dropping-particle":"","family":"Levinson","given":"David","non-dropping-particle":"","parse-names":false,"suffix":""},{"dropping-particle":"","family":"El-Geneidy","given":"Ahmed","non-dropping-particle":"","parse-names":false,"suffix":""},{"dropping-particle":"","family":"Yusoff","given":"Sarina","non-dropping-particle":"","parse-names":false,"suffix":""},{"dropping-particle":"","family":"Aziz","given":"Rahimah Abdul","non-dropping-particle":"","parse-names":false,"suffix":""},{"dropping-particle":"","family":"Mohamad","given":"Mohamad Ibrahim","non-dropping-particle":"","parse-names":false,"suffix":""},{"dropping-particle":"","family":"Nekooie","given":"Mohammad Ali","non-dropping-particle":"","parse-names":false,"suffix":""},{"dropping-particle":"Bin","family":"Ismail","given":"Zulhilmi","non-dropping-particle":"","parse-names":false,"suffix":""},{"dropping-particle":"","family":"Taherkhani","given":"Roohollah","non-dropping-particle":"","parse-names":false,"suffix":""},{"dropping-particle":"Lo","family":"Feudo","given":"Fausto","non-dropping-particle":"","parse-names":false,"suffix":""},{"dropping-particle":"","family":"Reviews","given":"Historical","non-dropping-particle":"","parse-names":false,"suffix":""},{"dropping-particle":"","family":"Approach","given":"Mitigations","non-dropping-particle":"","parse-names":false,"suffix":""},{"dropping-particle":"","family":"Abedin","given":"Sayed Joinal Hossain","non-dropping-particle":"","parse-names":false,"suffix":""},{"dropping-particle":"","family":"Stephen","given":"Haroon","non-dropping-particle":"","parse-names":false,"suffix":""},{"dropping-particle":"","family":"Torgersen","given":"G.","non-dropping-particle":"","parse-names":false,"suffix":""},{"dropping-particle":"","family":"Navrud","given":"S.","non-dropping-particle":"","parse-names":false,"suffix":""},{"dropping-particle":"","family":"Nyakaana","given":"J B","non-dropping-particle":"","parse-names":false,"suffix":""},{"dropping-particle":"","family":"Sengendo","given":"H","non-dropping-particle":"","parse-names":false,"suffix":""},{"dropping-particle":"","family":"Bennett","given":"David","non-dropping-particle":"","parse-names":false,"suffix":""},{"dropping-particle":"","family":"Armstrong","given":"Marc","non-dropping-particle":"","parse-names":false,"suffix":""},{"dropping-particle":"","family":"Ukm","given":"The","non-dropping-particle":"","parse-names":false,"suffix":""},{"dropping-particle":"","family":"Writing","given":"Thesis","non-dropping-particle":"","parse-names":false,"suffix":""},{"dropping-particle":"","family":"According","given":"Guideline","non-dropping-particle":"","parse-names":false,"suffix":""},{"dropping-particle":"V","family":"Saraf","given":"Er Rajendrakumar","non-dropping-particle":"","parse-names":false,"suffix":""},{"dropping-particle":"","family":"Fallis","given":"A.G","non-dropping-particle":"","parse-names":false,"suffix":""},{"dropping-particle":"","family":"Kunizaki","given":"Minoru","non-dropping-particle":"","parse-names":false,"suffix":""},{"dropping-particle":"","family":"Archer","given":"D. R.","non-dropping-particle":"","parse-names":false,"suffix":""},{"dropping-particle":"","family":"Fowler","given":"H. J.","non-dropping-particle":"","parse-names":false,"suffix":""},{"dropping-particle":"","family":"Jackson","given":"B.M.","non-dropping-particle":"","parse-names":false,"suffix":""},{"dropping-particle":"","family":"Wheater","given":"H.S.","non-dropping-particle":"","parse-names":false,"suffix":""},{"dropping-particle":"","family":"Mcintyre","given":"N.R.","non-dropping-particle":"","parse-names":false,"suffix":""},{"dropping-particle":"","family":"Chell","given":"J.","non-dropping-particle":"","parse-names":false,"suffix":""},{"dropping-particle":"","family":"Francis","given":"O.J.","non-dropping-particle":"","parse-names":false,"suffix":""},{"dropping-particle":"","family":"Frogbrook","given":"Z.","non-dropping-particle":"","parse-names":false,"suffix":""},{"dropping-particle":"","family":"Marshall","given":"M.","non-dropping-particle":"","parse-names":false,"suffix":""},{"dropping-particle":"","family":"Reynolds","given":"B.","non-dropping-particle":"","parse-names":false,"suffix":""},{"dropping-particle":"","family":"Solloway","given":"I.","non-dropping-particle":"","parse-names":false,"suffix":""},{"dropping-particle":"","family":"Pendall","given":"R.","non-dropping-particle":"","parse-names":false,"suffix":""},{"dropping-particle":"","family":"Aznie","given":"Rosniza","non-dropping-particle":"","parse-names":false,"suffix":""},{"dropping-particle":"","family":"Che","given":"Hj","non-dropping-particle":"","parse-names":false,"suffix":""},{"dropping-particle":"","family":"Nor","given":"Abdul Rahim","non-dropping-particle":"","parse-names":false,"suffix":""},{"dropping-particle":"","family":"Ahmad","given":"Abdul Razaq Asmah","non-dropping-particle":"","parse-names":false,"suffix":""},{"dropping-particle":"","family":"Buang","given":"Amriah","non-dropping-particle":"","parse-names":false,"suffix":""},{"dropping-particle":"","family":"Kohli","given":"Divyani","non-dropping-particle":"","parse-names":false,"suffix":""},{"dropping-particle":"","family":"Musa","given":"Nuha","non-dropping-particle":"","parse-names":false,"suffix":""},{"dropping-particle":"","family":"Ahmad","given":"Mohamed Jamil","non-dropping-particle":"","parse-names":false,"suffix":""},{"dropping-particle":"","family":"Ibrahim","given":"Mona G. Mohd Zakaria","non-dropping-particle":"","parse-names":false,"suffix":""},{"dropping-particle":"","family":"Cembrano","given":"G.","non-dropping-particle":"","parse-names":false,"suffix":""},{"dropping-particle":"","family":"Quevedo","given":"J.","non-dropping-particle":"","parse-names":false,"suffix":""},{"dropping-particle":"","family":"Salamero","given":"M.","non-dropping-particle":"","parse-names":false,"suffix":""},{"dropping-particle":"","family":"Puig","given":"V.","non-dropping-particle":"","parse-names":false,"suffix":""},{"dropping-particle":"","family":"Figueras","given":"J.","non-dropping-particle":"","parse-names":false,"suffix":""},{"dropping-particle":"","family":"Martí","given":"J.","non-dropping-particle":"","parse-names":false,"suffix":""},{"dropping-particle":"","family":"Samat","given":"Naimah Narimah","non-dropping-particle":"","parse-names":false,"suffix":""},{"dropping-particle":"","family":"Hasni","given":"Rosmiyati","non-dropping-particle":"","parse-names":false,"suffix":""},{"dropping-particle":"","family":"Elhadary","given":"Yasin Abdalla Eltayeb","non-dropping-particle":"","parse-names":false,"suffix":""},{"dropping-particle":"","family":"Donaldson","given":"Susan","non-dropping-particle":"","parse-names":false,"suffix":""},{"dropping-particle":"","family":"Abbey","given":"Lester","non-dropping-particle":"","parse-names":false,"suffix":""},{"dropping-particle":"","family":"Abbey","given":"Lester","non-dropping-particle":"","parse-names":false,"suffix":""},{"dropping-particle":"","family":"Management","given":"Disaster","non-dropping-particle":"","parse-names":false,"suffix":""},{"dropping-particle":"","family":"González","given":"Román Rodríguez","non-dropping-particle":"","parse-names":false,"suffix":""},{"dropping-particle":"","family":"Edel","given":"Matthew","non-dropping-particle":"","parse-names":false,"suffix":""},{"dropping-particle":"","family":"CNT","given":"","non-dropping-particle":"","parse-names":false,"suffix":""},{"dropping-particle":"","family":"Gardiner","given":"V.","non-dropping-particle":"","parse-names":false,"suffix":""},{"dropping-particle":"","family":"Seng","given":"Chew Huat","non-dropping-particle":"","parse-names":false,"suffix":""},{"dropping-particle":"","family":"Rui","given":"Yikang","non-dropping-particle":"","parse-names":false,"suffix":""},{"dropping-particle":"","family":"Vall-Casas","given":"Pere","non-dropping-particle":"","parse-names":false,"suffix":""},{"dropping-particle":"","family":"Koschinsky","given":"Julia","non-dropping-particle":"","parse-names":false,"suffix":""},{"dropping-particle":"","family":"Mendoza","given":"Carmen","non-dropping-particle":"","parse-names":false,"suffix":""},{"dropping-particle":"","family":"Zangina","given":"Aminu Sulaiman","non-dropping-particle":"","parse-names":false,"suffix":""},{"dropping-particle":"","family":"Sa’adu","given":"Sabitu Da’u","non-dropping-particle":"","parse-names":false,"suffix":""},{"dropping-particle":"","family":"Abubakar","given":"Ahmed","non-dropping-particle":"","parse-names":false,"suffix":""},{"dropping-particle":"","family":"Plath","given":"Barry","non-dropping-particle":"","parse-names":false,"suffix":""},{"dropping-particle":"","family":"Vani","given":"M.","non-dropping-particle":"","parse-names":false,"suffix":""},{"dropping-particle":"","family":"Prasad","given":"P. Rama Chandra","non-dropping-particle":"","parse-names":false,"suffix":""},{"dropping-particle":"","family":"Wu","given":"Chen Fa Cary","non-dropping-particle":"","parse-names":false,"suffix":""},{"dropping-particle":"","family":"Wilkes","given":"Rima","non-dropping-particle":"","parse-names":false,"suffix":""},{"dropping-particle":"","family":"Silver","given":"Daniel","non-dropping-particle":"","parse-names":false,"suffix":""},{"dropping-particle":"","family":"Clark","given":"Terry Nichols","non-dropping-particle":"","parse-names":false,"suffix":""},{"dropping-particle":"","family":"Modelling","given":"Environmental","non-dropping-particle":"","parse-names":false,"suffix":""},{"dropping-particle":"","family":"Search","given":"Custom","non-dropping-particle":"","parse-names":false,"suffix":""},{"dropping-particle":"","family":"Gordon","given":"Peter","non-dropping-particle":"","parse-names":false,"suffix":""},{"dropping-particle":"","family":"Richardson","given":"Harry W.","non-dropping-particle":"","parse-names":false,"suffix":""},{"dropping-particle":"","family":"Gordon","given":"I Peter","non-dropping-particle":"","parse-names":false,"suffix":""},{"dropping-particle":"","family":"Patrick","given":"Michael","non-dropping-particle":"","parse-names":false,"suffix":""},{"dropping-particle":"","family":"Schmitt","given":"Theo G.","non-dropping-particle":"","parse-names":false,"suffix":""},{"dropping-particle":"","family":"Thomas","given":"Martin","non-dropping-particle":"","parse-names":false,"suffix":""},{"dropping-particle":"","family":"Ettrich","given":"Norman","non-dropping-particle":"","parse-names":false,"suffix":""},{"dropping-particle":"","family":"Yuan","given":"Man","non-dropping-particle":"","parse-names":false,"suffix":""},{"dropping-particle":"","family":"Song","given":"Yan","non-dropping-particle":"","parse-names":false,"suffix":""},{"dropping-particle":"","family":"Guo","given":"Liang","non-dropping-particle":"","parse-names":false,"suffix":""},{"dropping-particle":"","family":"Shamsuddin","given":"Shuhana","non-dropping-particle":"","parse-names":false,"suffix":""},{"dropping-particle":"","family":"Overman and Venales","given":"","non-dropping-particle":"","parse-names":false,"suffix":""},{"dropping-particle":"","family":"Ewing","given":"Reid H.","non-dropping-particle":"","parse-names":false,"suffix":""},{"dropping-particle":"","family":"Bartholomew","given":"Keith","non-dropping-particle":"","parse-names":false,"suffix":""},{"dropping-particle":"","family":"Winkelman","given":"Steve","non-dropping-particle":"","parse-names":false,"suffix":""},{"dropping-particle":"","family":"Walters","given":"Jerry","non-dropping-particle":"","parse-names":false,"suffix":""},{"dropping-particle":"","family":"Chen","given":"Don Danling","non-dropping-particle":"","parse-names":false,"suffix":""},{"dropping-particle":"","family":"DHI","given":"","non-dropping-particle":"","parse-names":false,"suffix":""},{"dropping-particle":"","family":"Mohammed","given":"Khalid Sabbar","non-dropping-particle":"","parse-names":false,"suffix":""},{"dropping-particle":"","family":"Elhadary","given":"Yasin Abdalla Eltayeb","non-dropping-particle":"","parse-names":false,"suffix":""},{"dropping-particle":"","family":"Samat","given":"Naimah Narimah","non-dropping-particle":"","parse-names":false,"suffix":""},{"dropping-particle":"","family":"Omar","given":"Najat Qader","non-dropping-particle":"","parse-names":false,"suffix":""},{"dropping-particle":"","family":"Small","given":"Kenneth A.","non-dropping-particle":"","parse-names":false,"suffix":""},{"dropping-particle":"","family":"Verhoef","given":"Erik T.","non-dropping-particle":"","parse-names":false,"suffix":""},{"dropping-particle":"","family":"Booth","given":"Derek B.","non-dropping-particle":"","parse-names":false,"suffix":""},{"dropping-particle":"","family":"Owusu Twum","given":"Kwaku","non-dropping-particle":"","parse-names":false,"suffix":""},{"dropping-particle":"","family":"Abubakari","given":"Mohammed","non-dropping-particle":"","parse-names":false,"suffix":""},{"dropping-particle":"","family":"Alia","given":"Nurul","non-dropping-particle":"","parse-names":false,"suffix":""},{"dropping-particle":"","family":"Bt","given":"Atiqah","non-dropping-particle":"","parse-names":false,"suffix":""},{"dropping-particle":"","family":"Brilly","given":"Mitja","non-dropping-particle":"","parse-names":false,"suffix":""},{"dropping-particle":"","family":"Rusjan","given":"Simon","non-dropping-particle":"","parse-names":false,"suffix":""},{"dropping-particle":"","family":"Vidmar","given":"Andrej","non-dropping-particle":"","parse-names":false,"suffix":""},{"dropping-particle":"","family":"Nikolopoulos","given":"Efthymios I.","non-dropping-particle":"","parse-names":false,"suffix":""},{"dropping-particle":"","family":"Anagnostou","given":"Emmanouil N.","non-dropping-particle":"","parse-names":false,"suffix":""},{"dropping-particle":"","family":"Borga","given":"Marco","non-dropping-particle":"","parse-names":false,"suffix":""},{"dropping-particle":"","family":"Al-shalabi","given":"Mohamed","non-dropping-particle":"","parse-names":false,"suffix":""},{"dropping-particle":"","family":"Billa","given":"Lawal","non-dropping-particle":"","parse-names":false,"suffix":""},{"dropping-particle":"","family":"Pradhan","given":"Biswajeet","non-dropping-particle":"","parse-names":false,"suffix":""},{"dropping-particle":"","family":"Mansor","given":"Shattri","non-dropping-particle":"","parse-names":false,"suffix":""},{"dropping-particle":"","family":"Al-sharif","given":"Abubakr A.A.","non-dropping-particle":"","parse-names":false,"suffix":""},{"dropping-particle":"","family":"Terfa","given":"Berhanu Keno","non-dropping-particle":"","parse-names":false,"suffix":""},{"dropping-particle":"","family":"Chen","given":"Nengcheng","non-dropping-particle":"","parse-names":false,"suffix":""},{"dropping-particle":"","family":"Liu","given":"Dandan","non-dropping-particle":"","parse-names":false,"suffix":""},{"dropping-particle":"","family":"Zhang","given":"Xiang","non-dropping-particle":"","parse-names":false,"suffix":""},{"dropping-particle":"","family":"Niyogi","given":"Dev","non-dropping-particle":"","parse-names":false,"suffix":""},{"dropping-particle":"","family":"Finch","given":"Jason","non-dropping-particle":"","parse-names":false,"suffix":""},{"dropping-particle":"","family":"Ameel","given":"Lieven","non-dropping-particle":"","parse-names":false,"suffix":""},{"dropping-particle":"","family":"Salmela","given":"Markku","non-dropping-particle":"","parse-names":false,"suffix":""},{"dropping-particle":"","family":"Widiawaty","given":"Millary Agung","non-dropping-particle":"","parse-names":false,"suffix":""},{"dropping-particle":"","family":"Dede","given":"Moh","non-dropping-particle":"","parse-names":false,"suffix":""},{"dropping-particle":"","family":"Ismail","given":"Arif","non-dropping-particle":"","parse-names":false,"suffix":""},{"dropping-particle":"","family":"Jahangir Alam","given":"Md.","non-dropping-particle":"","parse-names":false,"suffix":""},{"dropping-particle":"","family":"Muiruri","given":"Oscar Mbugua","non-dropping-particle":"","parse-names":false,"suffix":""},{"dropping-particle":"","family":"Odera","given":"Patroba Achola","non-dropping-particle":"","parse-names":false,"suffix":""},{"dropping-particle":"","family":"Muhammad Ludin","given":"A N","non-dropping-particle":"","parse-names":false,"suffix":""},{"dropping-particle":"","family":"Yaakup","given":"Ahris","non-dropping-particle":"","parse-names":false,"suffix":""},{"dropping-particle":"","family":"Zalina","given":"Siti Z Bakar","non-dropping-particle":"","parse-names":false,"suffix":""},{"dropping-particle":"","family":"Anas","given":"Alex","non-dropping-particle":"","parse-names":false,"suffix":""},{"dropping-particle":"","family":"Anas","given":"Alex","non-dropping-particle":"","parse-names":false,"suffix":""},{"dropping-particle":"","family":"Seeborg","given":"Michael C.","non-dropping-particle":"","parse-names":false,"suffix":""},{"dropping-particle":"","family":"Jin","given":"Zhenhu","non-dropping-particle":"","parse-names":false,"suffix":""},{"dropping-particle":"","family":"Zhu","given":"Yiping","non-dropping-particle":"","parse-names":false,"suffix":""},{"dropping-particle":"","family":"Salvati","given":"Luca","non-dropping-particle":"","parse-names":false,"suffix":""},{"dropping-particle":"","family":"Carlucci","given":"Margherita","non-dropping-particle":"","parse-names":false,"suffix":""},{"dropping-particle":"","family":"Goodspeed","given":"Robert","non-dropping-particle":"","parse-names":false,"suffix":""},{"dropping-particle":"","family":"Baer","given":"Susan E","non-dropping-particle":"","parse-names":false,"suffix":""},{"dropping-particle":"","family":"Miller","given":"James D.","non-dropping-particle":"","parse-names":false,"suffix":""},{"dropping-particle":"","family":"Hutchins","given":"Michael","non-dropping-particle":"","parse-names":false,"suffix":""},{"dropping-particle":"","family":"Ghats","given":"The Western","non-dropping-particle":"","parse-names":false,"suffix":""},{"dropping-particle":"","family":"Sea","given":"Arabian","non-dropping-particle":"","parse-names":false,"suffix":""},{"dropping-particle":"","family":"Chambal","given":"The","non-dropping-particle":"","parse-names":false,"suffix":""},{"dropping-particle":"","family":"Narmada","given":"The","non-dropping-particle":"","parse-names":false,"suffix":""},{"dropping-particle":"","family":"Evolution","given":"The","non-dropping-particle":"","parse-names":false,"suffix":""},{"dropping-particle":"","family":"Narmada","given":"The","non-dropping-particle":"","parse-names":false,"suffix":""},{"dropping-particle":"","family":"Tapi","given":"The","non-dropping-particle":"","parse-names":false,"suffix":""},{"dropping-particle":"","family":"McDonald","given":"John F.","non-dropping-particle":"","parse-names":false,"suffix":""},{"dropping-particle":"","family":"Theses","given":"Graduate","non-dropping-particle":"","parse-names":false,"suffix":""},{"dropping-particle":"V","family":"Geshkov","given":"Marin","non-dropping-particle":"","parse-names":false,"suffix":""},{"dropping-particle":"V","family":"Marin Geshkov","given":"by","non-dropping-particle":"","parse-names":false,"suffix":""},{"dropping-particle":"","family":"Professor","given":"Major","non-dropping-particle":"","parse-names":false,"suffix":""},{"dropping-particle":"","family":"DeSalvo","given":"Joseph S.","non-dropping-particle":"","parse-names":false,"suffix":""},{"dropping-particle":"","family":"Gyimah-Brempong","given":"Kwabena","non-dropping-particle":"","parse-names":false,"suffix":""},{"dropping-particle":"","family":"Picone","given":"Gabriel A","non-dropping-particle":"","parse-names":false,"suffix":""},{"dropping-particle":"","family":"Wieand","given":"Kenneth F","non-dropping-particle":"","parse-names":false,"suffix":""},{"dropping-particle":"","family":"Shen","given":"S.","non-dropping-particle":"","parse-names":false,"suffix":""},{"dropping-particle":"","family":"Chen","given":"L.","non-dropping-particle":"","parse-names":false,"suffix":""},{"dropping-particle":"","family":"Fan","given":"C.","non-dropping-particle":"","parse-names":false,"suffix":""},{"dropping-particle":"","family":"Gao","given":"Y.","non-dropping-particle":"","parse-names":false,"suffix":""},{"dropping-particle":"","family":"Runoff","given":"Storm Water","non-dropping-particle":"","parse-names":false,"suffix":""},{"dropping-particle":"","family":"Impact","given":"Its","non-dropping-particle":"","parse-names":false,"suffix":""},{"dropping-particle":"","family":"Chakraborty","given":"Debraj","non-dropping-particle":"","parse-names":false,"suffix":""},{"dropping-particle":"","family":"Singh","given":"Monika","non-dropping-particle":"","parse-names":false,"suffix":""},{"dropping-particle":"","family":"Shaw","given":"Rajib","non-dropping-particle":"","parse-names":false,"suffix":""},{"dropping-particle":"","family":"Atta-ur-Rahman","given":"","non-dropping-particle":"","parse-names":false,"suffix":""},{"dropping-particle":"","family":"Surjan","given":"Akhilesh","non-dropping-particle":"","parse-names":false,"suffix":""},{"dropping-particle":"","family":"Parvin","given":"Gulsan Ara","non-dropping-particle":"","parse-names":false,"suffix":""},{"dropping-particle":"","family":"Fisker","given":"Jens Kaae","non-dropping-particle":"","parse-names":false,"suffix":""},{"dropping-particle":"","family":"Chiappini","given":"Letizia","non-dropping-particle":"","parse-names":false,"suffix":""},{"dropping-particle":"","family":"Pugalis","given":"Lee","non-dropping-particle":"","parse-names":false,"suffix":""},{"dropping-particle":"","family":"Bruzzese","given":"Antonella","non-dropping-particle":"","parse-names":false,"suffix":""},{"dropping-particle":"","family":"Dewan","given":"Ashraf M.","non-dropping-particle":"","parse-names":false,"suffix":""},{"dropping-particle":"","family":"Kabir","given":"Humayun","non-dropping-particle":"","parse-names":false,"suffix":""},{"dropping-particle":"","family":"Islam","given":"Mohammed Saiful Monirul","non-dropping-particle":"","parse-names":false,"suffix":""},{"dropping-particle":"","family":"Kumamoto","given":"T.","non-dropping-particle":"","parse-names":false,"suffix":""},{"dropping-particle":"","family":"Nishigaki","given":"M.","non-dropping-particle":"","parse-names":false,"suffix":""},{"dropping-particle":"","family":"Herrera","given":"Eduardo","non-dropping-particle":"","parse-names":false,"suffix":""},{"dropping-particle":"","family":"Magaña","given":"Víctor","non-dropping-particle":"","parse-names":false,"suffix":""},{"dropping-particle":"","family":"Morett","given":"Sigrid","non-dropping-particle":"","parse-names":false,"suffix":""},{"dropping-particle":"","family":"Hickman","given":"Mark","non-dropping-particle":"","parse-names":false,"suffix":""},{"dropping-particle":"","family":"Mirchandani","given":"Pitu","non-dropping-particle":"","parse-names":false,"suffix":""},{"dropping-particle":"","family":"Voß","given":"Stefan","non-dropping-particle":"","parse-names":false,"suffix":""},{"dropping-particle":"","family":"Dari","given":"Petunjuk","non-dropping-particle":"","parse-names":false,"suffix":""},{"dropping-particle":"","family":"Dengkil","given":"Kawasan","non-dropping-particle":"","parse-names":false,"suffix":""},{"dropping-particle":"","family":"Triang","given":"D A N","non-dropping-particle":"","parse-names":false,"suffix":""},{"dropping-particle":"","family":"Joly","given":"Iragaël","non-dropping-particle":"","parse-names":false,"suffix":""},{"dropping-particle":"","family":"Jarah","given":"Sivan Hisham","non-dropping-particle":"Al","parse-names":false,"suffix":""},{"dropping-particle":"","family":"Zhou","given":"Bo","non-dropping-particle":"","parse-names":false,"suffix":""},{"dropping-particle":"","family":"Abdullah","given":"Rozi B I N Rebaz Jalil","non-dropping-particle":"","parse-names":false,"suffix":""},{"dropping-particle":"","family":"Lu","given":"Yi Yawen","non-dropping-particle":"","parse-names":false,"suffix":""},{"dropping-particle":"","family":"Yu","given":"Wenting Wenjuan","non-dropping-particle":"","parse-names":false,"suffix":""},{"dropping-particle":"","family":"ActionAid International","given":"","non-dropping-particle":"","parse-names":false,"suffix":""},{"dropping-particle":"","family":"Fuladlu","given":"Kamyar","non-dropping-particle":"","parse-names":false,"suffix":""},{"dropping-particle":"","family":"RİZA","given":"Müge","non-dropping-particle":"","parse-names":false,"suffix":""},{"dropping-particle":"","family":"İLKAN","given":"Mustafa","non-dropping-particle":"","parse-names":false,"suffix":""},{"dropping-particle":"","family":"Teriman","given":"Suharto","non-dropping-particle":"","parse-names":false,"suffix":""},{"dropping-particle":"","family":"Yigitcanlar","given":"Tan","non-dropping-particle":"","parse-names":false,"suffix":""},{"dropping-particle":"","family":"Mayere","given":"Severine","non-dropping-particle":"","parse-names":false,"suffix":""},{"dropping-particle":"","family":"Ahmed","given":"Ibrahim M.","non-dropping-particle":"","parse-names":false,"suffix":""},{"dropping-particle":"","family":"Alla","given":"Eltoum M.Abd","non-dropping-particle":"","parse-names":false,"suffix":""},{"dropping-particle":"","family":"Industrial","given":"Small","non-dropping-particle":"","parse-names":false,"suffix":""},{"dropping-particle":"","family":"Characteristics","given":"Zone","non-dropping-particle":"","parse-names":false,"suffix":""},{"dropping-particle":"","family":"Zhou","given":"Qianqian","non-dropping-particle":"","parse-names":false,"suffix":""},{"dropping-particle":"","family":"Leng","given":"Guoyong","non-dropping-particle":"","parse-names":false,"suffix":""},{"dropping-particle":"","family":"Su","given":"Jiongheng","non-dropping-particle":"","parse-names":false,"suffix":""},{"dropping-particle":"","family":"Ren","given":"Yi","non-dropping-particle":"","parse-names":false,"suffix":""},{"dropping-particle":"","family":"Littidej","given":"Patiwat","non-dropping-particle":"","parse-names":false,"suffix":""},{"dropping-particle":"","family":"Buasri","given":"Nutchanat","non-dropping-particle":"","parse-names":false,"suffix":""},{"dropping-particle":"","family":"Rienow","given":"Andreas","non-dropping-particle":"","parse-names":false,"suffix":""},{"dropping-particle":"","family":"Stenger","given":"Dirk","non-dropping-particle":"","parse-names":false,"suffix":""},{"dropping-particle":"","family":"Menz","given":"Gunter","non-dropping-particle":"","parse-names":false,"suffix":""},{"dropping-particle":"","family":"Li","given":"Hui","non-dropping-particle":"","parse-names":false,"suffix":""},{"dropping-particle":"","family":"Ding","given":"Liuqian","non-dropping-particle":"","parse-names":false,"suffix":""},{"dropping-particle":"","family":"Ren","given":"Minglei","non-dropping-particle":"","parse-names":false,"suffix":""},{"dropping-particle":"","family":"Li","given":"Chia Nung Changzhi","non-dropping-particle":"","parse-names":false,"suffix":""},{"dropping-particle":"","family":"Wang","given":"Huixiao Hong Huiting","non-dropping-particle":"","parse-names":false,"suffix":""},{"dropping-particle":"","family":"Ajin","given":"R S","non-dropping-particle":"","parse-names":false,"suffix":""},{"dropping-particle":"","family":"Krishnamurthy","given":"R R","non-dropping-particle":"","parse-names":false,"suffix":""},{"dropping-particle":"","family":"Jayaprakash","given":"M","non-dropping-particle":"","parse-names":false,"suffix":""},{"dropping-particle":"","family":"Vinod","given":"P G","non-dropping-particle":"","parse-names":false,"suffix":""},{"dropping-particle":"","family":"</w:instrText>
      </w:r>
      <w:r>
        <w:rPr>
          <w:szCs w:val="24"/>
          <w:rtl/>
        </w:rPr>
        <w:instrText>مریم اقا امیری</w:instrText>
      </w:r>
      <w:r>
        <w:rPr>
          <w:szCs w:val="24"/>
        </w:rPr>
        <w:instrText>","given":"","non-dropping-particle":"","parse-names":false,"suffix":""},{"dropping-particle":"","family":"Calamita","given":"Giuseppe","non-dropping-particle":"","parse-names":false,"suffix":""},{"dropping-particle":"","family":"Lanorte","given":"Antonio","non-dropping-particle":"","parse-names":false,"suffix":""},{"dropping-particle":"","family":"Lasaponara","given":"Rosa","non-dropping-particle":"","parse-names":false,"suffix":""},{"dropping-particle":"","family":"Danese","given":"M.","non-dropping-particle":"","parse-names":false,"suffix":""},{"dropping-particle":"","family":"Murgante","given":"Beniamino","non-dropping-particle":"","parse-names":false,"suffix":""},{"dropping-particle":"","family":"Nolè","given":"Gabriele","non-dropping-particle":"","parse-names":false,"suffix":""},{"dropping-particle":"","family":"Casas","given":"G. B.","non-dropping-particle":"Las","parse-names":false,"suffix":""},{"dropping-particle":"","family":"Aarthi","given":"Aishwarya Devendran","non-dropping-particle":"","parse-names":false,"suffix":""},{"dropping-particle":"","family":"Gnanappazham","given":"Lakshmanan","non-dropping-particle":"","parse-names":false,"suffix":""},{"dropping-particle":"","family":"Alex U","given":"Nwoko","non-dropping-particle":"","parse-names":false,"suffix":""},{"dropping-particle":"","family":"Tomoya","given":"Mori","non-dropping-particle":"","parse-names":false,"suffix":""},{"dropping-particle":"","family":"Dokhov","given":"Ruslan","non-dropping-particle":"","parse-names":false,"suffix":""},{"dropping-particle":"","family":"Sinitsyn","given":"Nikita","non-dropping-particle":"","parse-names":false,"suffix":""},{"dropping-particle":"","family":"Street","given":"River","non-dropping-particle":"","parse-names":false,"suffix":""},{"dropping-particle":"","family":"Taylor","given":"Janis L.","non-dropping-particle":"","parse-names":false,"suffix":""},{"dropping-particle":"","family":"Acevedo","given":"William","non-dropping-particle":"","parse-names":false,"suffix":""},{"dropping-particle":"","family":"Sun","given":"Xiaohui","non-dropping-particle":"","parse-names":false,"suffix":""},{"dropping-particle":"","family":"Chen","given":"Jianping Jie","non-dropping-particle":"","parse-names":false,"suffix":""},{"dropping-particle":"","family":"Bao","given":"Yiding","non-dropping-particle":"","parse-names":false,"suffix":""},{"dropping-particle":"","family":"Han","given":"Xudong","non-dropping-particle":"","parse-names":false,"suffix":""},{"dropping-particle":"","family":"Zhan","given":"Jiewei","non-dropping-particle":"","parse-names":false,"suffix":""},{"dropping-particle":"","family":"Peng","given":"Wei","non-dropping-particle":"","parse-names":false,"suffix":""},{"dropping-particle":"","family":"Mowla","given":"Qazi Azizul","non-dropping-particle":"","parse-names":false,"suffix":""},{"dropping-particle":"","family":"Islam","given":"Mohammed Saiful Monirul","non-dropping-particle":"","parse-names":false,"suffix":""},{"dropping-particle":"","family":"Samsuri","given":"Norashikin","non-dropping-particle":"","parse-names":false,"suffix":""},{"dropping-particle":"","family":"Abu Bakar","given":"Rabieahtul","non-dropping-particle":"","parse-names":false,"suffix":""},{"dropping-particle":"","family":"Unjah","given":"Tanot","non-dropping-particle":"","parse-names":false,"suffix":""},{"dropping-particle":"","family":"Romano","given":"Bernardino","non-dropping-particle":"","parse-names":false,"suffix":""},{"dropping-particle":"","family":"Zullo","given":"Francesco","non-dropping-particle":"","parse-names":false,"suffix":""},{"dropping-particle":"","family":"Fiorini","given":"Lorena","non-dropping-particle":"","parse-names":false,"suffix":""},{"dropping-particle":"","family":"Ciabò","given":"Serena","non-dropping-particle":"","parse-names":false,"suffix":""},{"dropping-particle":"","family":"Marucci","given":"Alessandro","non-dropping-particle":"","parse-names":false,"suffix":""},{"dropping-particle":"","family":"Tauhid","given":"Fahmyddin Araaf","non-dropping-particle":"","parse-names":false,"suffix":""},{"dropping-particle":"","family":"Parkinson","given":"Jonathan","non-dropping-particle":"","parse-names":false,"suffix":""},{"dropping-particle":"","family":"Garcia-López","given":"Miquel Àngel","non-dropping-particle":"","parse-names":false,"suffix":""},{"dropping-particle":"","family":"Vinogradova","given":"L A","non-dropping-particle":"","parse-names":false,"suffix":""},{"dropping-particle":"","family":"Parkhomchuk","given":"T K","non-dropping-particle":"","parse-names":false,"suffix":""},{"dropping-particle":"","family":"Monclús","given":"Javier","non-dropping-particle":"","parse-names":false,"suffix":""},{"dropping-particle":"","family":"Carmen","given":"Fraga","non-dropping-particle":"","parse-names":false,"suffix":""},{"dropping-particle":"","family":"Medina","given":"Díez","non-dropping-particle":"","parse-names":false,"suffix":""},{"dropping-particle":"","family":"Goodman","given":"Christopher B.","non-dropping-particle":"","parse-names":false,"suffix":""},{"dropping-particle":"","family":"Mendel","given":"Gideon","non-dropping-particle":"","parse-names":false,"suffix":""},{"dropping-particle":"","family":"In","given":"Submitted","non-dropping-particle":"","parse-names":false,"suffix":""},{"dropping-particle":"","family":"Fulfilment","given":"Partial","non-dropping-particle":"","parse-names":false,"suffix":""},{"dropping-particle":"","family":"The","given":"O F","non-dropping-particle":"","parse-names":false,"suffix":""},{"dropping-particle":"","family":"For","given":"Requirements","non-dropping-particle":"","parse-names":false,"suffix":""},{"dropping-particle":"","family":"Award","given":"T H E","non-dropping-particle":"","parse-names":false,"suffix":""},{"dropping-particle":"","family":"The","given":"O F","non-dropping-particle":"","parse-names":false,"suffix":""},{"dropping-particle":"","family":"Of","given":"Deparment Degree","non-dropping-particle":"","parse-names":false,"suffix":""},{"dropping-particle":"","family":"In","given":"With Specialization","non-dropping-particle":"","parse-names":false,"suffix":""},{"dropping-particle":"","family":"Engineering","given":"Water Resources","non-dropping-particle":"","parse-names":false,"suffix":""},{"dropping-particle":"","family":"Sahoo","given":"Mrunmayee Manjari Manaswinee","non-dropping-particle":"","parse-names":false,"suffix":""},{"dropping-particle":"","family":"Of","given":"Deparment Degree","non-dropping-particle":"","parse-names":false,"suffix":""},{"dropping-particle":"","family":"Engineering","given":"Civil","non-dropping-particle":"","parse-names":false,"suffix":""},{"dropping-particle":"","family":"Fallah","given":"B N","non-dropping-particle":"","parse-names":false,"suffix":""},{"dropping-particle":"","family":"Partridge","given":"M D","non-dropping-particle":"","parse-names":false,"suffix":""},{"dropping-particle":"","family":"Olfert","given":"M R","non-dropping-particle":"","parse-names":false,"suffix":""},{"dropping-particle":"","family":"Song","given":"Jingyi Jie","non-dropping-particle":"","parse-names":false,"suffix":""},{"dropping-particle":"","family":"Rajamani","given":"J","non-dropping-particle":"","parse-names":false,"suffix":""},{"dropping-particle":"","family":"Jung","given":"J","non-dropping-particle":"","parse-names":false,"suffix":""},{"dropping-particle":"","family":"Handy","given":"Susan L.","non-dropping-particle":"","parse-names":false,"suffix":""},{"dropping-particle":"","family":"Paterson","given":"R","non-dropping-particle":"","parse-names":false,"suffix":""},{"dropping-particle":"","family":"Bhat","given":"C","non-dropping-particle":"","parse-names":false,"suffix":""},{"dropping-particle":"","family":"Kockelman","given":"Kara","non-dropping-particle":"","parse-names":false,"suffix":""},{"dropping-particle":"","family":"Herold","given":"Martin","non-dropping-particle":"","parse-names":false,"suffix":""},{"dropping-particle":"","family":"Goldstein","given":"Noah C.","non-dropping-particle":"","parse-names":false,"suffix":""},{"dropping-particle":"","family":"Clarke","given":"Keith C.","non-dropping-particle":"","parse-names":false,"suffix":""},{"dropping-particle":"","family":"Zafar","given":"Sumaira","non-dropping-particle":"","parse-names":false,"suffix":""},{"dropping-particle":"","family":"Zaidi","given":"Arjumand","non-dropping-particle":"","parse-names":false,"suffix":""},{"dropping-particle":"","family":"Sharifah Norkhadijah Syed Ismail, Emilia Zainal Abidin","given":"Zailina Hashim","non-dropping-particle":"","parse-names":false,"suffix":""},{"dropping-particle":"","family":"Beckers","given":"A.","non-dropping-particle":"","parse-names":false,"suffix":""},{"dropping-particle":"","family":"Dewals","given":"B.","non-dropping-particle":"","parse-names":false,"suffix":""},{"dropping-particle":"","family":"Erpicum","given":"S.","non-dropping-particle":"","parse-names":false,"suffix":""},{"dropping-particle":"","family":"Dujardin","given":"S.","non-dropping-particle":"","parse-names":false,"suffix":""},{"dropping-particle":"","family":"Detrembleur","given":"S.","non-dropping-particle":"","parse-names":false,"suffix":""},{"dropping-particle":"","family":"Teller","given":"J.","non-dropping-particle":"","parse-names":false,"suffix":""},{"dropping-particle":"","family":"Pirotton","given":"M.","non-dropping-particle":"","parse-names":false,"suffix":""},{"dropping-particle":"","family":"Archambeau","given":"P.","non-dropping-particle":"","parse-names":false,"suffix":""},{"dropping-particle":"","family":"Allam","given":"Zaheer","non-dropping-particle":"","parse-names":false,"suffix":""},{"dropping-particle":"","family":"Gerten","given":"Christian","non-dropping-particle":"","parse-names":false,"suffix":""},{"dropping-particle":"","family":"Fina","given":"Stefan","non-dropping-particle":"","parse-names":false,"suffix":""},{"dropping-particle":"","family":"Rusche","given":"Karsten","non-dropping-particle":"","parse-names":false,"suffix":""},{"dropping-particle":"","family":"Chotchaiwong","given":"Pakawan","non-dropping-particle":"","parse-names":false,"suffix":""},{"dropping-particle":"","family":"Wijitkosum","given":"Saowanee","non-dropping-particle":"","parse-names":false,"suffix":""},{"dropping-particle":"","family":"Soriano","given":"Merlyn","non-dropping-particle":"","parse-names":false,"suffix":""},{"dropping-particle":"","family":"Hilvano","given":"Noba","non-dropping-particle":"","parse-names":false,"suffix":""},{"dropping-particle":"","family":"Garcia","given":"Ronald","non-dropping-particle":"","parse-names":false,"suffix":""},{"dropping-particle":"","family":"Hao","given":"Aldrin Joseph","non-dropping-particle":"","parse-names":false,"suffix":""},{"dropping-particle":"","family":"Alegre","given":"Aldin","non-dropping-particle":"","parse-names":false,"suffix":""},{"dropping-particle":"","family":"Tiburan","given":"Cristino","non-dropping-particle":"","parse-names":false,"suffix":""},{"dropping-particle":"","family":"Governance","given":"Metropolitan","non-dropping-particle":"","parse-names":false,"suffix":""},{"dropping-particle":"","family":"Development","given":"Sustainable Urban","non-dropping-particle":"","parse-names":false,"suffix":""},{"dropping-particle":"","family":"Kim","given":"B. H.","non-dropping-particle":"","parse-names":false,"suffix":""},{"dropping-particle":"","family":"Kim","given":"C. J.","non-dropping-particle":"","parse-names":false,"suffix":""},{"dropping-particle":"","family":"Zerhouni","given":"Mariama","non-dropping-particle":"","parse-names":false,"suffix":""},{"dropping-particle":"","family":"hakdaoui","given":"Mustapha","non-dropping-particle":"","parse-names":false,"suffix":""},{"dropping-particle":"","family":"Fadil","given":"Abdelhamid","non-dropping-particle":"","parse-names":false,"suffix":""},{"dropping-particle":"","family":"Dy","given":"T U","non-dropping-particle":"","parse-names":false,"suffix":""},{"dropping-particle":"","family":"Du","given":"Juan","non-dropping-particle":"","parse-names":false,"suffix":""},{"dropping-particle":"","family":"Cheng","given":"Linlin","non-dropping-particle":"","parse-names":false,"suffix":""},{"dropping-particle":"","family":"Zhang","given":"Qiang Qun","non-dropping-particle":"","parse-names":false,"suffix":""},{"dropping-particle":"","family":"Yang","given":"Yumeng","non-dropping-particle":"","parse-names":false,"suffix":""},{"dropping-particle":"","family":"Xu","given":"Wei","non-dropping-particle":"","parse-names":false,"suffix":""},{"dropping-particle":"","family":"Coulthard","given":"T. J.","non-dropping-particle":"","parse-names":false,"suffix":""},{"dropping-particle":"","family":"Ramirez","given":"J.","non-dropping-particle":"","parse-names":false,"suffix":""},{"dropping-particle":"","family":"Fowler","given":"H. J.","non-dropping-particle":"","parse-names":false,"suffix":""},{"dropping-particle":"","family":"Glenis","given":"V.","non-dropping-particle":"","parse-names":false,"suffix":""},{"dropping-particle":"","family":"Jeffords","given":"James M.","non-dropping-particle":"","parse-names":false,"suffix":""},{"dropping-particle":"","family":"Levin","given":"Carl","non-dropping-particle":"","parse-names":false,"suffix":""},{"dropping-particle":"","family":"DeGette","given":"Diana L.","non-dropping-particle":"","parse-names":false,"suffix":""},{"dropping-particle":"","family":"Baucus","given":"Max S.","non-dropping-particle":"","parse-names":false,"suffix":""},{"dropping-particle":"","family":"Rafiq","given":"Farhat","non-dropping-particle":"","parse-names":false,"suffix":""},{"dropping-particle":"","family":"Ahmed","given":"Sirajuddin","non-dropping-particle":"","parse-names":false,"suffix":""},{"dropping-particle":"","family":"Ahmad","given":"Shamshad","non-dropping-particle":"","parse-names":false,"suffix":""},{"dropping-particle":"","family":"Khan","given":"Amir Ali","non-dropping-particle":"","parse-names":false,"suffix":""},{"dropping-particle":"","family":"Mohan","given":"Manju","non-dropping-particle":"","parse-names":false,"suffix":""},{"dropping-particle":"","family":"Pathan","given":"Subhan K.","non-dropping-particle":"","parse-names":false,"suffix":""},{"dropping-particle":"","family":"Narendrareddy","given":"Kolli","non-dropping-particle":"","parse-names":false,"suffix":""},{"dropping-particle":"","family":"Kandya","given":"Anurag","non-dropping-particle":"","parse-names":false,"suffix":""},{"dropping-particle":"","family":"Pandey","given":"Sucheta","non-dropping-particle":"","parse-names":false,"suffix":""},{"dropping-particle":"","family":"Amaluddin Bakeri, Zuliskandar Ramli","given":"Er Ah Choy &amp; Azhan Awang Abstrak","non-dropping-particle":"","parse-names":false,"suffix":""},{"dropping-particle":"","family":"Sinha","given":"Sudhir Kumar","non-dropping-particle":"","parse-names":false,"suffix":""},{"dropping-particle":"","family":"Mikovits","given":"Christian","non-dropping-particle":"","parse-names":false,"suffix":""},{"dropping-particle":"","family":"Tscheikner-Gratl","given":"Franz","non-dropping-particle":"","parse-names":false,"suffix":""},{"dropping-particle":"","family":"Jasper-Tönnies","given":"Alrun","non-dropping-particle":"","parse-names":false,"suffix":""},{"dropping-particle":"","family":"Einfalt","given":"Thomas","non-dropping-particle":"","parse-names":false,"suffix":""},{"dropping-particle":"","family":"Huttenlau","given":"Matthias","non-dropping-particle":"","parse-names":false,"suffix":""},{"dropping-particle":"","family":"Schöpf","given":"Martin","non-dropping-particle":"","parse-names":false,"suffix":""},{"dropping-particle":"","family":"Kinzel","given":"Heiko","non-dropping-particle":"","parse-names":false,"suffix":""},{"dropping-particle":"","family":"Rauch","given":"Wolfgang","non-dropping-particle":"","parse-names":false,"suffix":""},{"dropping-particle":"","family":"Kleidorfer","given":"Manfred","non-dropping-particle":"","parse-names":false,"suffix":""},{"dropping-particle":"","family":"He","given":"Qingsong","non-dropping-particle":"","parse-names":false,"suffix":""},{"dropping-particle":"","family":"Zeng","given":"Chen","non-dropping-particle":"","parse-names":false,"suffix":""},{"dropping-particle":"","family":"Xie","given":"Peng","non-dropping-particle":"","parse-names":false,"suffix":""},{"dropping-particle":"","family":"Tan","given":"Shukui","non-dropping-particle":"","parse-names":false,"suffix":""},{"dropping-particle":"","family":"Wu","given":"Jiayu Jianguo","non-dropping-particle":"","parse-names":false,"suffix":""},{"dropping-particle":"","family":"Mark","given":"Ole","non-dropping-particle":"","parse-names":false,"suffix":""},{"dropping-particle":"","family":"Apirumanekul","given":"Chusit","non-dropping-particle":"","parse-names":false,"suffix":""},{"dropping-particle":"","family":"Kamal","given":"Mir Mostafa","non-dropping-particle":"","parse-names":false,"suffix":""},{"dropping-particle":"","family":"Praydal","given":"Guna","non-dropping-particle":"","parse-names":false,"suffix":""},{"dropping-particle":"","family":"Roy","given":"Ria","non-dropping-particle":"","parse-names":false,"suffix":""},{"dropping-particle":"","family":"Dhali","given":"Kutubuddin","non-dropping-particle":"","parse-names":false,"suffix":""},{"dropping-particle":"","family":"Murray","given":"Shannon Doocy Amy Daniels Sarah","non-dropping-particle":"","parse-names":false,"suffix":""},{"dropping-particle":"","family":"Doocy","given":"Amy","non-dropping-particle":"","parse-names":false,"suffix":""},{"dropping-particle":"","family":"Daniels","given":"Sarah","non-dropping-particle":"","parse-names":false,"suffix":""},{"dropping-particle":"","family":"Kirsch","given":"Thomas D","non-dropping-particle":"","parse-names":false,"suffix":""},{"dropping-particle":"","family":"Doocy","given":"Amy","non-dropping-particle":"","parse-names":false,"suffix":""},{"dropping-particle":"","family":"Daniels","given":"Sarah","non-dropping-particle":"","parse-names":false,"suffix":""},{"dropping-particle":"","family":"Kirsch","given":"Thomas D","non-dropping-particle":"","parse-names":false,"suffix":""},{"dropping-particle":"","family":"Saleh","given":"Yazid","non-dropping-particle":"","parse-names":false,"suffix":""},{"dropping-particle":"","family":"Hashim","given":"Mohmadisa","non-dropping-particle":"","parse-names":false,"suffix":""},{"dropping-particle":"","family":"Mahat","given":"Hanifah","non-dropping-particle":"","parse-names":false,"suffix":""},{"dropping-particle":"","family":"Nayan","given":"Nasir","non-dropping-particle":"","parse-names":false,"suffix":""},{"dropping-particle":"","family":"Aswal","given":"Pradeep","non-dropping-particle":"","parse-names":false,"suffix":""},{"dropping-particle":"","family":"Saini","given":"Ritu","non-dropping-particle":"","parse-names":false,"suffix":""},{"dropping-particle":"","family":"Tanzeem","given":"Mohd","non-dropping-particle":"","parse-names":false,"suffix":""},{"dropping-particle":"","family":"Ii","given":"B A B","non-dropping-particle":"","parse-names":false,"suffix":""},{"dropping-particle":"","family":"Pustaka","given":"Tinjauan","non-dropping-particle":"","parse-names":false,"suffix":""},{"dropping-particle":"","family":"Laidley","given":"Thomas","non-dropping-particle":"","parse-names":false,"suffix":""},{"dropping-particle":"","family":"Sharifah Najiah","given":"Sayed Zulkafli.","non-dropping-particle":"","parse-names":false,"suffix":""},{"dropping-particle":"","family":"Talen","given":"Emily","non-dropping-particle":"","parse-names":false,"suffix":""},{"dropping-particle":"","family":"Colantoni","given":"Andrea","non-dropping-particle":"","parse-names":false,"suffix":""},{"dropping-particle":"","family":"Grigoriadis","given":"Efstathios","non-dropping-particle":"","parse-names":false,"suffix":""},{"dropping-particle":"","family":"Sateriano","given":"Adele","non-dropping-particle":"","parse-names":false,"suffix":""},{"dropping-particle":"","family":"Sarantakou","given":"Efthymia","non-dropping-particle":"","parse-names":false,"suffix":""},{"dropping-particle":"","family":"Salvati","given":"Luca","non-dropping-particle":"","parse-names":false,"suffix":""},{"dropping-particle":"","family":"Otto","given":"Betsy","non-dropping-particle":"","parse-names":false,"suffix":""},{"dropping-particle":"","family":"Ransel","given":"Katherine","non-dropping-particle":"","parse-names":false,"suffix":""},{"dropping-particle":"","family":"Todd","given":"Jason","non-dropping-particle":"","parse-names":false,"suffix":""},{"dropping-particle":"","family":"Lovaas","given":"Deron","non-dropping-particle":"","parse-names":false,"suffix":""},{"dropping-particle":"","family":"Stutzman","given":"Hannah","non-dropping-particle":"","parse-names":false,"suffix":""},{"dropping-particle":"","family":"Bailey","given":"John","non-dropping-particle":"","parse-names":false,"suffix":""},{"dropping-particle":"","family":"Mcgee","given":"Terry G.","non-dropping-particle":"","parse-names":false,"suffix":""},{"dropping-particle":"","family":"Hart","given":"Joshua","non-dropping-particle":"","parse-names":false,"suffix":""},{"dropping-particle":"","family":"Tasantab","given":"Jerry C.","non-dropping-particle":"","parse-names":false,"suffix":""},{"dropping-particle":"","family":"Cilliers","given":"D P","non-dropping-particle":"","parse-names":false,"suffix":""},{"dropping-particle":"","family":"McMillen","given":"Daniel P.","non-dropping-particle":"","parse-names":false,"suffix":""},{"dropping-particle":"","family":"Tehrany","given":"Mahyat Shafapour","non-dropping-particle":"","parse-names":false,"suffix":""},{"dropping-particle":"","family":"Pradhan","given":"Biswajeet","non-dropping-particle":"","parse-names":false,"suffix":""},{"dropping-particle":"","family":"Mansor","given":"Shattri","non-dropping-particle":"","parse-names":false,"suffix":""},{"dropping-particle":"","family":"Ahmad","given":"Noordin","non-dropping-particle":"","parse-names":false,"suffix":""},{"dropping-particle":"","family":"Sarker","given":"Maminul Haque","non-dropping-particle":"","parse-names":false,"suffix":""},{"dropping-particle":"","family":"Akter","given":"Jakia","non-dropping-particle":"","parse-names":false,"suffix":""},{"dropping-particle":"","family":"Ferdous","given":"Md Ruknul","non-dropping-particle":"","parse-names":false,"suffix":""},{"dropping-particle":"","family":"Noor","given":"Fahmida","non-dropping-particle":"","parse-names":false,"suffix":""},{"dropping-particle":"","family":"Parvinnezhad","given":"Davoud","non-dropping-particle":"","parse-names":false,"suffix":""},{"dropping-particle":"","family":"Delavar","given":"Mahmoud Reza","non-dropping-particle":"","parse-names":false,"suffix":""},{"dropping-particle":"","family":"Claramunt","given":"Christophe","non-dropping-particle":"","parse-names":false,"suffix":""},{"dropping-particle":"","family":"Pijanowski","given":"Bryan C.","non-dropping-particle":"","parse-names":false,"suffix":""},{"dropping-particle":"","family":"Pembandaran","given":"Transisi","non-dropping-particle":"","parse-names":false,"suffix":""},{"dropping-particle":"","family":"Lembah","given":"Membangunkan","non-dropping-particle":"","parse-names":false,"suffix":""},{"dropping-particle":"","family":"Harun","given":"Norhidayah","non-dropping-particle":"","parse-names":false,"suffix":""},{"dropping-particle":"","family":"Samat","given":"Naimah Narimah","non-dropping-particle":"","parse-names":false,"suffix":""},{"dropping-particle":"","family":"Song","given":"Jingyi Jie","non-dropping-particle":"","parse-names":false,"suffix":""},{"dropping-particle":"","family":"Fu","given":"Xinyu","non-dropping-particle":"","parse-names":false,"suffix":""},{"dropping-particle":"","family":"Gu","given":"Yue","non-dropping-particle":"","parse-names":false,"suffix":""},{"dropping-particle":"","family":"Deng","given":"Yujun Yue","non-dropping-particle":"","parse-names":false,"suffix":""},{"dropping-particle":"","family":"Peng","given":"Zhong Ren","non-dropping-particle":"","parse-names":false,"suffix":""},{"dropping-particle":"","family":"Schmitt","given":"Theo G.","non-dropping-particle":"","parse-names":false,"suffix":""},{"dropping-particle":"","family":"Schilling","given":"Wolfgang","non-dropping-particle":"","parse-names":false,"suffix":""},{"dropping-particle":"","family":"Sægrov","given":"Sveinung","non-dropping-particle":"","parse-names":false,"suffix":""},{"dropping-particle":"","family":"Nieschulz","given":"Klaus Peter","non-dropping-particle":"","parse-names":false,"suffix":""},{"dropping-particle":"","family":"Baum-Snow","given":"Nathaniel","non-dropping-particle":"","parse-names":false,"suffix":""},{"dropping-particle":"","family":"Razali","given":"Muhammad Najib Mohamed","non-dropping-particle":"","parse-names":false,"suffix":""},{"dropping-particle":"","family":"Duy","given":"Phan N.","non-dropping-particle":"","parse-names":false,"suffix":""},{"dropping-particle":"","family":"Chapman","given":"Lee","non-dropping-particle":"","parse-names":false,"suffix":""},{"dropping-particle":"","family":"Tight","given":"Miles","non-dropping-particle":"","parse-names":false,"suffix":""},{"dropping-particle":"","family":"Linh","given":"Phan N.","non-dropping-particle":"","parse-names":false,"suffix":""},{"dropping-particle":"V.","family":"Thuong","given":"Le","non-dropping-particle":"","parse-names":false,"suffix":""},{"dropping-particle":"","family":"RD","given":"Pruthviraj","non-dropping-particle":"","parse-names":false,"suffix":""},{"dropping-particle":"","family":"Creutin","given":"Jean Dominique","non-dropping-particle":"","parse-names":false,"suffix":""},{"dropping-particle":"","family":"Borga","given":"Marco","non-dropping-particle":"","parse-names":false,"suffix":""},{"dropping-particle":"","family":"Gruntfest","given":"Eve","non-dropping-particle":"","parse-names":false,"suffix":""},{"dropping-particle":"","family":"Lutoff","given":"Céline","non-dropping-particle":"","parse-names":false,"suffix":""},{"dropping-particle":"","family":"Zoccatelli","given":"Davide","non-dropping-particle":"","parse-names":false,"suffix":""},{"dropping-particle":"","family":"Ruin","given":"Isabelle","non-dropping-particle":"","parse-names":false,"suffix":""},{"dropping-particle":"","family":"Zhu","given":"Tingju","non-dropping-particle":"","parse-names":false,"suffix":""},{"dropping-particle":"","family":"Lund","given":"Jay R.","non-dropping-particle":"","parse-names":false,"suffix":""},{"dropping-particle":"","family":"Jenkins","given":"Marion W.","non-dropping-particle":"","parse-names":false,"suffix":""},{"dropping-particle":"","family":"Marques","given":"Guilherme F.","non-dropping-particle":"","parse-names":false,"suffix":""},{"dropping-particle":"","family":"Ritzema","given":"Randall S.","non-dropping-particle":"","parse-names":false,"suffix":""},{"dropping-particle":"","family":"Pencurusan","given":"Pusat","non-dropping-particle":"","parse-names":false,"suffix":""},{"dropping-particle":"","family":"Hussian","given":"Asaf","non-dropping-particle":"","parse-names":false,"suffix":""},{"dropping-particle":"","family":"Helsley","given":"Robert","non-dropping-particle":"","parse-names":false,"suffix":""},{"dropping-particle":"","family":"McDonald","given":"John F.","non-dropping-particle":"","parse-names":false,"suffix":""},{"dropping-particle":"","family":"Wagstaff","given":"Ross K.","non-dropping-particle":"","parse-names":false,"suffix":""},{"dropping-particle":"","family":"Wortman","given":"Sam E.","non-dropping-particle":"","parse-names":false,"suffix":""},{"dropping-particle":"","family":"Singh1","given":"Leelambar","non-dropping-particle":"","parse-names":false,"suffix":""},{"dropping-particle":"","family":"Saravanan","given":"S","non-dropping-particle":"","parse-names":false,"suffix":""},{"dropping-particle":"","family":"Jennifer","given":"Jacinth","non-dropping-particle":"","parse-names":false,"suffix":""},{"dropping-particle":"","family":"Colsaet","given":"Alice","non-dropping-particle":"","parse-names":false,"suffix":""},{"dropping-particle":"","family":"Laurans","given":"Yann","non-dropping-particle":"","parse-names":false,"suffix":""},{"dropping-particle":"","family":"Levrel","given":"Harold","non-dropping-particle":"","parse-names":false,"suffix":""},{"dropping-particle":"","family":"Colantoni","given":"Andrea","non-dropping-particle":"","parse-names":false,"suffix":""},{"dropping-particle":"","family":"Zambon","given":"Ilaria","non-dropping-particle":"","parse-names":false,"suffix":""},{"dropping-particle":"","family":"Gras","given":"Maria","non-dropping-particle":"","parse-names":false,"suffix":""},{"dropping-particle":"","family":"Mosconi","given":"Enrico Maria","non-dropping-particle":"","parse-names":false,"suffix":""},{"dropping-particle":"","family":"Stefanoni","given":"Alessandra","non-dropping-particle":"","parse-names":false,"suffix":""},{"dropping-particle":"","family":"Salvati","given":"Luca","non-dropping-particle":"","parse-names":false,"suffix":""},{"dropping-particle":"","family":"Amini","given":"Ata","non-dropping-particle":"","parse-names":false,"suffix":""},{"dropping-particle":"","family":"Ali","given":"Thamer Mohammad","non-dropping-particle":"","parse-names":false,"suffix":""},{"dropping-particle":"","family":"Ghazali","given":"Abdul Halim B.","non-dropping-particle":"","parse-names":false,"suffix":""},{"dropping-particle":"","family":"Aziz","given":"Azlan Abd","non-dropping-particle":"","parse-names":false,"suffix":""},{"dropping-particle":"","family":"Akib","given":"Shatirah Mohd","non-dropping-particle":"","parse-names":false,"suffix":""},{"dropping-particle":"","family":"Aliyu.S.","given":"B.","non-dropping-particle":"","parse-names":false,"suffix":""},{"dropping-particle":"","family":"Behanzin","given":"Dagbégnon Idelbert","non-dropping-particle":"","parse-names":false,"suffix":""},{"dropping-particle":"","family":"Thiel","given":"Michael","non-dropping-particle":"","parse-names":false,"suffix":""},{"dropping-particle":"","family":"Szarzynski","given":"Joerg","non-dropping-particle":"","parse-names":false,"suffix":""},{"dropping-particle":"","family":"Boko","given":"Michel","non-dropping-particle":"","parse-names":false,"suffix":""},{"dropping-particle":"","family":"Ghahroudi Tali","given":"M.","non-dropping-particle":"","parse-names":false,"suffix":""},{"dropping-particle":"","family":"Nezammahalleh","given":"M. A.","non-dropping-particle":"","parse-names":false,"suffix":""},{"dropping-particle":"","family":"Gissing","given":"Andrew","non-dropping-particle":"","parse-names":false,"suffix":""},{"dropping-particle":"","family":"Opper","given":"Simon","non-dropping-particle":"","parse-names":false,"suffix":""},{"dropping-particle":"","family":"Tofa","given":"Matalena","non-dropping-particle":"","parse-names":false,"suffix":""},{"dropping-particle":"","family":"Coates","given":"Lucinda","non-dropping-particle":"","parse-names":false,"suffix":""},{"dropping-particle":"","family":"McAneney","given":"John","non-dropping-particle":"","parse-names":false,"suffix":""},{"dropping-particle":"","family":"Security","given":"Human","non-dropping-particle":"","parse-names":false,"suffix":""},{"dropping-particle":"","family":"Jenkins","given":"C N","non-dropping-particle":"","parse-names":false,"suffix":""},{"dropping-particle":"","family":"Miraz","given":"Mahdi H.","non-dropping-particle":"","parse-names":false,"suffix":""},{"dropping-particle":"","family":"Ali","given":"Maaruf","non-dropping-particle":"","parse-names":false,"suffix":""},{"dropping-particle":"","family":"Excell","given":"Peter S.","non-dropping-particle":"","parse-names":false,"suffix":""},{"dropping-particle":"","family":"Picking","given":"Rich","non-dropping-particle":"","parse-names":false,"suffix":""},{"dropping-particle":"","family":"Hanushek","given":"Eric","non-dropping-particle":"","parse-names":false,"suffix":""},{"dropping-particle":"","family":"Yilmaz","given":"Kuzey","non-dropping-particle":"","parse-names":false,"suffix":""},{"dropping-particle":"","family":"Drainage","given":"Food Land","non-dropping-particle":"","parse-names":false,"suffix":""},{"dropping-particle":"","family":"Langat","given":"Kuala","non-dropping-particle":"","parse-names":false,"suffix":""},{"dropping-particle":"","family":"You","given":"Jinsoo","non-dropping-particle":"","parse-names":false,"suffix":""},{"dropping-particle":"","family":"Kim","given":"Tschangho John","non-dropping-particle":"","parse-names":false,"suffix":""},{"dropping-particle":"","family":"Christens","given":"Brian","non-dropping-particle":"","parse-names":false,"suffix":""},{"dropping-particle":"","family":"Wolfe","given":"Charles R.","non-dropping-particle":"","parse-names":false,"suffix":""},{"dropping-particle":"","family":"Parkinson","given":"Jonathan","non-dropping-particle":"","parse-names":false,"suffix":""},{"dropping-particle":"","family":"Subasinghe","given":"Shyamantha","non-dropping-particle":"","parse-names":false,"suffix":""},{"dropping-particle":"","family":"Estoque","given":"Ronald C.","non-dropping-particle":"","parse-names":false,"suffix":""},{"dropping-particle":"","family":"Murayama","given":"Yuji","non-dropping-particle":"","parse-names":false,"suffix":""},{"dropping-particle":"","family":"Taris","given":"H.","non-dropping-particle":"","parse-names":false,"suffix":""},{"dropping-particle":"","family":"Tambunan","given":"M. P.","non-dropping-particle":"","parse-names":false,"suffix":""},{"dropping-particle":"","family":"Marko","given":"K.","non-dropping-particle":"","parse-names":false,"suffix":""},{"dropping-particle":"","family":"Gordon","given":"Peter","non-dropping-particle":"","parse-names":false,"suffix":""},{"dropping-particle":"","family":"Richardson","given":"Harry W.","non-dropping-particle":"","parse-names":false,"suffix":""},{"dropping-particle":"","family":"Wu","given":"Wenjia","non-dropping-particle":"","parse-names":false,"suffix":""},{"dropping-particle":"","family":"Zhao","given":"Shuqing","non-dropping-particle":"","parse-names":false,"suffix":""},{"dropping-particle":"","family":"Henebry","given":"Geoffrey M.","non-dropping-particle":"","parse-names":false,"suffix":""},{"dropping-particle":"","family":"Laronne","given":"Jonathan B.","non-dropping-particle":"","parse-names":false,"suffix":""},{"dropping-particle":"","family":"Shulker","given":"Ofer","non-dropping-particle":"","parse-names":false,"suffix":""},{"dropping-particle":"","family":"Brouwer","given":"Roy","non-dropping-particle":"","parse-names":false,"suffix":""},{"dropping-particle":"","family":"Akter","given":"Sonia","non-dropping-particle":"","parse-names":false,"suffix":""},{"dropping-particle":"","family":"Brander","given":"Luke","non-dropping-particle":"","parse-names":false,"suffix":""},{"dropping-particle":"","family":"Haque","given":"Enamul","non-dropping-particle":"","parse-names":false,"suffix":""},{"dropping-particle":"","family":"Ma","given":"Meihong","non-dropping-particle":"","parse-names":false,"suffix":""},{"dropping-particle":"","family":"Wang","given":"Huixiao Hong Huiting","non-dropping-particle":"","parse-names":false,"suffix":""},{"dropping-particle":"","family":"Jia","given":"Pengfei","non-dropping-particle":"","parse-names":false,"suffix":""},{"dropping-particle":"","family":"Liu","given":"Ronghua","non-dropping-particle":"","parse-names":false,"suffix":""},{"dropping-particle":"","family":"Hong","given":"Zhen","non-dropping-particle":"","parse-names":false,"suffix":""},{"dropping-particle":"","family":"Labriola","given":"Laura Gabrielle","non-dropping-particle":"","parse-names":false,"suffix":""},{"dropping-particle":"","family":"Hong","given":"Yang","non-dropping-particle":"","parse-names":false,"suffix":""},{"dropping-particle":"","family":"Liu","given":"Yong Yang Yilun","non-dropping-particle":"","parse-names":false,"suffix":""},{"dropping-particle":"","family":"Hu","given":"Yueming","non-dropping-particle":"","parse-names":false,"suffix":""},{"dropping-particle":"","family":"Long","given":"Shaoqiu","non-dropping-particle":"","parse-names":false,"suffix":""},{"dropping-particle":"","family":"Liu","given":"Luo Lin","non-dropping-particle":"","parse-names":false,"suffix":""},{"dropping-particle":"","family":"Liu","given":"Xu Xiaoping Xuena","non-dropping-particle":"","parse-names":false,"suffix":""},{"dropping-particle":"","family":"Coulombel","given":"Nicolas","non-dropping-particle":"","parse-names":false,"suffix":""},{"dropping-particle":"","family":"Aithal","given":"Bharath H","non-dropping-particle":"","parse-names":false,"suffix":""},{"dropping-particle":"","family":"Settur","given":"Bharath","non-dropping-particle":"","parse-names":false,"suffix":""},{"dropping-particle":"","family":"Sanna","given":"Durgappa D","non-dropping-particle":"","parse-names":false,"suffix":""},{"dropping-particle":"","family":"Ramachandra","given":"T. V. TV","non-dropping-particle":"","parse-names":false,"suffix":""},{"dropping-particle":"","family":"Arribas-Bel","given":"Daniel","non-dropping-particle":"","parse-names":false,"suffix":""},{"dropping-particle":"","family":"Sanz-Gracia","given":"Fernando","non-dropping-particle":"","parse-names":false,"suffix":""},{"dropping-particle":"","family":"</w:instrText>
      </w:r>
      <w:r>
        <w:rPr>
          <w:rFonts w:eastAsia="MS Gothic"/>
          <w:szCs w:val="24"/>
        </w:rPr>
        <w:instrText>永瀬伸子</w:instrText>
      </w:r>
      <w:r>
        <w:rPr>
          <w:szCs w:val="24"/>
        </w:rPr>
        <w:instrText>","given":"","non-dropping-particle":"","parse-names":false,"suffix":""},{"dropping-particle":"","family":"Andimuthu","given":"Ramachandran","non-dropping-particle":"","parse-names":false,"suffix":""},{"dropping-particle":"","family":"Kandasamy","given":"Palanivelu","non-dropping-particle":"","parse-names":false,"suffix":""},{"dropping-particle":"V.","family":"Mudgal","given":"B.","non-dropping-particle":"","parse-names":false,"suffix":""},{"dropping-particle":"","family":"Jeganathan","given":"Anushiya","non-dropping-particle":"","parse-names":false,"suffix":""},{"dropping-particle":"","family":"Balu","given":"Abinaya","non-dropping-particle":"","parse-names":false,"suffix":""},{"dropping-particle":"","family":"Sankar","given":"Guganesh","non-dropping-particle":"","parse-names":false,"suffix":""},{"dropping-particle":"","family":"Rauber","given":"Alice","non-dropping-particle":"","parse-names":false,"suffix":""},{"dropping-particle":"","family":"Krafta","given":"Romulo","non-dropping-particle":"","parse-names":false,"suffix":""},{"dropping-particle":"","family":"AIDMI","given":"","non-dropping-particle":"","parse-names":false,"suffix":""},{"dropping-particle":"","family":"Jaeger","given":"Jochen A.G.","non-dropping-particle":"","parse-names":false,"suffix":""},{"dropping-particle":"","family":"Bertiller","given":"René","non-dropping-particle":"","parse-names":false,"suffix":""},{"dropping-particle":"","family":"Schwick","given":"Christian","non-dropping-particle":"","parse-names":false,"suffix":""},{"dropping-particle":"","family":"Kienast","given":"Felix","non-dropping-particle":"","parse-names":false,"suffix":""},{"dropping-particle":"","family":"Siedlungswasserwirtschaft","given":"F G","non-dropping-particle":"","parse-names":false,"suffix":""},{"dropping-particle":"","family":"Kaiserslautern","given":"Universitaet","non-dropping-particle":"","parse-names":false,"suffix":""},{"dropping-particle":"","family":"Long","given":"Ying","non-dropping-particle":"","parse-names":false,"suffix":""},{"dropping-particle":"","family":"Mao","given":"Qizhi","non-dropping-particle":"","parse-names":false,"suffix":""},{"dropping-particle":"","family":"Dang","given":"Anrong","non-dropping-particle":"","parse-names":false,"suffix":""},{"dropping-particle":"","family":"Jedwab","given":"Remi","non-dropping-particle":"","parse-names":false,"suffix":""},{"dropping-particle":"","family":"Christiaensen","given":"Luc","non-dropping-particle":"","parse-names":false,"suffix":""},{"dropping-particle":"","family":"Gindelsky","given":"Marina","non-dropping-particle":"","parse-names":false,"suffix":""},{"dropping-particle":"","family":"Gholami","given":"V","non-dropping-particle":"","parse-names":false,"suffix":""},{"dropping-particle":"","family":"Saravi","given":"M Mohseni","non-dropping-particle":"","parse-names":false,"suffix":""},{"dropping-particle":"","family":"Ahmadi","given":"H","non-dropping-particle":"","parse-names":false,"suffix":""},{"dropping-particle":"","family":"Fang","given":"Shoufan","non-dropping-particle":"","parse-names":false,"suffix":""},{"dropping-particle":"","family":"Gertner","given":"George Z.","non-dropping-particle":"","parse-names":false,"suffix":""},{"dropping-particle":"","family":"Sun","given":"Zhanli","non-dropping-particle":"","parse-names":false,"suffix":""},{"dropping-particle":"","family":"Anderson","given":"Alan A.","non-dropping-particle":"","parse-names":false,"suffix":""},{"dropping-particle":"","family":"Satir","given":"Onur","non-dropping-particle":"","parse-names":false,"suffix":""},{"dropping-particle":"","family":"Futures","given":"Emerging","non-dropping-particle":"","parse-names":false,"suffix":""},{"dropping-particle":"","family":"Redman","given":"Charles L.","non-dropping-particle":"","parse-names":false,"suffix":""},{"dropping-particle":"","family":"Jones","given":"Nancy S.","non-dropping-particle":"","parse-names":false,"suffix":""},{"dropping-particle":"","family":"Andoh","given":"R. Y.G.","non-dropping-particle":"","parse-names":false,"suffix":""},{"dropping-particle":"","family":"Yin","given":"Jun","non-dropping-particle":"","parse-names":false,"suffix":""},{"dropping-particle":"","family":"Wong","given":"S. C.","non-dropping-particle":"","parse-names":false,"suffix":""},{"dropping-particle":"","family":"Sze","given":"N. N.","non-dropping-particle":"","parse-names":false,"suffix":""},{"dropping-particle":"","family":"Ho","given":"H. W.","non-dropping-particle":"","parse-names":false,"suffix":""},{"dropping-particle":"","family":"Kolomiiets","given":"Nataliia","non-dropping-particle":"","parse-names":false,"suffix":""},{"dropping-particle":"","family":"Gordon","given":"Peter","non-dropping-particle":"","parse-names":false,"suffix":""},{"dropping-particle":"","family":"Richardson","given":"Harry W.","non-dropping-particle":"","parse-names":false,"suffix":""},{"dropping-particle":"","family":"Ahmad","given":"Abdul Razaq Asmah","non-dropping-particle":"","parse-names":false,"suffix":""},{"dropping-particle":"","family":"Awang","given":"Mohd Mahzan","non-dropping-particle":"","parse-names":false,"suffix":""},{"dropping-particle":"","family":"Ahmad","given":"Jamil","non-dropping-particle":"","parse-names":false,"suffix":""},{"dropping-particle":"","family":"Jenayah","given":"Isu","non-dropping-particle":"","parse-names":false,"suffix":""},{"dropping-particle":"","family":"Kini","given":"Masa","non-dropping-particle":"","parse-names":false,"suffix":""},{"dropping-particle":"","family":"Lungo","given":"Mario","non-dropping-particle":"","parse-names":false,"suffix":""},{"dropping-particle":"","family":"DID","given":"","non-dropping-particle":"","parse-names":false,"suffix":""},{"dropping-particle":"","family":"Chandio","given":"Imtiaz Ahmed","non-dropping-particle":"","parse-names":false,"suffix":""},{"dropping-particle":"","family":"Matori","given":"Abd Nasir B.","non-dropping-particle":"","parse-names":false,"suffix":""},{"dropping-particle":"","family":"WanYusof","given":"Khamaruzaman B.","non-dropping-particle":"","parse-names":false,"suffix":""},{"dropping-particle":"","family":"Talpur","given":"Mir Aftab Hussain","non-dropping-particle":"","parse-names":false,"suffix":""},{"dropping-particle":"","family":"Balogun","given":"Abdul Lateef","non-dropping-particle":"","parse-names":false,"suffix":""},{"dropping-particle":"","family":"Lawal","given":"Dano Umar","non-dropping-particle":"","parse-names":false,"suffix":""},{"dropping-particle":"","family":"Abdullah","given":"Rozi B I N Rebaz Jalil","non-dropping-particle":"","parse-names":false,"suffix":""},{"dropping-particle":"","family":"Nasional","given":"Universiti Tenaga","non-dropping-particle":"","parse-names":false,"suffix":""},{"dropping-particle":"","family":"Walsh","given":"Christopher J.","non-dropping-particle":"","parse-names":false,"suffix":""},{"dropping-particle":"","family":"Roy","given":"Allison H.","non-dropping-particle":"","parse-names":false,"suffix":""},{"dropping-particle":"","family":"Feminella","given":"Jack W.","non-dropping-particle":"","parse-names":false,"suffix":""},{"dropping-particle":"","family":"Cottingham","given":"Peter D.","non-dropping-particle":"","parse-names":false,"suffix":""},{"dropping-particle":"","family":"Groffman","given":"Peter M.","non-dropping-particle":"","parse-names":false,"suffix":""},{"dropping-particle":"","family":"Morgan","given":"Raymond P.","non-dropping-particle":"","parse-names":false,"suffix":""},{"dropping-particle":"","family":".","given":"Y.R. Satyaji Rao","non-dropping-particle":"","parse-names":false,"suffix":""},{"dropping-particle":"","family":"Zheng","given":"Zheng","non-dropping-particle":"","parse-names":false,"suffix":""},{"dropping-particle":"","family":"Gao","given":"Junqi","non-dropping-particle":"","parse-names":false,"suffix":""},{"dropping-particle":"","family":"Ma","given":"Zhen","non-dropping-particle":"","parse-names":false,"suffix":""},{"dropping-particle":"","family":"Wang","given":"Zhengfang","non-dropping-particle":"","parse-names":false,"suffix":""},{"dropping-particle":"","family":"Yang","given":"Xiaoying Xiaojun","non-dropping-particle":"","parse-names":false,"suffix":""},{"dropping-particle":"","family":"Luo","given":"Xingzhang","non-dropping-particle":"","parse-names":false,"suffix":""},{"dropping-particle":"","family":"Jacquet","given":"Thierry","non-dropping-particle":"","parse-names":false,"suffix":""},{"dropping-particle":"","family":"Fu","given":"Guangtao","non-dropping-particle":"","parse-names":false,"suffix":""},{"dropping-particle":"","family":"Lillesand","given":"T. M.","non-dropping-particle":"","parse-names":false,"suffix":""},{"dropping-particle":"","family":"Kiefer","given":"R. W.","non-dropping-particle":"","parse-names":false,"suffix":""},{"dropping-particle":"","family":"Chakma","given":"M","non-dropping-particle":"","parse-names":false,"suffix":""},{"dropping-particle":"","family":"Chakrabartty","given":"P","non-dropping-particle":"","parse-names":false,"suffix":""},{"dropping-particle":"","family":"Yaakup","given":"Ahris","non-dropping-particle":"","parse-names":false,"suffix":""},{"dropping-particle":"","family":"Zalina","given":"Siti Z Bakar","non-dropping-particle":"","parse-names":false,"suffix":""},{"dropping-particle":"","family":"Bakar","given":"Abu","non-dropping-particle":"","parse-names":false,"suffix":""},{"dropping-particle":"","family":"Bajuri","given":"Haibenarisal","non-dropping-particle":"","parse-names":false,"suffix":""},{"dropping-particle":"","family":"Hall","given":"Peter","non-dropping-particle":"","parse-names":false,"suffix":""},{"dropping-particle":"","family":"Pain","given":"Kathy","non-dropping-particle":"","parse-names":false,"suffix":""},{"dropping-particle":"","family":"Wicht","given":"Marzena","non-dropping-particle":"","parse-names":false,"suffix":""},{"dropping-particle":"","family":"Osinska-Skotak","given":"Katarzyna","non-dropping-particle":"","parse-names":false,"suffix":""},{"dropping-particle":"","family":"Renu","given":"Siva Kumar T","non-dropping-particle":"","parse-names":false,"suffix":""},{"dropping-particle":"","family":"Sundarakumar","given":"K","non-dropping-particle":"","parse-names":false,"suffix":""},{"dropping-particle":"","family":"Harika","given":"M","non-dropping-particle":"","parse-names":false,"suffix":""},{"dropping-particle":"","family":"Yamini","given":"S","non-dropping-particle":"","parse-names":false,"suffix":""},{"dropping-particle":"","family":"Balakrishna","given":"K","non-dropping-particle":"","parse-names":false,"suffix":""},{"dropping-particle":"","family":"Org","given":"Info@vtpi","non-dropping-particle":"","parse-names":false,"suffix":""},{"dropping-particle":"","family":"Litman","given":"Todd Alexander","non-dropping-particle":"","parse-names":false,"suffix":""},{"dropping-particle":"","family":"Litman","given":"Todd Alexander","non-dropping-particle":"","parse-names":false,"suffix":""},{"dropping-particle":"","family":"Hsu","given":"Wen-Tai","non-dropping-particle":"","parse-names":false,"suffix":""},{"dropping-particle":"","family":"Mori","given":"Tomoya","non-dropping-particle":"","parse-names":false,"suffix":""},{"dropping-particle":"","family":"Smith","given":"Tony E","non-dropping-particle":"","parse-names":false,"suffix":""},{"dropping-particle":"","family":"Liu","given":"Xu Xiaoping Xuena","non-dropping-particle":"","parse-names":false,"suffix":""},{"dropping-particle":"","family":"Liu","given":"Zhidong","non-dropping-particle":"","parse-names":false,"suffix":""},{"dropping-particle":"","family":"Zhang","given":"Ying","non-dropping-particle":"","parse-names":false,"suffix":""},{"dropping-particle":"","family":"Jiang","given":"Baofa","non-dropping-particle":"","parse-names":false,"suffix":""},{"dropping-particle":"","family":"Bazin","given":"Pierre-Henri Henri","non-dropping-particle":"","parse-names":false,"suffix":""},{"dropping-particle":"","family":"Kerr","given":"P","non-dropping-particle":"","parse-names":false,"suffix":""},{"dropping-particle":"","family":"Ismail","given":"Hamidi","non-dropping-particle":"","parse-names":false,"suffix":""},{"dropping-particle":"","family":"Osman","given":"Siti Zaitun","non-dropping-particle":"","parse-names":false,"suffix":""},{"dropping-particle":"","family":"Pah","given":"Tuan","non-dropping-particle":"","parse-names":false,"suffix":""},{"dropping-particle":"","family":"Syed","given":"Rokiah","non-dropping-particle":"","parse-names":false,"suffix":""},{"dropping-particle":"","family":"Mohd Taib","given":"Zaiton","non-dropping-particle":"","parse-names":false,"suffix":""},{"dropping-particle":"","family":"Jaharuddin","given":"Nor Siah","non-dropping-particle":"","parse-names":false,"suffix":""},{"dropping-particle":"","family":"Mansor","given":"Zuraina","non-dropping-particle":"","parse-names":false,"suffix":""},{"dropping-particle":"","family":"Brueckner","given":"Jan K.","non-dropping-particle":"","parse-names":false,"suffix":""},{"dropping-particle":"","family":"Steuteville","given":"Robert","non-dropping-particle":"","parse-names":false,"suffix":""},{"dropping-particle":"","family":"En","given":"N F","non-dropping-particle":"","parse-names":false,"suffix":""},{"dropping-particle":"","family":"Costa","given":"Frank J","non-dropping-particle":"","parse-names":false,"suffix":""},{"dropping-particle":"","family":"Lu","given":"Dengsheng","non-dropping-particle":"","parse-names":false,"suffix":""},{"dropping-particle":"","family":"Weng","given":"Qihao","non-dropping-particle":"","parse-names":false,"suffix":""},{"dropping-particle":"","family":"Gonçalves","given":"Alice Rauber","non-dropping-particle":"","parse-names":false,"suffix":""},{"dropping-particle":"","family":"Briefs","given":"Springer","non-dropping-particle":"","parse-names":false,"suffix":""},{"dropping-particle":"","family":"Geography","given":"I N","non-dropping-particle":"","parse-names":false,"suffix":""},{"dropping-particle":"","family":"Frey","given":"Corinne Myrtha","non-dropping-particle":"","parse-names":false,"suffix":""},{"dropping-particle":"","family":"Kuenzer","given":"Claudia","non-dropping-particle":"","parse-names":false,"suffix":""},{"dropping-particle":"","family":"Palma","given":"Flavia","non-dropping-particle":"Di","parse-names":false,"suffix":""},{"dropping-particle":"","family":"Amato","given":"Federico","non-dropping-particle":"","parse-names":false,"suffix":""},{"dropping-particle":"","family":"Nolè","given":"Gabriele","non-dropping-particle":"","parse-names":false,"suffix":""},{"dropping-particle":"","family":"Martellozzo","given":"Federico","non-dropping-particle":"","parse-names":false,"suffix":""},{"dropping-particle":"","family":"Murgante","given":"Beniamino","non-dropping-particle":"","parse-names":false,"suffix":""},{"dropping-particle":"","family":"Chen","given":"Ying","non-dropping-particle":"","parse-names":false,"suffix":""},{"dropping-particle":"","family":"Xu","given":"Youpeng","non-dropping-particle":"","parse-names":false,"suffix":""},{"dropping-particle":"","family":"Yin","given":"Yixing","non-dropping-particle":"","parse-names":false,"suffix":""},{"dropping-particle":"","family":"Yue","given":"Wenze","non-dropping-particle":"","parse-names":false,"suffix":""},{"dropping-particle":"","family":"Liu","given":"Yong Yang Yilun","non-dropping-particle":"","parse-names":false,"suffix":""},{"dropping-particle":"","family":"Fan","given":"Peilei","non-dropping-particle":"","parse-names":false,"suffix":""},{"dropping-particle":"","family":"Ii","given":"Chapter","non-dropping-particle":"","parse-names":false,"suffix":""},{"dropping-particle":"","family":"Of","given":"Theories","non-dropping-particle":"","parse-names":false,"suffix":""},{"dropping-particle":"","family":"Locationregional","given":"Industrial","non-dropping-particle":"","parse-names":false,"suffix":""},{"dropping-particle":"","family":"Regional","given":"Development","non-dropping-particle":"","parse-names":false,"suffix":""},{"dropping-particle":"","family":"Economics","given":"Regional","non-dropping-particle":"","parse-names":false,"suffix":""},{"dropping-particle":"","family":"Awange","given":"Joseph","non-dropping-particle":"","parse-names":false,"suffix":""},{"dropping-particle":"","family":"Verschuur","given":"J","non-dropping-particle":"","parse-names":false,"suffix":""},{"dropping-particle":"","family":"Kolen","given":"B","non-dropping-particle":"","parse-names":false,"suffix":""},{"dropping-particle":"Van","family":"Veelen","given":"P C","non-dropping-particle":"","parse-names":false,"suffix":""},{"dropping-particle":"","family":"Dua","given":"B a B","non-dropping-particle":"","parse-names":false,"suffix":""},{"dropping-particle":"","family":"Dadi","given":"Diriba","non-dropping-particle":"","parse-names":false,"suffix":""},{"dropping-particle":"","family":"Azadi","given":"Hossein","non-dropping-particle":"","parse-names":false,"suffix":""},{"dropping-particle":"","family":"Senbeta","given":"Feyera","non-dropping-particle":"","parse-names":false,"suffix":""},{"dropping-particle":"","family":"Abebe","given":"Ketema","non-dropping-particle":"","parse-names":false,"suffix":""},{"dropping-particle":"","family":"Taheri","given":"Fatemeh","non-dropping-particle":"","parse-names":false,"suffix":""},{"dropping-particle":"","family":"Stellmacher","given":"Till","non-dropping-particle":"","parse-names":false,"suffix":""},{"dropping-particle":"","family":"To","given":"H O W","non-dropping-particle":"","parse-names":false,"suffix":""},{"dropping-particle":"","family":"Sustainable","given":"Achieve","non-dropping-particle":"","parse-names":false,"suffix":""},{"dropping-particle":"","family":"Motors","given":"General","non-dropping-particle":"","parse-names":false,"suffix":""},{"dropping-particle":"","family":"Europe","given":"Western","non-dropping-particle":"","parse-names":false,"suffix":""},{"dropping-particle":"","family":"Serre","given":"D.","non-dropping-particle":"","parse-names":false,"suffix":""},{"dropping-particle":"","family":"Barroca","given":"B.","non-dropping-particle":"","parse-names":false,"suffix":""},{"dropping-particle":"","family":"Diab","given":"Y.","non-dropping-particle":"","parse-names":false,"suffix":""},{"dropping-particle":"","family":"Wilson","given":"Bev","non-dropping-particle":"","parse-names":false,"suffix":""},{"dropping-particle":"","family":"Chakraborty","given":"Arnab","non-dropping-particle":"","parse-names":false,"suffix":""},{"dropping-particle":"","family":"Pan","given":"Feng","non-dropping-particle":"","parse-names":false,"suffix":""},{"dropping-particle":"","family":"Choi","given":"Woonsup","non-dropping-particle":"","parse-names":false,"suffix":""},{"dropping-particle":"","family":"Dawson","given":"Richard J.","non-dropping-particle":"","parse-names":false,"suffix":""},{"dropping-particle":"","family":"Speight","given":"L.","non-dropping-particle":"","parse-names":false,"suffix":""},{"dropping-particle":"","family":"Hall","given":"J. W.","non-dropping-particle":"","parse-names":false,"suffix":""},{"dropping-particle":"","family":"Djordjevic","given":"S.","non-dropping-particle":"","parse-names":false,"suffix":""},{"dropping-particle":"","family":"Savic","given":"D.","non-dropping-particle":"","parse-names":false,"suffix":""},{"dropping-particle":"","family":"Leandro","given":"J.","non-dropping-particle":"","parse-names":false,"suffix":""},{"dropping-particle":"","family":"Gullette","given":"Gregory","non-dropping-particle":"","parse-names":false,"suffix":""},{"dropping-particle":"","family":"Singto","given":"Sayamon","non-dropping-particle":"","parse-names":false,"suffix":""},{"dropping-particle":"","family":"Manikandan","given":"Sathianarayanan","non-dropping-particle":"","parse-names":false,"suffix":""},{"dropping-particle":"","family":"Paper","given":"Conference","non-dropping-particle":"","parse-names":false,"suffix":""},{"dropping-particle":"","family":"Glaeser","given":"Edward L.","non-dropping-particle":"","parse-names":false,"suffix":""},{"dropping-particle":"","family":"Gyourko","given":"Joseph","non-dropping-particle":"","parse-names":false,"suffix":""},{"dropping-particle":"","family":"Saks","given":"Raven E.","non-dropping-particle":"","parse-names":false,"suffix":""},{"dropping-particle":"","family":"Shukla","given":"Satyavati","non-dropping-particle":"","parse-names":false,"suffix":""},{"dropping-particle":"V.","family":"Khire","given":"M.V.","non-dropping-particle":"","parse-names":false,"suffix":""},{"dropping-particle":"","family":"Gedam","given":"S. S.","non-dropping-particle":"","parse-names":false,"suffix":""},{"dropping-particle":"","family":"Mugume","given":"Seith N.","non-dropping-particle":"","parse-names":false,"suffix":""},{"dropping-particle":"","family":"Anuar","given":"Amir","non-dropping-particle":"","parse-names":false,"suffix":""},{"dropping-particle":"","family":"Koomen","given":"E","non-dropping-particle":"","parse-names":false,"suffix":""},{"dropping-particle":"","family":"Buurman","given":"J J G","non-dropping-particle":"","parse-names":false,"suffix":""},{"dropping-particle":"","family":"Detrembleur","given":"S.","non-dropping-particle":"","parse-names":false,"suffix":""},{"dropping-particle":"","family":"Stilmant","given":"F.","non-dropping-particle":"","parse-names":false,"suffix":""},{"dropping-particle":"","family":"Dewals","given":"B.","non-dropping-particle":"","parse-names":false,"suffix":""},{"dropping-particle":"","family":"Erpicum","given":"S.","non-dropping-particle":"","parse-names":false,"suffix":""},{"dropping-particle":"","family":"Archambeau","given":"P.","non-dropping-particle":"","parse-names":false,"suffix":""},{"dropping-particle":"","family":"Pirotton","given":"M.","non-dropping-particle":"","parse-names":false,"suffix":""},{"dropping-particle":"","family":"Ferrari","given":"Alessia","non-dropping-particle":"","parse-names":false,"suffix":""},{"dropping-particle":"","family":"Viero","given":"Daniele P.","non-dropping-particle":"","parse-names":false,"suffix":""},{"dropping-particle":"","family":"Vacondio","given":"Renato","non-dropping-particle":"","parse-names":false,"suffix":""},{"dropping-particle":"","family":"Defina","given":"Andrea","non-dropping-particle":"","parse-names":false,"suffix":""},{"dropping-particle":"","family":"Mignosa","given":"Paolo","non-dropping-particle":"","parse-names":false,"suffix":""},{"dropping-particle":"","family":"Berling-Wolff","given":"Sheryl","non-dropping-particle":"","parse-names":false,"suffix":""},{"dropping-particle":"","family":"Wu","given":"Jiayu Jianguo","non-dropping-particle":"","parse-names":false,"suffix":""},{"dropping-particle":"","family":"Mc Gee","given":"Terry","non-dropping-particle":"","parse-names":false,"suffix":""},{"dropping-particle":"","family":"Anuar Amir","given":"","non-dropping-particle":"","parse-names":false,"suffix":""},{"dropping-particle":"","family":"Agommuoh","given":"Joyce","non-dropping-particle":"","parse-names":false,"suffix":""},{"dropping-particle":"","family":"CAMPANA, N. A.; TUCCI","given":"C. E. M","non-dropping-particle":"","parse-names":false,"suffix":""},{"dropping-particle":"","family":"Sandink","given":"D.","non-dropping-particle":"","parse-names":false,"suffix":""},{"dropping-particle":"","family":"Zainol","given":"Hilmi","non-dropping-particle":"","parse-names":false,"suffix":""},{"dropping-particle":"","family":"Graham","given":"Wade","non-dropping-particle":"","parse-names":false,"suffix":""},{"dropping-particle":"","family":"Garvin","given":"Cosmo Q.","non-dropping-particle":"","parse-names":false,"suffix":""},{"dropping-particle":"","family":"Arnbjerg-Nielsen","given":"K.","non-dropping-particle":"","parse-names":false,"suffix":""},{"dropping-particle":"","family":"Willems","given":"P.","non-dropping-particle":"","parse-names":false,"suffix":""},{"dropping-particle":"","family":"Olsson","given":"J.","non-dropping-particle":"","parse-names":false,"suffix":""},{"dropping-particle":"","family":"Beecham","given":"S.","non-dropping-particle":"","parse-names":false,"suffix":""},{"dropping-particle":"","family":"Pathirana","given":"A.","non-dropping-particle":"","parse-names":false,"suffix":""},{"dropping-particle":"","family":"Bülow Gregersen","given":"I.","non-dropping-particle":"","parse-names":false,"suffix":""},{"dropping-particle":"","family":"Madsen","given":"H.","non-dropping-particle":"","parse-names":false,"suffix":""},{"dropping-particle":"","family":"Nguyen","given":"V. T.V.","non-dropping-particle":"","parse-names":false,"suffix":""},{"dropping-particle":"","family":"ALEXANDER","given":"JOHN M.","non-dropping-particle":"","parse-names":false,"suffix":""},{"dropping-particle":"","family":"Pervin","given":"Ismat Ara","non-dropping-particle":"","parse-names":false,"suffix":""},{"dropping-particle":"","family":"Rahman","given":"Sheikh Mohammad Mahbubur","non-dropping-particle":"","parse-names":false,"suffix":""},{"dropping-particle":"","family":"Nepal","given":"Mani","non-dropping-particle":"","parse-names":false,"suffix":""},{"dropping-particle":"","family":"Haque","given":"Abdul Kalam Enamul","non-dropping-particle":"","parse-names":false,"suffix":""},{"dropping-particle":"","family":"Karim","given":"Humayun","non-dropping-particle":"","parse-names":false,"suffix":""},{"dropping-particle":"","family":"Dhakal","given":"Ganesh","non-dropping-particle":"","parse-names":false,"suffix":""},{"dropping-particle":"","family":"Knox","given":"P.","non-dropping-particle":"","parse-names":false,"suffix":""},{"dropping-particle":"","family":"Anderson","given":"Nathan B.","non-dropping-particle":"","parse-names":false,"suffix":""},{"dropping-particle":"","family":"Bogart","given":"William T.","non-dropping-particle":"","parse-names":false,"suffix":""},{"dropping-particle":"","family":"Correia","given":"Marcos","non-dropping-particle":"","parse-names":false,"suffix":""},{"dropping-particle":"","family":"Abreu e Silva","given":"João","non-dropping-particle":"de","parse-names":false,"suffix":""},{"dropping-particle":"","family":"Wagistina","given":"Satti","non-dropping-particle":"","parse-names":false,"suffix":""},{"dropping-particle":"","family":"Antariksa","given":"Antariksa","non-dropping-particle":"","parse-names":false,"suffix":""},{"dropping-particle":"","family":"Climate","given":"Urban","non-dropping-particle":"","parse-names":false,"suffix":""},{"dropping-particle":"","family":"Balance","given":"Energy","non-dropping-particle":"","parse-names":false,"suffix":""},{"dropping-particle":"","family":"Breeze","given":"Sea","non-dropping-particle":"","parse-names":false,"suffix":""},{"dropping-particle":"","family":"Lowry","given":"Ira","non-dropping-particle":"","parse-names":false,"suffix":""},{"dropping-particle":"","family":"Mills","given":"Albert","non-dropping-particle":"","parse-names":false,"suffix":""},{"dropping-particle":"","family":"Durepos","given":"Gabrielle","non-dropping-particle":"","parse-names":false,"suffix":""},{"dropping-particle":"","family":"Wiebe","given":"Elden","non-dropping-particle":"","parse-names":false,"suffix":""},{"dropping-particle":"","family":"Balmforth, David; Digman, Christopher; Kellagher, Richard; Butler","given":"David","non-dropping-particle":"","parse-names":false,"suffix":""},{"dropping-particle":"","family":"Imang","given":"Ubong","non-dropping-particle":"","parse-names":false,"suffix":""},{"dropping-particle":"","family":"Peiancongan","given":"Penggalakan","non-dropping-particle":"","parse-names":false,"suffix":""},{"dropping-particle":"","family":"Sinha","given":"Sudhir Kumar","non-dropping-particle":"","parse-names":false,"suffix":""},{"dropping-particle":"","family":"Jiang","given":"Yong","non-dropping-particle":"","parse-names":false,"suffix":""},{"dropping-particle":"","family":"Zevenbergen","given":"Chris","non-dropping-particle":"","parse-names":false,"suffix":""},{"dropping-particle":"","family":"Ma","given":"Yaotian Yongchi","non-dropping-particle":"","parse-names":false,"suffix":""},{"dropping-particle":"","family":"Zhu","given":"Juan","non-dropping-particle":"","parse-names":false,"suffix":""},{"dropping-particle":"","family":"Niu","given":"Xinyi","non-dropping-particle":"","parse-names":false,"suffix":""},{"dropping-particle":"","family":"Shi","given":"Cheng","non-dropping-particle":"","parse-names":false,"suffix":""},{"dropping-particle":"","family":"Pacione","given":"Michael","non-dropping-particle":"","parse-names":false,"suffix":""},{"dropping-particle":"","family":"Jaeger","given":"Jochen A.G.","non-dropping-particle":"","parse-names":false,"suffix":""},{"dropping-particle":"","family":"Bertiller","given":"René","non-dropping-particle":"","parse-names":false,"suffix":""},{"dropping-particle":"","family":"Schwick","given":"Christian","non-dropping-particle":"","parse-names":false,"suffix":""},{"dropping-particle":"","family":"Cavens","given":"Duncan","non-dropping-particle":"","parse-names":false,"suffix":""},{"dropping-particle":"","family":"Kienast","given":"Felix","non-dropping-particle":"","parse-names":false,"suffix":""},{"dropping-particle":"","family":"Harremoes","given":"P.","non-dropping-particle":"","parse-names":false,"suffix":""},{"dropping-particle":"","family":"It","given":"Copyright","non-dropping-particle":"","parse-names":false,"suffix":""},{"dropping-particle":"","family":"Commons","given":"Creative","non-dropping-particle":"","parse-names":false,"suffix":""},{"dropping-particle":"","family":"Santoso","given":"B","non-dropping-particle":"","parse-names":false,"suffix":""},{"dropping-particle":"","family":"Wijayanto","given":"H","non-dropping-particle":"","parse-names":false,"suffix":""},{"dropping-particle":"","family":"Notodiputro","given":"K.A","non-dropping-particle":"","parse-names":false,"suffix":""},{"dropping-particle":"","family":"Sartono","given":"B","non-dropping-particle":"","parse-names":false,"suffix":""},{"dropping-particle":"","family":"Patra","given":"Suman","non-dropping-particle":"","parse-names":false,"suffix":""},{"dropping-particle":"","family":"Sahoo","given":"Satiprasad","non-dropping-particle":"","parse-names":false,"suffix":""},{"dropping-particle":"","family":"Mishra","given":"Pulak","non-dropping-particle":"","parse-names":false,"suffix":""},{"dropping-particle":"","family":"Mahapatra","given":"Subhash Chandra","non-dropping-particle":"","parse-names":false,"suffix":""},{"dropping-particle":"","family":"Zhou","given":"Qianqian","non-dropping-particle":"","parse-names":false,"suffix":""},{"dropping-particle":"","family":"Aburas","given":"Maher Milad","non-dropping-particle":"","parse-names":false,"suffix":""},{"dropping-particle":"","family":"Abdullah","given":"Sabrina H. Ho","non-dropping-particle":"","parse-names":false,"suffix":""},{"dropping-particle":"","family":"Ramli","given":"Mohammad Firuz","non-dropping-particle":"","parse-names":false,"suffix":""},{"dropping-particle":"","family":"Ash'Aari","given":"Zulfa H.","non-dropping-particle":"","parse-names":false,"suffix":""},{"dropping-particle":"","family":"Ahamad","given":"Mohd Sanusi S.","non-dropping-particle":"","parse-names":false,"suffix":""},{"dropping-particle":"","family":"Yeates","given":"Maurice H.","non-dropping-particle":"","parse-names":false,"suffix":""},{"dropping-particle":"","family":"Bullard","given":"Robert D.","non-dropping-particle":"","parse-names":false,"suffix":""},{"dropping-particle":"","family":"Johnson","given":"G. S. GS","non-dropping-particle":"","parse-names":false,"suffix":""},{"dropping-particle":"","family":"Torres","given":"A. O. AO","non-dropping-particle":"","parse-names":false,"suffix":""},{"dropping-particle":"","family":"PER RUNESON","given":"MARTIN H","non-dropping-particle":"","parse-names":false,"suffix":""},{"dropping-particle":"","family":"OST, AUSTEN RAINER","given":"BJ ¨","non-dropping-particle":"","parse-names":false,"suffix":""},{"dropping-particle":"","family":"REGNELL","given":"ORN","non-dropping-particle":"","parse-names":false,"suffix":""},{"dropping-particle":"","family":"Runeson","given":"Per","non-dropping-particle":"","parse-names":false,"suffix":""},{"dropping-particle":"","family":"Guérois","given":"Marianne","non-dropping-particle":"","parse-names":false,"suffix":""},{"dropping-particle":"","family":"Huang","given":"Chen Jia","non-dropping-particle":"","parse-names":false,"suffix":""},{"dropping-particle":"","family":"Hsu","given":"Ming Hsi","non-dropping-particle":"","parse-names":false,"suffix":""},{"dropping-particle":"","family":"Teng","given":"Wei Hsien","non-dropping-particle":"","parse-names":false,"suffix":""},{"dropping-particle":"","family":"Wang","given":"Yen Hsiang Ying","non-dropping-particle":"","parse-names":false,"suffix":""},{"dropping-particle":"","family":"Bertaud","given":"Alain","non-dropping-particle":"","parse-names":false,"suffix":""},{"dropping-particle":"","family":"Hyra","given":"Derek S.","non-dropping-particle":"","parse-names":false,"suffix":""},{"dropping-particle":"","family":"Achleitner","given":"Stefan","non-dropping-particle":"","parse-names":false,"suffix":""},{"dropping-particle":"","family":"Fach","given":"Stefan","non-dropping-particle":"","parse-names":false,"suffix":""},{"dropping-particle":"","family":"Einfalt","given":"Thomas","non-dropping-particle":"","parse-names":false,"suffix":""},{"dropping-particle":"","family":"Rauch","given":"Wolfgang","non-dropping-particle":"","parse-names":false,"suffix":""},{"dropping-particle":"","family":"Weeks","given":"W","non-dropping-particle":"","parse-names":false,"suffix":""},{"dropping-particle":"","family":"Witheridge","given":"G","non-dropping-particle":"","parse-names":false,"suffix":""},{"dropping-particle":"","family":"Rigby","given":"E. H.","non-dropping-particle":"","parse-names":false,"suffix":""},{"dropping-particle":"","family":"Barthelmess","given":"A","non-dropping-particle":"","parse-names":false,"suffix":""},{"dropping-particle":"","family":"O'Loughlin","given":"G","non-dropping-particle":"","parse-names":false,"suffix":""},{"dropping-particle":"","family":"Bach","given":"Peter M.","non-dropping-particle":"","parse-names":false,"suffix":""},{"dropping-particle":"","family":"Rauch","given":"Wolfgang","non-dropping-particle":"","parse-names":false,"suffix":""},{"dropping-particle":"","family":"Mikkelsen","given":"Peter S. Ps","non-dropping-particle":"","parse-names":false,"suffix":""},{"dropping-particle":"","family":"McCarthy","given":"David T.","non-dropping-particle":"","parse-names":false,"suffix":""},{"dropping-particle":"","family":"Deletic","given":"Ana","non-dropping-particle":"","parse-names":false,"suffix":""},{"dropping-particle":"","family":"Ahmad","given":"Faizah","non-dropping-particle":"","parse-names":false,"suffix":""},{"dropping-particle":"","family":"Mohd","given":"Ibrahim","non-dropping-particle":"","parse-names":false,"suffix":""},{"dropping-particle":"","family":"Maidin","given":"Syra Lawrance","non-dropping-particle":"","parse-names":false,"suffix":""},{"dropping-particle":"","family":"Zainol","given":"Rosilawati","non-dropping-particle":"","parse-names":false,"suffix":""},{"dropping-particle":"","family":"Norzailawati","given":"&amp;","non-dropping-particle":"","parse-names":false,"suffix":""},{"dropping-particle":"","family":"Noor","given":"Mohd","non-dropping-particle":"","parse-names":false,"suffix":""},{"dropping-particle":"","family":"Guastella","given":"Gianni","non-dropping-particle":"","parse-names":false,"suffix":""},{"dropping-particle":"","family":"Oueslati","given":"Walid","non-dropping-particle":"","parse-names":false,"suffix":""},{"dropping-particle":"","family":"Pareglio","given":"Stefano","non-dropping-particle":"","parse-names":false,"suffix":""},{"dropping-particle":"","family":"Johnson","given":"Michael P.","non-dropping-particle":"","parse-names":false,"suffix":""},{"dropping-particle":"","family":"Scanlon","given":"Bridget R.","non-dropping-particle":"","parse-names":false,"suffix":""},{"dropping-particle":"","family":"Keese","given":"Kelley E.","non-dropping-particle":"","parse-names":false,"suffix":""},{"dropping-particle":"","family":"Flint","given":"Alan L.","non-dropping-particle":"","parse-names":false,"suffix":""},{"dropping-particle":"","family":"Flint","given":"Lorraine E.","non-dropping-particle":"","parse-names":false,"suffix":""},{"dropping-particle":"","family":"Gaye","given":"Cheikh B.","non-dropping-particle":"","parse-names":false,"suffix":""},{"dropping-particle":"","family":"Edmunds","given":"W. Michael","non-dropping-particle":"","parse-names":false,"suffix":""},{"dropping-particle":"","family":"Simmers","given":"Ian","non-dropping-particle":"","parse-names":false,"suffix":""},{"dropping-particle":"","family":"Anaheryana","given":"","non-dropping-particle":"","parse-names":false,"suffix":""},{"dropping-particle":"","family":"Setyawan","given":"Dwi","non-dropping-particle":"","parse-names":false,"suffix":""},{"dropping-particle":"","family":"Setiawan","given":"Budhi","non-dropping-particle":"","parse-names":false,"suffix":""},{"dropping-particle":"","family":"Purnama","given":"Dadang Hikmah","non-dropping-particle":"","parse-names":false,"suffix":""},{"dropping-particle":"","family":"Wei","given":"Yehua Dennis","non-dropping-particle":"","parse-names":false,"suffix":""},{"dropping-particle":"","family":"Ewing","given":"Reid H.","non-dropping-particle":"","parse-names":false,"suffix":""},{"dropping-particle":"","family":"Porto","given":"Monica","non-dropping-particle":"","parse-names":false,"suffix":""},{"dropping-particle":"","family":"Dewan","given":"Ashraf M.","non-dropping-particle":"","parse-names":false,"suffix":""},{"dropping-particle":"","family":"Yamaguchi","given":"Yasushi","non-dropping-particle":"","parse-names":false,"suffix":""},{"dropping-particle":"","family":"Li","given":"Chia Nung Changzhi","non-dropping-particle":"","parse-names":false,"suffix":""},{"dropping-particle":"","family":"Lo","given":"Chien Wen P.","non-dropping-particle":"","parse-names":false,"suffix":""},{"dropping-particle":"","family":"Coca","given":"Diana-alexandra","non-dropping-particle":"","parse-names":false,"suffix":""},{"dropping-particle":"","family":"Nilca","given":"Mara-ioana","non-dropping-particle":"","parse-names":false,"suffix":""},{"dropping-particle":"","family":"Loughman","given":"Charles","non-dropping-particle":"","parse-names":false,"suffix":""},{"dropping-particle":"","family":"Mourning","given":"Rusty","non-dropping-particle":"","parse-names":false,"suffix":""},{"dropping-particle":"","family":"Toros","given":"Tulu","non-dropping-particle":"","parse-names":false,"suffix":""},{"dropping-particle":"","family":"Yang","given":"Jiawen","non-dropping-particle":"","parse-names":false,"suffix":""},{"dropping-particle":"","family":"Zhou","given":"Peiling","non-dropping-particle":"","parse-names":false,"suffix":""},{"dropping-particle":"","family":"PATIL","given":"SANDIP","non-dropping-particle":"","parse-names":false,"suffix":""},{"dropping-particle":"","family":"JAMGADE","given":"MANISHA","non-dropping-particle":"","parse-names":false,"suffix":""},{"dropping-particle":"","family":"Bakeri","given":"Amaluddin","non-dropping-particle":"","parse-names":false,"suffix":""},{"dropping-particle":"","family":"Ramli","given":"Zuliskandar","non-dropping-particle":"","parse-names":false,"suffix":""},{"dropping-particle":"","family":"Choy","given":"Er Ah","non-dropping-particle":"","parse-names":false,"suffix":""},{"dropping-particle":"","family":"Awang","given":"Azahan","non-dropping-particle":"","parse-names":false,"suffix":""},{"dropping-particle":"","family":"Recknagel","given":"Friedrich","non-dropping-particle":"","parse-names":false,"suffix":""},{"dropping-particle":"","family":"Recknagel","given":"Friedrich","non-dropping-particle":"","parse-names":false,"suffix":""},{"dropping-particle":"","family":"McDonald","given":"John F.","non-dropping-particle":"","parse-names":false,"suffix":""},{"dropping-particle":"","family":"McMillen","given":"Daniel P.","non-dropping-particle":"","parse-names":false,"suffix":""},{"dropping-particle":"","family":"Bartosiewicz","given":"Bartosz","non-dropping-particle":"","parse-names":false,"suffix":""},{"dropping-particle":"","family":"Pielesiak","given":"Iwona","non-dropping-particle":"","parse-names":false,"suffix":""},{"dropping-particle":"","family":"Nolè","given":"Gabriele","non-dropping-particle":"","parse-names":false,"suffix":""},{"dropping-particle":"","family":"Murgante","given":"Beniamino","non-dropping-particle":"","parse-names":false,"suffix":""},{"dropping-particle":"","family":"Calamita","given":"Giuseppe","non-dropping-particle":"","parse-names":false,"suffix":""},{"dropping-particle":"","family":"Lanorte","given":"Antonio","non-dropping-particle":"","parse-names":false,"suffix":""},{"dropping-particle":"","family":"Lasaponara","given":"Rosa","non-dropping-particle":"","parse-names":false,"suffix":""},{"dropping-particle":"","family":"Sabri","given":"Soheil","non-dropping-particle":"","parse-names":false,"suffix":""},{"dropping-particle":"","family":"Ludin","given":"Ahmad Nazri Muhammad M.","non-dropping-particle":"","parse-names":false,"suffix":""},{"dropping-particle":"","family":"Ho","given":"Chin Siong","non-dropping-particle":"","parse-names":false,"suffix":""},{"dropping-particle":"","family":"Salvati","given":"Luca","non-dropping-particle":"","parse-names":false,"suffix":""},{"dropping-particle":"","family":"States","given":"United","non-dropping-particle":"","parse-names":false,"suffix":""},{"dropping-particle":"","family":"Dodson","given":"Sarah","non-dropping-particle":"","parse-names":false,"suffix":""},{"dropping-particle":"","family":"Werkneh","given":"Habtamu Alemu","non-dropping-particle":"","parse-names":false,"suffix":""},{"dropping-particle":"","family":"Engineering","given":"Hydraulics","non-dropping-particle":"","parse-names":false,"suffix":""},{"dropping-particle":"","family":"Coq-Huelva","given":"Daniel","non-dropping-particle":"","parse-names":false,"suffix":""},{"dropping-particle":"","family":"Asián-Chaves","given":"Rosario","non-dropping-particle":"","parse-names":false,"suffix":""},{"dropping-particle":"","family":"Creutin","given":"Jean Dominique","non-dropping-particle":"","parse-names":false,"suffix":""},{"dropping-particle":"","family":"Borga","given":"Marco","non-dropping-particle":"","parse-names":false,"suffix":""},{"dropping-particle":"","family":"Calthorpe","given":"Peter","non-dropping-particle":"","parse-names":false,"suffix":""},{"dropping-particle":"","family":"Cullen","given":"Gordon","non-dropping-particle":"","parse-names":false,"suffix":""},{"dropping-particle":"","family":"Duany","given":"Andres","non-dropping-particle":"","parse-names":false,"suffix":""},{"dropping-particle":"","family":"Jacobs","given":"Jane","non-dropping-particle":"","parse-names":false,"suffix":""},{"dropping-particle":"","family":"Joachim","given":"Mitchell","non-dropping-particle":"","parse-names":false,"suffix":""},{"dropping-particle":"","family":"Gehl","given":"Jan","non-dropping-particle":"","parse-names":false,"suffix":""},{"dropping-particle":"","family":"Jacobs","given":"Allan B","non-dropping-particle":"","parse-names":false,"suffix":""},{"dropping-particle":"","family":"Lynch","given":"Kevin","non-dropping-particle":"","parse-names":false,"suffix":""},{"dropping-particle":"","family":"Rossi","given":"Aldo","non-dropping-particle":"","parse-names":false,"suffix":""},{"dropping-particle":"","family":"Rowe","given":"Colin","non-dropping-particle":"","parse-names":false,"suffix":""},{"dropping-particle":"","family":"Venturi","given":"Robert","non-dropping-particle":"","parse-names":false,"suffix":""},{"dropping-particle":"","family":"Whyte","given":"William H","non-dropping-particle":"","parse-names":false,"suffix":""},{"dropping-particle":"","family":"Sitte","given":"Camillo","non-dropping-particle":"","parse-names":false,"suffix":""},{"dropping-particle":"","family":"Hillier","given":"Bill","non-dropping-particle":"","parse-names":false,"suffix":""},{"dropping-particle":"","family":"Brueckner","given":"Jan K.","non-dropping-particle":"","parse-names":false,"suffix":""},{"dropping-particle":"","family":"Oswald","given":"Florian","non-dropping-particle":"","parse-names":false,"suffix":""},{"dropping-particle":"","family":"Yang","given":"Xiaoying Xiaojun","non-dropping-particle":"","parse-names":false,"suffix":""},{"dropping-particle":"","family":"Lo","given":"Chien Wen P.","non-dropping-particle":"","parse-names":false,"suffix":""},{"dropping-particle":"","family":"Sorourian","given":"S","non-dropping-particle":"","parse-names":false,"suffix":""},{"dropping-particle":"","family":"Keshavarzi","given":"A","non-dropping-particle":"","parse-names":false,"suffix":""},{"dropping-particle":"","family":"Ball","given":"J","non-dropping-particle":"","parse-names":false,"suffix":""},{"dropping-particle":"","family":"Samali","given":"B","non-dropping-particle":"","parse-names":false,"suffix":""},{"dropping-particle":"","family":"Ponrahono","given":"Zakiah","non-dropping-particle":"","parse-names":false,"suffix":""},{"dropping-particle":"","family":"Omar","given":"Che Musa Che","non-dropping-particle":"","parse-names":false,"suffix":""},{"dropping-particle":"","family":"Abdullah","given":"Ahmad Maknom","non-dropping-particle":"","parse-names":false,"suffix":""},{"dropping-particle":"","family":"Muda","given":"Azizi","non-dropping-particle":"","parse-names":false,"suffix":""},{"dropping-particle":"","family":"Dewan","given":"Ashraf M.","non-dropping-particle":"","parse-names":false,"suffix":""},{"dropping-particle":"","family":"Yamaguchi","given":"Yasushi","non-dropping-particle":"","parse-names":false,"suffix":""},{"dropping-particle":"","family":"Rahman","given":"Md Ziaur Muhammad Tauhidur","non-dropping-particle":"","parse-names":false,"suffix":""},{"dropping-particle":"","family":"Sinha","given":"Sudhir Kumar","non-dropping-particle":"","parse-names":false,"suffix":""},{"dropping-particle":"","family":"Nawas","given":"Rafid Obaid","non-dropping-particle":"","parse-names":false,"suffix":""},{"dropping-particle":"Le","family":"Zhang","given":"Meng","non-dropping-particle":"","parse-names":false,"suffix":""},{"dropping-particle":"","family":"Pryce","given":"Gwilym","non-dropping-particle":"","parse-names":false,"suffix":""},{"dropping-particle":"","family":"RAIN Community Solutions","given":"","non-dropping-particle":"","parse-names":false,"suffix":""},{"dropping-particle":"","family":"Gragg","given":"Richard Schulterbrandt","non-dropping-particle":"","parse-names":false,"suffix":""},{"dropping-particle":"","family":"Anandhi","given":"Aavudai","non-dropping-particle":"","parse-names":false,"suffix":""},{"dropping-particle":"","family":"Jiru","given":"Mintesinot","non-dropping-particle":"","parse-names":false,"suffix":""},{"dropping-particle":"","family":"Usher","given":"Kareem M.","non-dropping-particle":"","parse-names":false,"suffix":""},{"dropping-particle":"","family":"Magnani","given":"Marco","non-dropping-particle":"","parse-names":false,"suffix":""},{"dropping-particle":"","family":"Waddell","given":"Paul","non-dropping-particle":"","parse-names":false,"suffix":""},{"dropping-particle":"","family":"Honert","given":"Robin C.","non-dropping-particle":"van den","parse-names":false,"suffix":""},{"dropping-particle":"","family":"McAneney","given":"John","non-dropping-particle":"","parse-names":false,"suffix":""},{"dropping-particle":"","family":"Geological Society of Malaysia","given":"","non-dropping-particle":"","parse-names":false,"suffix":""},{"dropping-particle":"","family":"Hafiz Mohamad","given":"NP","non-dropping-particle":"","parse-names":false,"suffix":""},{"dropping-particle":"","family":"Chevayoor Calicut","given":"Harithapuram","non-dropping-particle":"","parse-names":false,"suffix":""},{"dropping-particle":"","family":"Storper","given":"Michael","non-dropping-particle":"","parse-names":false,"suffix":""},{"dropping-particle":"","family":"Scott","given":"Allen J.","non-dropping-particle":"","parse-names":false,"suffix":""},{"dropping-particle":"","family":"Ewing","given":"Reid H.","non-dropping-particle":"","parse-names":false,"suffix":""},{"dropping-particle":"","family":"Cervero","given":"Robert","non-dropping-particle":"","parse-names":false,"suffix":""},{"dropping-particle":"","family":"Division","given":"Remote Sensing","non-dropping-particle":"","parse-names":false,"suffix":""},{"dropping-particle":"","family":"Brody","given":"Samuel","non-dropping-particle":"","parse-names":false,"suffix":""},{"dropping-particle":"","family":"Kim","given":"Hak‐Min ‐M Heeju","non-dropping-particle":"","parse-names":false,"suffix":""},{"dropping-particle":"","family":"Gunn","given":"Joshua","non-dropping-particle":"","parse-names":false,"suffix":""},{"dropping-particle":"","family":"Jato-Espino","given":"Daniel","non-dropping-particle":"","parse-names":false,"suffix":""},{"dropping-particle":"","family":"Lobo","given":"Amaya","non-dropping-particle":"","parse-names":false,"suffix":""},{"dropping-particle":"","family":"Ascorbe-Salcedo","given":"Agustín","non-dropping-particle":"","parse-names":false,"suffix":""},{"dropping-particle":"","family":"Mestri","given":"Rashmi A","non-dropping-particle":"","parse-names":false,"suffix":""},{"dropping-particle":"","family":"Rathod","given":"Ravindra R","non-dropping-particle":"","parse-names":false,"suffix":""},{"dropping-particle":"","family":"Garg","given":"Rahul Dev","non-dropping-particle":"","parse-names":false,"suffix":""},{"dropping-particle":"","family":"Ahn","given":"G.-C.","non-dropping-particle":"","parse-names":false,"suffix":""},{"dropping-particle":"","family":"Merry","given":"C J","non-dropping-particle":"","parse-names":false,"suffix":""},{"dropping-particle":"","family":"Gordon","given":"S I","non-dropping-particle":"","parse-names":false,"suffix":""},{"dropping-particle":"","family":"Eni","given":"Devalsam I","non-dropping-particle":"","parse-names":false,"suffix":""},{"dropping-particle":"","family":"Obiefuna","given":"Josiah N","non-dropping-particle":"","parse-names":false,"suffix":""},{"dropping-particle":"","family":"Intrustructure Development Finance Company Ltd","given":"","non-dropping-particle":"","parse-names":false,"suffix":""},{"dropping-particle":"","family":"Leopold","given":"Luna B.","non-dropping-particle":"","parse-names":false,"suffix":""},{"dropping-particle":"","family":"Mentens","given":"Jeroen","non-dropping-particle":"","parse-names":false,"suffix":""},{"dropping-particle":"","family":"Raes","given":"Dirk","non-dropping-particle":"","parse-names":false,"suffix":""},{"dropping-particle":"","family":"Hermy","given":"Martin","non-dropping-particle":"","parse-names":false,"suffix":""},{"dropping-particle":"","family":"Elvidge","given":"Christopher","non-dropping-particle":"","parse-names":false,"suffix":""},{"dropping-particle":"","family":"Sutton","given":"Paul","non-dropping-particle":"","parse-names":false,"suffix":""},{"dropping-particle":"","family":"Tuttle","given":"Benjamin","non-dropping-particle":"","parse-names":false,"suffix":""},{"dropping-particle":"","family":"Ghosh","given":"Tilottama","non-dropping-particle":"","parse-names":false,"suffix":""},{"dropping-particle":"","family":"Baugh","given":"Kimberly","non-dropping-particle":"","parse-names":false,"suffix":""},{"dropping-particle":"","family":"Shiklomanov","given":"Igor A.","non-dropping-particle":"","parse-names":false,"suffix":""},{"dropping-particle":"","family":"Gill","given":"S E","non-dropping-particle":"","parse-names":false,"suffix":""},{"dropping-particle":"","family":"Handley","given":"J F","non-dropping-particle":"","parse-names":false,"suffix":""},{"dropping-particle":"","family":"Ennos","given":"a R","non-dropping-particle":"","parse-names":false,"suffix":""},{"dropping-particle":"","family":"Pauleit","given":"S","non-dropping-particle":"","parse-names":false,"suffix":""},{"dropping-particle":"","family":"Garzuzi","given":"J","non-dropping-particle":"","parse-names":false,"suffix":""},{"dropping-particle":"","family":"Goldshleger","given":"N","non-dropping-particle":"","parse-names":false,"suffix":""},{"dropping-particle":"","family":"Ben-dor","given":"E","non-dropping-particle":"","parse-names":false,"suffix":""},{"dropping-particle":"","family":"Asaf","given":"L","non-dropping-particle":"","parse-names":false,"suffix":""},{"dropping-particle":"","family":"Conference","given":"International","non-dropping-particle":"","parse-names":false,"suffix":""},{"dropping-particle":"","family":"Peterson","given":"Heidi Marie","non-dropping-particle":"","parse-names":false,"suffix":""},{"dropping-particle":"","family":"Dhiman","given":"By S C","non-dropping-particle":"","parse-names":false,"suffix":""},{"dropping-particle":"","family":"Kunar","given":"S","non-dropping-particle":"","parse-names":false,"suffix":""},{"dropping-particle":"","family":"Chatterjee","given":"Rana","non-dropping-particle":"","parse-names":false,"suffix":""},{"dropping-particle":"","family":"Ram","given":"Prahlad","non-dropping-particle":"","parse-names":false,"suffix":""},{"dropping-particle":"","family":"Guidelines","given":"Common","non-dropping-particle":"","parse-names":false,"suffix":""},{"dropping-particle":"","family":"Projects","given":"Watershed Development","non-dropping-particle":"","parse-names":false,"suffix":""},{"dropping-particle":"","family":"Adhikari","given":"Chiradeep","non-dropping-particle":"","parse-names":false,"suffix":""},{"dropping-particle":"","family":"Authority","given":"National Rivers","non-dropping-particle":"","parse-names":false,"suffix":""},{"dropping-particle":"","family":"Kumar","given":"C P","non-dropping-particle":"","parse-names":false,"suffix":""},{"dropping-particle":"","family":"Kundzewicz","given":"Z. W.","non-dropping-particle":"","parse-names":false,"suffix":""},{"dropping-particle":"","family":"Mata","given":"L. J.","non-dropping-particle":"","parse-names":false,"suffix":""},{"dropping-particle":"","family":"Arnell","given":"Nigel W.","non-dropping-particle":"","parse-names":false,"suffix":""},{"dropping-particle":"","family":"Döll","given":"Petra","non-dropping-particle":"","parse-names":false,"suffix":""},{"dropping-particle":"","family":"Kabat","given":"B.","non-dropping-particle":"","parse-names":false,"suffix":""},{"dropping-particle":"","family":"Jimenez","given":"B.","non-dropping-particle":"","parse-names":false,"suffix":""},{"dropping-particle":"","family":"Miller","given":"K. A.","non-dropping-particle":"","parse-names":false,"suffix":""},{"dropping-particle":"","family":"Oki","given":"Taikan","non-dropping-particle":"","parse-names":false,"suffix":""},{"dropping-particle":"","family":"Sen","given":"Z.","non-dropping-particle":"","parse-names":false,"suffix":""},{"dropping-particle":"","family":"Shiklomanov","given":"Igor A.","non-dropping-particle":"","parse-names":false,"suffix":""},{"dropping-particle":"","family":"Andrews","given":"Wade H","non-dropping-particle":"","parse-names":false,"suffix":""},{"dropping-particle":"","family":"Riley","given":"J Paul","non-dropping-particle":"","parse-names":false,"suffix":""},{"dropping-particle":"","family":"Colton","given":"Craig W","non-dropping-particle":"","parse-names":false,"suffix":""},{"dropping-particle":"","family":"Shih","given":"George B","non-dropping-particle":"","parse-names":false,"suffix":""},{"dropping-particle":"","family":"Masteller","given":"Malcolm B","non-dropping-particle":"","parse-names":false,"suffix":""},{"dropping-particle":"","family":"Bernhardt","given":"Jan","non-dropping-particle":"","parse-names":false,"suffix":""},{"dropping-particle":"","family":"Pincetl","given":"Stephanie","non-dropping-particle":"","parse-names":false,"suffix":""},{"dropping-particle":"","family":"Franco","given":"Guido","non-dropping-particle":"","parse-names":false,"suffix":""},{"dropping-particle":"","family":"Grimm","given":"Nancy B.","non-dropping-particle":"","parse-names":false,"suffix":""},{"dropping-particle":"","family":"Hogue","given":"Terri S.","non-dropping-particle":"","parse-names":false,"suffix":""},{"dropping-particle":"","family":"Hughes","given":"Sara","non-dropping-particle":"","parse-names":false,"suffix":""},{"dropping-particle":"","family":"Pardyjak","given":"Eric","non-dropping-particle":"","parse-names":false,"suffix":""},{"dropping-particle":"","family":"Kinoshita","given":"Alicia M.","non-dropping-particle":"","parse-names":false,"suffix":""},{"dropping-particle":"","family":"Jantz","given":"Patrick","non-dropping-particle":"","parse-names":false,"suffix":""},{"dropping-particle":"","family":"Gilchrist","given":"Monica","non-dropping-particle":"","parse-names":false,"suffix":""},{"dropping-particle":"","family":"Barua","given":"Sudipta","non-dropping-particle":"","parse-names":false,"suffix":""},{"dropping-particle":"","family":"Capello","given":"Roberta","non-dropping-particle":"","parse-names":false,"suffix":""},{"dropping-particle":"","family":"Tyler","given":"Stephen","non-dropping-particle":"","parse-names":false,"suffix":""},{"dropping-particle":"","family":"Phong","given":"Tran Van Giai","non-dropping-particle":"","parse-names":false,"suffix":""},{"dropping-particle":"","family":"Huy","given":"Nguyen Ngoc","non-dropping-particle":"","parse-names":false,"suffix":""},{"dropping-particle":"","family":"Tuyen","given":"Nghiem Phuong","non-dropping-particle":"","parse-names":false,"suffix":""},{"dropping-particle":"","family":"Thanh","given":"Huynh Viet","non-dropping-particle":"","parse-names":false,"suffix":""},{"dropping-particle":"","family":"Tho","given":"Can","non-dropping-particle":"","parse-names":false,"suffix":""},{"dropping-particle":"","family":"Trang","given":"Le Thu","non-dropping-particle":"","parse-names":false,"suffix":""},{"dropping-particle":"","family":"Tung","given":"Nguyen Thanh","non-dropping-particle":"","parse-names":false,"suffix":""},{"dropping-particle":"","family":"Lee","given":"Jong Seok","non-dropping-particle":"","parse-names":false,"suffix":""},{"dropping-particle":"Il","family":"Choi","given":"Hyun","non-dropping-particle":"","parse-names":false,"suffix":""},{"dropping-particle":"","family":"Choe","given":"Kyeongae","non-dropping-particle":"","parse-names":false,"suffix":""},{"dropping-particle":"","family":"Roberts","given":"Brian","non-dropping-particle":"","parse-names":false,"suffix":""},{"dropping-particle":"","family":"Stesen","given":"Nama","non-dropping-particle":"","parse-names":false,"suffix":""},{"dropping-particle":"","family":"Pagi","given":"Seri","non-dropping-particle":"","parse-names":false,"suffix":""},{"dropping-particle":"","family":"Terap","given":"Padang","non-dropping-particle":"","parse-names":false,"suffix":""},{"dropping-particle":"","family":"Sena","given":"Pokok","non-dropping-particle":"","parse-names":false,"suffix":""},{"dropping-particle":"","family":"Setar","given":"Kota","non-dropping-particle":"","parse-names":false,"suffix":""},{"dropping-particle":"","family":"Shalaby","given":"Adel A.","non-dropping-particle":"","parse-names":false,"suffix":""},{"dropping-particle":"","family":"Ali","given":"R. R.","non-dropping-particle":"","parse-names":false,"suffix":""},{"dropping-particle":"","family":"Gad","given":"A.","non-dropping-particle":"","parse-names":false,"suffix":""},{"dropping-particle":"","family":"Mbow","given":"Cheikh","non-dropping-particle":"","parse-names":false,"suffix":""},{"dropping-particle":"","family":"Diop","given":"Aminata","non-dropping-particle":"","parse-names":false,"suffix":""},{"dropping-particle":"","family":"Diaw","given":"Amadou Tahirou","non-dropping-particle":"","parse-names":false,"suffix":""},{"dropping-particle":"","family":"Niang","given":"Cheikh Ibrahima","non-dropping-particle":"","parse-names":false,"suffix":""},{"dropping-particle":"","family":"Wang","given":"Yen Hsiang Ying","non-dropping-particle":"","parse-names":false,"suffix":""},{"dropping-particle":"","family":"Li","given":"Xiangmei Xuecao Xiubin","non-dropping-particle":"","parse-names":false,"suffix":""},{"dropping-particle":"","family":"Li","given":"Jing Jiangfeng","non-dropping-particle":"","parse-names":false,"suffix":""},{"dropping-particle":"","family":"Huang","given":"Zhengdong","non-dropping-particle":"","parse-names":false,"suffix":""},{"dropping-particle":"","family":"Xiao","given":"Renbin","non-dropping-particle":"","parse-names":false,"suffix":""},{"dropping-particle":"","family":"Guilbault","given":"G. G.","non-dropping-particle":"","parse-names":false,"suffix":""},{"dropping-particle":"","family":"Hjelm","given":"M.","non-dropping-particle":"","parse-names":false,"suffix":""},{"dropping-particle":"","family":"Elliott","given":"A. H.","non-dropping-particle":"","parse-names":false,"suffix":""},{"dropping-particle":"","family":"Trowsdale","given":"S. A.","non-dropping-particle":"","parse-names":false,"suffix":""},{"dropping-particle":"","family":"Koprowska","given":"Karolina","non-dropping-particle":"","parse-names":false,"suffix":""},{"dropping-particle":"","family":"Łaszkiewicz","given":"Edyta","non-dropping-particle":"","parse-names":false,"suffix":""},{"dropping-particle":"","family":"Kronenberg","given":"Jakub","non-dropping-particle":"","parse-names":false,"suffix":""},{"dropping-particle":"","family":"World Bank","given":"","non-dropping-particle":"","parse-names":false,"suffix":""},{"dropping-particle":"","family":"Sosial","given":"Sains","non-dropping-particle":"","parse-names":false,"suffix":""},{"dropping-particle":"","family":"Pampoore-thampi","given":"Anita","non-dropping-particle":"","parse-names":false,"suffix":""},{"dropping-particle":"","family":"Varde","given":"Aparna S","non-dropping-particle":"","parse-names":false,"suffix":""},{"dropping-particle":"","family":"Yu","given":"Danlin","non-dropping-particle":"","parse-names":false,"suffix":""},{"dropping-particle":"","family":"Arnott","given":"Richard J","non-dropping-particle":"","parse-names":false,"suffix":""},{"dropping-particle":"","family":"Stiglitz","given":"Joseph E","non-dropping-particle":"","parse-names":false,"suffix":""},{"dropping-particle":"","family":"Daniel","given":"Dabara Ibrahim","non-dropping-particle":"","parse-names":false,"suffix":""},{"dropping-particle":"","family":"Augustina","given":"Okorie","non-dropping-particle":"","parse-names":false,"suffix":""},{"dropping-particle":"","family":"Anthony","given":"Ankeli","non-dropping-particle":"","parse-names":false,"suffix":""},{"dropping-particle":"","family":"Kayode","given":"Alabi Jimoh","non-dropping-particle":"","parse-names":false,"suffix":""},{"dropping-particle":"","family":"Irwin","given":"Ross W. Rita","non-dropping-particle":"","parse-names":false,"suffix":""},{"dropping-particle":"","family":"Whiteley","given":"Hugh R.","non-dropping-particle":"","parse-names":false,"suffix":""},{"dropping-particle":"","family":"E","given":"Ejenma,","non-dropping-particle":"","parse-names":false,"suffix":""},{"dropping-particle":"","family":"Rostam","given":"Katiman","non-dropping-particle":"","parse-names":false,"suffix":""},{"dropping-particle":"","family":"Bakar","given":"Junaidi Abu","non-dropping-particle":"","parse-names":false,"suffix":""},{"dropping-particle":"","family":"Abdullah","given":"Mohd Azlan","non-dropping-particle":"","parse-names":false,"suffix":""},{"dropping-particle":"","family":"Abd Azis","given":"Nur Ili Rifhan","non-dropping-particle":"","parse-names":false,"suffix":""},{"dropping-particle":"","family":"Lamsali","given":"Hendrik","non-dropping-particle":"","parse-names":false,"suffix":""},{"dropping-particle":"","family":"Carra","given":"Giulia","non-dropping-particle":"","parse-names":false,"suffix":""},{"dropping-particle":"","family":"Barthelemy","given":"Marc","non-dropping-particle":"","parse-names":false,"suffix":""},{"dropping-particle":"","family":"Subramani","given":"T","non-dropping-particle":"","parse-names":false,"suffix":""},{"dropping-particle":"","family":"Vishnumanoj","given":"V","non-dropping-particle":"","parse-names":false,"suffix":""},{"dropping-particle":"","family":"Möderl","given":"Michael","non-dropping-particle":"","parse-names":false,"suffix":""},{"dropping-particle":"","family":"Sitzenfrei","given":"Robert","non-dropping-particle":"","parse-names":false,"suffix":""},{"dropping-particle":"","family":"Lammel","given":"Johannes","non-dropping-particle":"","parse-names":false,"suffix":""},{"dropping-particle":"","family":"Apperl","given":"Marcus","non-dropping-particle":"","parse-names":false,"suffix":""},{"dropping-particle":"","family":"Kleidorfer","given":"Manfred","non-dropping-particle":"","parse-names":false,"suffix":""},{"dropping-particle":"","family":"Rauch","given":"Wolfgang","non-dropping-particle":"","parse-names":false,"suffix":""},{"dropping-particle":"","family":"Amangabara","given":"Gordon T.","non-dropping-particle":"","parse-names":false,"suffix":""},{"dropping-particle":"","family":"Gobo","given":"Akuro E.","non-dropping-particle":"","parse-names":false,"suffix":""},{"dropping-particle":"","family":"Simonović","given":"Slobodan P.","non-dropping-particle":"","parse-names":false,"suffix":""},{"dropping-particle":"","family":"Ngah","given":"Ibrahim","non-dropping-particle":"","parse-names":false,"suffix":""},{"dropping-particle":"","family":"Dibaba","given":"W Takala","non-dropping-particle":"","parse-names":false,"suffix":""},{"dropping-particle":"","family":"Leta","given":"M Kebede","non-dropping-particle":"","parse-names":false,"suffix":""},{"dropping-particle":"","family":"Turner","given":"Matt","non-dropping-particle":"","parse-names":false,"suffix":""},{"dropping-particle":"","family":"Emeribeole","given":"Augustine C","non-dropping-particle":"","parse-names":false,"suffix":""},{"dropping-particle":"","family":"Iheaturu","given":"Chima J","non-dropping-particle":"","parse-names":false,"suffix":""},{"dropping-particle":"","family":"Olufemi","given":"Soyebo Olugbenga","non-dropping-particle":"","parse-names":false,"suffix":""},{"dropping-particle":"","family":"Joseph","given":"J O","non-dropping-particle":"","parse-names":false,"suffix":""},{"dropping-particle":"","family":"Oluwole","given":"Ajayi","non-dropping-particle":"","parse-names":false,"suffix":""},{"dropping-particle":"","family":"Tokunaga","given":"Suminori","non-dropping-particle":"","parse-names":false,"suffix":""},{"dropping-particle":"","family":"Zope","given":"P. E.","non-dropping-particle":"","parse-names":false,"suffix":""},{"dropping-particle":"","family":"Eldho","given":"T. I.","non-dropping-particle":"","parse-names":false,"suffix":""},{"dropping-particle":"","family":"Jothiprakash","given":"V.","non-dropping-particle":"","parse-names":false,"suffix":""},{"dropping-particle":"","family":"Lin","given":"Eds Gwo-fong","non-dropping-particle":"","parse-names":false,"suffix":""},{"dropping-particle":"","family":"Sabri","given":"Soheil","non-dropping-particle":"","parse-names":false,"suffix":""},{"dropping-particle":"","family":"Yakuup","given":"Ahris","non-dropping-particle":"","parse-names":false,"suffix":""},{"dropping-particle":"","family":"Nie","given":"Linmei","non-dropping-particle":"","parse-names":false,"suffix":""},{"dropping-particle":"","family":"Lindholm","given":"Oddvar","non-dropping-particle":"","parse-names":false,"suffix":""},{"dropping-particle":"","family":"Lindholm","given":"Geir","non-dropping-particle":"","parse-names":false,"suffix":""},{"dropping-particle":"","family":"Syversen","given":"Elisabeth","non-dropping-particle":"","parse-names":false,"suffix":""},{"dropping-particle":"","family":"Khan","given":"D. M.","non-dropping-particle":"","parse-names":false,"suffix":""},{"dropping-particle":"","family":"Veerbeek","given":"Willem","non-dropping-particle":"","parse-names":false,"suffix":""},{"dropping-particle":"","family":"Chen","given":"A. S.","non-dropping-particle":"","parse-names":false,"suffix":""},{"dropping-particle":"","family":"Hammond","given":"M. J.","non-dropping-particle":"","parse-names":false,"suffix":""},{"dropping-particle":"","family":"Islam","given":"F.","non-dropping-particle":"","parse-names":false,"suffix":""},{"dropping-particle":"","family":"Pervin","given":"Ismat Ara","non-dropping-particle":"","parse-names":false,"suffix":""},{"dropping-particle":"","family":"Djordjević","given":"S.","non-dropping-particle":"","parse-names":false,"suffix":""},{"dropping-particle":"","family":"Butler","given":"D.","non-dropping-particle":"","parse-names":false,"suffix":""},{"dropping-particle":"","family":"Emadi","given":"Jalil","non-dropping-particle":"","parse-names":false,"suffix":""},{"dropping-particle":"","family":"Nasri","given":"Masoud","non-dropping-particle":"","parse-names":false,"suffix":""},{"dropping-particle":"","family":"Najafi","given":"Ali","non-dropping-particle":"","parse-names":false,"suffix":""},{"dropping-particle":"","family":"Shahgharyeh","given":"Yousef Moradi","non-dropping-particle":"","parse-names":false,"suffix":""},{"dropping-particle":"","family":"Ngulube","given":"Patrick","non-dropping-particle":"","parse-names":false,"suffix":""},{"dropping-particle":"","family":"Mathipa","given":"Elias R.","non-dropping-particle":"","parse-names":false,"suffix":""},{"dropping-particle":"","family":"Gumbo","given":"Mishack T.","non-dropping-particle":"","parse-names":false,"suffix":""},{"dropping-particle":"","family":"Kumar","given":"Santosh Sunil","non-dropping-particle":"","parse-names":false,"suffix":""},{"dropping-particle":"","family":"Kumar","given":"Santosh Sunil","non-dropping-particle":"","parse-names":false,"suffix":""},{"dropping-particle":"","family":"Kumar","given":"Ritesh","non-dropping-particle":"","parse-names":false,"suffix":""},{"dropping-particle":"","family":"Russo","given":"Charles","non-dropping-particle":"","parse-names":false,"suffix":""},{"dropping-particle":"","family":"Thro","given":"William E.","non-dropping-particle":"","parse-names":false,"suffix":""},{"dropping-particle":"","family":"Lee","given":"Eui Hoon","non-dropping-particle":"","parse-names":false,"suffix":""},{"dropping-particle":"","family":"Lee","given":"Yong Sik","non-dropping-particle":"","parse-names":false,"suffix":""},{"dropping-particle":"","family":"Joo","given":"Jin Gul","non-dropping-particle":"","parse-names":false,"suffix":""},{"dropping-particle":"","family":"Jung","given":"Donghwi","non-dropping-particle":"","parse-names":false,"suffix":""},{"dropping-particle":"","family":"Kim","given":"Joong Hoon Jin Hong","non-dropping-particle":"","parse-names":false,"suffix":""},{"dropping-particle":"","family":"DONNER","given":"B.","non-dropping-particle":"","parse-names":false,"suffix":""},{"dropping-particle":"","family":"Bunnell","given":"Tim","non-dropping-particle":"","parse-names":false,"suffix":""},{"dropping-particle":"","family":"Parthasarathy","given":"D.","non-dropping-particle":"","parse-names":false,"suffix":""},{"dropping-particle":"","family":"Thompson","given":"Eric C.","non-dropping-particle":"","parse-names":false,"suffix":""},{"dropping-particle":"","family":"Berndtsson","given":"R.","non-dropping-particle":"","parse-names":false,"suffix":""},{"dropping-particle":"","family":"Becker","given":"P.","non-dropping-particle":"","parse-names":false,"suffix":""},{"dropping-particle":"","family":"Persson","given":"A.","non-dropping-particle":"","parse-names":false,"suffix":""},{"dropping-particle":"","family":"Aspegren","given":"H.","non-dropping-particle":"","parse-names":false,"suffix":""},{"dropping-particle":"","family":"Haghighatafshar","given":"S.","non-dropping-particle":"","parse-names":false,"suffix":""},{"dropping-particle":"","family":"Jönsson","given":"K.","non-dropping-particle":"","parse-names":false,"suffix":""},{"dropping-particle":"","family":"Larsson","given":"R.","non-dropping-particle":"","parse-names":false,"suffix":""},{"dropping-particle":"","family":"Mobini","given":"S.","non-dropping-particle":"","parse-names":false,"suffix":""},{"dropping-particle":"","family":"Mottaghi","given":"M.","non-dropping-particle":"","parse-names":false,"suffix":""},{"dropping-particle":"","family":"Nilsson","given":"J.","non-dropping-particle":"","parse-names":false,"suffix":""},{"dropping-particle":"","family":"Nordström","given":"J.","non-dropping-particle":"","parse-names":false,"suffix":""},{"dropping-particle":"","family":"Pilesjö","given":"P.","non-dropping-particle":"","parse-names":false,"suffix":""},{"dropping-particle":"","family":"Scholz","given":"M.","non-dropping-particle":"","parse-names":false,"suffix":""},{"dropping-particle":"","family":"Sternudd","given":"C.","non-dropping-particle":"","parse-names":false,"suffix":""},{"dropping-particle":"","family":"Sörensen","given":"J.","non-dropping-particle":"","parse-names":false,"suffix":""},{"dropping-particle":"","family":"Tussupova","given":"K.","non-dropping-particle":"","parse-names":false,"suffix":""},{"dropping-particle":"","family":"Xiaohe","given":"Gu","non-dropping-particle":"","parse-names":false,"suffix":""},{"dropping-particle":"","family":"Xingang","given":"Xu","non-dropping-particle":"","parse-names":false,"suffix":""},{"dropping-particle":"","family":"Kelley","given":"Allen C","non-dropping-particle":"","parse-names":false,"suffix":""},{"dropping-particle":"","family":"Williamson","given":"Jeffrey G","non-dropping-particle":"","parse-names":false,"suffix":""},{"dropping-particle":"","family":"Lamond","given":"J.","non-dropping-particle":"","parse-names":false,"suffix":""},{"dropping-particle":"","family":"Bhattacharya","given":"N.","non-dropping-particle":"","parse-names":false,"suffix":""},{"dropping-particle":"","family":"Bloch","given":"R.","non-dropping-particle":"","parse-names":false,"suffix":""},{"dropping-particle":"","family":"Kovács","given":"Zoltán","non-dropping-particle":"","parse-names":false,"suffix":""},{"dropping-particle":"","family":"Farkas","given":"Zsolt Jenő","non-dropping-particle":"","parse-names":false,"suffix":""},{"dropping-particle":"","family":"Egedy","given":"Tamás","non-dropping-particle":"","parse-names":false,"suffix":""},{"dropping-particle":"","family":"Kondor","given":"Attila Csaba","non-dropping-particle":"","parse-names":false,"suffix":""},{"dropping-particle":"","family":"Szabó","given":"Balázs","non-dropping-particle":"","parse-names":false,"suffix":""},{"dropping-particle":"","family":"Lennert","given":"József","non-dropping-particle":"","parse-names":false,"suffix":""},{"dropping-particle":"","family":"Baka","given":"Dorián","non-dropping-particle":"","parse-names":false,"suffix":""},{"dropping-particle":"","family":"Kohán","given":"Balázs","non-dropping-particle":"","parse-names":false,"suffix":""},{"dropping-particle":"","family":"Siegel","given":"Jonathan R","non-dropping-particle":"","parse-names":false,"suffix":""},{"dropping-particle":"","family":"Sheet","given":"Information","non-dropping-particle":"","parse-names":false,"suffix":""},{"dropping-particle":"","family":"Landskap","given":"Jabatan Senibina","non-dropping-particle":"","parse-names":false,"suffix":""},{"dropping-particle":"","family":"Pentadbiran","given":"Pusat","non-dropping-particle":"","parse-names":false,"suffix":""},{"dropping-particle":"","family":"Pusat","given":"Kerajaan","non-dropping-particle":"","parse-names":false,"suffix":""},{"dropping-particle":"","family":"Kramer","given":"M.","non-dropping-particle":"","parse-names":false,"suffix":""},{"dropping-particle":"","family":"Peirson","given":"W. L.","non-dropping-particle":"","parse-names":false,"suffix":""},{"dropping-particle":"","family":"French","given":"R.","non-dropping-particle":"","parse-names":false,"suffix":""},{"dropping-particle":"","family":"Smith","given":"G. P.","non-dropping-particle":"","parse-names":false,"suffix":""},{"dropping-particle":"","family":"Sea","given":"Java","non-dropping-particle":"","parse-names":false,"suffix":""},{"dropping-particle":"","family":"Bullard","given":"Robert D.","non-dropping-particle":"","parse-names":false,"suffix":""},{"dropping-particle":"","family":"Johnson","given":"G. S. GS","non-dropping-particle":"","parse-names":false,"suffix":""},{"dropping-particle":"","family":"Torres","given":"A. O. AO","non-dropping-particle":"","parse-names":false,"suffix":""},{"dropping-particle":"","family":"Of","given":"Enhancement","non-dropping-particle":"","parse-names":false,"suffix":""},{"dropping-particle":"","family":"Situation","given":"Drainage","non-dropping-particle":"","parse-names":false,"suffix":""},{"dropping-particle":"","family":"Small","given":"I N","non-dropping-particle":"","parse-names":false,"suffix":""},{"dropping-particle":"","family":"Ta Wee","given":"Soew","non-dropping-particle":"","parse-names":false,"suffix":""},{"dropping-particle":"","family":"Ariffin","given":"Roslin","non-dropping-particle":"","parse-names":false,"suffix":""},{"dropping-particle":"","family":"Bergstrom","given":"John C.","non-dropping-particle":"","parse-names":false,"suffix":""},{"dropping-particle":"","family":"Goetz","given":"Stephen J.","non-dropping-particle":"","parse-names":false,"suffix":""},{"dropping-particle":"","family":"Shortle","given":"James S.","non-dropping-particle":"","parse-names":false,"suffix":""},{"dropping-particle":"","family":"Kadhim","given":"Nada","non-dropping-particle":"","parse-names":false,"suffix":""},{"dropping-particle":"","family":"Mourshed","given":"Monjur","non-dropping-particle":"","parse-names":false,"suffix":""},{"dropping-particle":"","family":"Bray","given":"Michaela","non-dropping-particle":"","parse-names":false,"suffix":""},{"dropping-particle":"","family":"World Economic Forum","given":"","non-dropping-particle":"","parse-names":false,"suffix":""},{"dropping-particle":"","family":"Bhat","given":"Nadeem A","non-dropping-particle":"","parse-names":false,"suffix":""},{"dropping-particle":"","family":"Craton","given":"Western Dharwar","non-dropping-particle":"","parse-names":false,"suffix":""},{"dropping-particle":"","family":"Rigby","given":"E. H.","non-dropping-particle":"","parse-names":false,"suffix":""},{"dropping-particle":"","family":"Boyd","given":"Michael J.","non-dropping-particle":"","parse-names":false,"suffix":""},{"dropping-particle":"","family":"Roso","given":"Steven","non-dropping-particle":"","parse-names":false,"suffix":""},{"dropping-particle":"","family":"Silveri","given":"P.","non-dropping-particle":"","parse-names":false,"suffix":""},{"dropping-particle":"","family":"Davis","given":"A.","non-dropping-particle":"","parse-names":false,"suffix":""},{"dropping-particle":"","family":"Fregolent","given":"Laura","non-dropping-particle":"","parse-names":false,"suffix":""},{"dropping-particle":"","family":"Tonin","given":"Stefania","non-dropping-particle":"","parse-names":false,"suffix":""},{"dropping-particle":"","family":"Zambon","given":"Ilaria","non-dropping-particle":"","parse-names":false,"suffix":""},{"dropping-particle":"","family":"Geological","given":"U S","non-dropping-particle":"","parse-names":false,"suffix":""},{"dropping-particle":"","family":"Rosni","given":"Nur Aulia","non-dropping-particle":"","parse-names":false,"suffix":""},{"dropping-particle":"","family":"Ponrahono","given":"Zakiah","non-dropping-particle":"","parse-names":false,"suffix":""},{"dropping-particle":"","family":"Noor","given":"Norzailawati Mohd Noorzailawati Mohd","non-dropping-particle":"","parse-names":false,"suffix":""},{"dropping-particle":"","family":"Lu","given":"Qi","non-dropping-particle":"","parse-names":false,"suffix":""},{"dropping-particle":"","family":"Joyce","given":"Justin","non-dropping-particle":"","parse-names":false,"suffix":""},{"dropping-particle":"","family":"Imen","given":"Sanaz","non-dropping-particle":"","parse-names":false,"suffix":""},{"dropping-particle":"Bin","family":"Chang","given":"Ni","non-dropping-particle":"","parse-names":false,"suffix":""},{"dropping-particle":"","family":"DeSalvo","given":"Joseph S.","non-dropping-particle":"","parse-names":false,"suffix":""},{"dropping-particle":"","family":"Su","given":"Qing","non-dropping-particle":"","parse-names":false,"suffix":""},{"dropping-particle":"","family":"Mills","given":"Edwin S","non-dropping-particle":"","parse-names":false,"suffix":""},{"dropping-particle":"","family":"Cheshire","given":"Paul C.","non-dropping-particle":"","parse-names":false,"suffix":""},{"dropping-particle":"","family":"Hamidi","given":"Shima","non-dropping-particle":"","parse-names":false,"suffix":""},{"dropping-particle":"","family":"Ewing","given":"Reid H.","non-dropping-particle":"","parse-names":false,"suffix":""},{"dropping-particle":"","family":"Preuss","given":"Ilana","non-dropping-particle":"","parse-names":false,"suffix":""},{"dropping-particle":"","family":"Dodds","given":"Alex","non-dropping-particle":"","parse-names":false,"suffix":""},{"dropping-particle":"","family":"Ahlfeldt","given":"Gabriel M.","non-dropping-particle":"","parse-names":false,"suffix":""},{"dropping-particle":"","family":"Wendland","given":"Nicolai","non-dropping-particle":"","parse-names":false,"suffix":""},{"dropping-particle":"","family":"Rosni","given":"Nur Aulia","non-dropping-particle":"","parse-names":false,"suffix":""},{"dropping-particle":"","family":"Ponrahono","given":"Zakiah","non-dropping-particle":"","parse-names":false,"suffix":""},{"dropping-particle":"","family":"Noor","given":"Norzailawati Mohd Noorzailawati Mohd","non-dropping-particle":"","parse-names":false,"suffix":""},{"dropping-particle":"","family":"Lu","given":"Yi Yawen","non-dropping-particle":"","parse-names":false,"suffix":""},{"dropping-particle":"","family":"Laffan","given":"Shawn","non-dropping-particle":"","parse-names":false,"suffix":""},{"dropping-particle":"","family":"Pettit","given":"Chris","non-dropping-particle":"","parse-names":false,"suffix":""},{"dropping-particle":"","family":"Cao","given":"Min","non-dropping-particle":"","parse-names":false,"suffix":""},{"dropping-particle":"","family":"Bhanjee","given":"Sheliza","non-dropping-particle":"","parse-names":false,"suffix":""},{"dropping-particle":"","family":"Zhang","given":"Charlie H.","non-dropping-particle":"","parse-names":false,"suffix":""},{"dropping-particle":"","family":"Lemoy","given":"Rémi","non-dropping-particle":"","parse-names":false,"suffix":""},{"dropping-particle":"","family":"Raux","given":"Charles","non-dropping-particle":"","parse-names":false,"suffix":""},{"dropping-particle":"","family":"Jensen","given":"Pablo","non-dropping-particle":"","parse-names":false,"suffix":""},{"dropping-particle":"","family":"Lemoy","given":"Rémi","non-dropping-particle":"","parse-names":false,"suffix":""},{"dropping-particle":"","family":"Raux","given":"Charles","non-dropping-particle":"","parse-names":false,"suffix":""},{"dropping-particle":"","family":"Jensen","given":"Pablo","non-dropping-particle":"","parse-names":false,"suffix":""},{"dropping-particle":"","family":"Yoshino","given":"Naoyuki","non-dropping-particle":"","parse-names":false,"suffix":""},{"dropping-particle":"","family":"Helble","given":"Matthias","non-dropping-particle":"","parse-names":false,"suffix":""},{"dropping-particle":"","family":"Silva","given":"Kapila Dharmasena","non-dropping-particle":"","parse-names":false,"suffix":""},{"dropping-particle":"","family":"Sheng","given":"Fulai","non-dropping-particle":"","parse-names":false,"suffix":""},{"dropping-particle":"","family":"Nethi","given":"Vanaja","non-dropping-particle":"","parse-names":false,"suffix":""},{"dropping-particle":"","family":"Kwabia","given":"Kwadwo","non-dropping-particle":"","parse-names":false,"suffix":""},{"dropping-particle":"","family":"RANTZ","given":"S E","non-dropping-particle":"","parse-names":false,"suffix":""},{"dropping-particle":"","family":"Bradshaw","given":"Michael J.","non-dropping-particle":"","parse-names":false,"suffix":""},{"dropping-particle":"","family":"Bhattacharyya","given":"Shamik","non-dropping-particle":"","parse-names":false,"suffix":""},{"dropping-particle":"","family":"Venna","given":"Nagagopal","non-dropping-particle":"","parse-names":false,"suffix":""},{"dropping-particle":"","family":"Cahill","given":"Jonathan F.","non-dropping-particle":"","parse-names":false,"suffix":""},{"dropping-particle":"","family":"Briefs","given":"Springer","non-dropping-particle":"","parse-names":false,"suffix":""},{"dropping-particle":"","family":"Pioneers","given":"O N","non-dropping-particle":"","parse-names":false,"suffix":""},{"dropping-particle":"","family":"Malaysia","given":"Persuruhan","non-dropping-particle":"","parse-names":false,"suffix":""},{"dropping-particle":"","family":"Jones","given":"R Hardwick","non-dropping-particle":"","parse-names":false,"suffix":""},{"dropping-particle":"","family":"Babister","given":"M","non-dropping-particle":"","parse-names":false,"suffix":""},{"dropping-particle":"","family":"Garland","given":"P","non-dropping-particle":"","parse-names":false,"suffix":""},{"dropping-particle":"","family":"Nunn","given":"P","non-dropping-particle":"","parse-names":false,"suffix":""},{"dropping-particle":"","family":"Weeks","given":"W","non-dropping-particle":"","parse-names":false,"suffix":""},{"dropping-particle":"","family":"Eriksson","given":"Eva","non-dropping-particle":"","parse-names":false,"suffix":""},{"dropping-particle":"","family":"Genç-fuhrman","given":"Hülya","non-dropping-particle":"","parse-names":false,"suffix":""},{"dropping-particle":"","family":"Ledin","given":"Anna","non-dropping-particle":"","parse-names":false,"suffix":""},{"dropping-particle":"","family":"Dieleman","given":"Frans","non-dropping-particle":"","parse-names":false,"suffix":""},{"dropping-particle":"","family":"Wegener","given":"Michael","non-dropping-particle":"","parse-names":false,"suffix":""},{"dropping-particle":"","family":"Alsharif","given":"Abubakr A.A.","non-dropping-particle":"","parse-names":false,"suffix":""},{"dropping-particle":"","family":"Pradhan","given":"Biswajeet","non-dropping-particle":"","parse-names":false,"suffix":""},{"dropping-particle":"","family":"Hosseinzadeh","given":"S R","non-dropping-particle":"","parse-names":false,"suffix":""},{"dropping-particle":"","family":"PLANMalaysia (Jabatan Perancangan Bandar Dan Desa) Kementerian Kesejahteraan Bandar","given":"Perumahan dan Kerajaan Tempatan","non-dropping-particle":"","parse-names":false,"suffix":""},{"dropping-particle":"","family":"Treitz","given":"P. M.","non-dropping-particle":"","parse-names":false,"suffix":""},{"dropping-particle":"","family":"Howarth","given":"P. J.","non-dropping-particle":"","parse-names":false,"suffix":""},{"dropping-particle":"","family":"Peng Gong","given":"","non-dropping-particle":"","parse-names":false,"suffix":""},{"dropping-particle":"","family":"Goswami","given":"Minakshi","non-dropping-particle":"","parse-names":false,"suffix":""},{"dropping-particle":"V.","family":"Khire","given":"M.V.","non-dropping-particle":"","parse-names":false,"suffix":""},{"dropping-particle":"","family":"Study","given":"A Case","non-dropping-particle":"","parse-names":false,"suffix":""},{"dropping-particle":"","family":"Water","given":"O N","non-dropping-particle":"","parse-names":false,"suffix":""},{"dropping-particle":"","family":"Problems","given":"Logging","non-dropping-particle":"","parse-names":false,"suffix":""},{"dropping-particle":"","family":"An","given":"I N","non-dropping-particle":"","parse-names":false,"suffix":""},{"dropping-particle":"","family":"Area","given":"Urban","non-dropping-particle":"","parse-names":false,"suffix":""},{"dropping-particle":"","family":"Solutions","given":"Probable Analytical","non-dropping-particle":"","parse-names":false,"suffix":""},{"dropping-particle":"","family":"Ma","given":"Yaotian Yongchi","non-dropping-particle":"","parse-names":false,"suffix":""},{"dropping-particle":"","family":"Long","given":"Ying","non-dropping-particle":"","parse-names":false,"suffix":""},{"dropping-particle":"","family":"Zambon","given":"Ilaria","non-dropping-particle":"","parse-names":false,"suffix":""},{"dropping-particle":"","family":"Cerdà","given":"Artemi","non-dropping-particle":"","parse-names":false,"suffix":""},{"dropping-particle":"","family":"Gambella","given":"Filippo","non-dropping-particle":"","parse-names":false,"suffix":""},{"dropping-particle":"","family":"Egidi","given":"Gianluca","non-dropping-particle":"","parse-names":false,"suffix":""},{"dropping-particle":"","family":"Salvati","given":"Luca","non-dropping-particle":"","parse-names":false,"suffix":""},{"dropping-particle":"","family":"Flow","given":"Measuring Fluid","non-dropping-particle":"","parse-names":false,"suffix":""},{"dropping-particle":"","family":"Spinners","given":"Continuous","non-dropping-particle":"","parse-names":false,"suffix":""},{"dropping-particle":"","family":"Bore","given":"Full","non-dropping-particle":"","parse-names":false,"suffix":""},{"dropping-particle":"","family":"Meters","given":"Flow","non-dropping-particle":"","parse-names":false,"suffix":""},{"dropping-particle":"","family":"Meters","given":"Diverting Flow","non-dropping-particle":"","parse-names":false,"suffix":""},{"dropping-particle":"","family":"Format","given":"Log","non-dropping-particle":"","parse-names":false,"suffix":""},{"dropping-particle":"","family":"Speed","given":"Cable","non-dropping-particle":"","parse-names":false,"suffix":""},{"dropping-particle":"","family":"Conventions","given":"Sign","non-dropping-particle":"","parse-names":false,"suffix":""},{"dropping-particle":"","family":"Principles","given":"Fluid Flow","non-dropping-particle":"","parse-names":false,"suffix":""},{"dropping-particle":"","family":"Tools","given":"Radioactive Tracer","non-dropping-particle":"","parse-names":false,"suffix":""},{"dropping-particle":"","family":"Logging","given":"Oxygen Activation","non-dropping-particle":"","parse-names":false,"suffix":""},{"dropping-particle":"","family":"Activation","given":"Oxygen","non-dropping-particle":"","parse-names":false,"suffix":""},{"dropping-particle":"","family":"Example","given":"Log","non-dropping-particle":"","parse-names":false,"suffix":""},{"dropping-particle":"","family":"Water","given":"Schlumberger","non-dropping-particle":"","parse-names":false,"suffix":""},{"dropping-particle":"","family":"Log","given":"Flow","non-dropping-particle":"","parse-names":false,"suffix":""},{"dropping-particle":"","family":"Principles","given":"Operating","non-dropping-particle":"","parse-names":false,"suffix":""},{"dropping-particle":"","family":"Oxygen","given":"Stationary","non-dropping-particle":"","parse-names":false,"suffix":""},{"dropping-particle":"","family":"Example","given":"Activation","non-dropping-particle":"","parse-names":false,"suffix":""},{"dropping-particle":"","family":"Oxygen","given":"Stationary","non-dropping-particle":"","parse-names":false,"suffix":""},{"dropping-particle":"","family":"Example","given":"Activation","non-dropping-particle":"","parse-names":false,"suffix":""},{"dropping-particle":"","family":"Dewan","given":"Ashraf M.","non-dropping-particle":"","parse-names":false,"suffix":""},{"dropping-particle":"","family":"Yamaguchi","given":"Yasushi","non-dropping-particle":"","parse-names":false,"suffix":""},{"dropping-particle":"","family":"Mohsen Dadras, Helmi Zulhaidi Mohd Shafri, Noordin Ahmad, Biswajeet Pradhan","given":"Sahabeh Safarpour","non-dropping-particle":"","parse-names":false,"suffix":""},{"dropping-particle":"","family":"Di","given":"Manusia","non-dropping-particle":"","parse-names":false,"suffix":""},{"dropping-particle":"","family":"Ya","given":"Bandara","non-dropping-particle":"","parse-names":false,"suffix":""},{"dropping-particle":"","family":"Hairy","given":"Mohd","non-dropping-particle":"","parse-names":false,"suffix":""},{"dropping-particle":"","family":"Ibrahim","given":"B I N","non-dropping-particle":"","parse-names":false,"suffix":""},{"dropping-particle":"","family":"Wales","given":"New South","non-dropping-particle":"","parse-names":false,"suffix":""},{"dropping-particle":"","family":"Victoria","given":"West","non-dropping-particle":"","parse-names":false,"suffix":""},{"dropping-particle":"","family":"Flooding","given":"Flash","non-dropping-particle":"","parse-names":false,"suffix":""},{"dropping-particle":"","family":"BAHAYDAR","given":"MOHAMMED HAMZAH","non-dropping-particle":"","parse-names":false,"suffix":""},{"dropping-particle":"","family":"ADVISOR","given":"DR. DEBORAH A. MIDDLETON –","non-dropping-particle":"","parse-names":false,"suffix":""},{"dropping-particle":"","family":"Padmanaban","given":"Rajchandar","non-dropping-particle":"","parse-names":false,"suffix":""},{"dropping-particle":"","family":"Bhowmik","given":"Avit K.","non-dropping-particle":"","parse-names":false,"suffix":""},{"dropping-particle":"","family":"Cabral","given":"Pedro","non-dropping-particle":"","parse-names":false,"suffix":""},{"dropping-particle":"","family":"Zamyatin","given":"Alexander","non-dropping-particle":"","parse-names":false,"suffix":""},{"dropping-particle":"","family":"Almegdadi","given":"Oraib","non-dropping-particle":"","parse-names":false,"suffix":""},{"dropping-particle":"","family":"Wang","given":"Shuangao","non-dropping-particle":"","parse-names":false,"suffix":""},{"dropping-particle":"","family":"Martellozzo","given":"Federico","non-dropping-particle":"","parse-names":false,"suffix":""},{"dropping-particle":"","family":"Clarke","given":"Keith C.","non-dropping-particle":"","parse-names":false,"suffix":""},{"dropping-particle":"","family":"The World Bank","given":"","non-dropping-particle":"","parse-names":false,"suffix":""},{"dropping-particle":"","family":"Moniruzzam","given":"M.","non-dropping-particle":"","parse-names":false,"suffix":""},{"dropping-particle":"","family":"Roy","given":"Allison H.","non-dropping-particle":"","parse-names":false,"suffix":""},{"dropping-particle":"","family":"Bhatt","given":"C. M.","non-dropping-particle":"","parse-names":false,"suffix":""},{"dropping-particle":"","family":"Gupta","given":"A.","non-dropping-particle":"","parse-names":false,"suffix":""},{"dropping-particle":"","family":"An","given":"N. T. T.","non-dropping-particle":"","parse-names":false,"suffix":""},{"dropping-particle":"","family":"Hassan","given":"M. R.","non-dropping-particle":"","parse-names":false,"suffix":""},{"dropping-particle":"","family":"Bachat","given":"James","non-dropping-particle":"","parse-names":false,"suffix":""},{"dropping-particle":"","family":"Pereira","given":"Joy Jacqueline","non-dropping-particle":"","parse-names":false,"suffix":""},{"dropping-particle":"","family":"Komoo","given":"Ibrahim","non-dropping-particle":"","parse-names":false,"suffix":""},{"dropping-particle":"","family":"Rahaman","given":"Mehebub","non-dropping-particle":"","parse-names":false,"suffix":""},{"dropping-particle":"","family":"Dutta","given":"Shyamal","non-dropping-particle":"","parse-names":false,"suffix":""},{"dropping-particle":"","family":"Sahana","given":"Mehebub","non-dropping-particle":"","parse-names":false,"suffix":""},{"dropping-particle":"","family":"Das","given":"Dipendra Nath","non-dropping-particle":"","parse-names":false,"suffix":""},{"dropping-particle":"","family":"Roldin","given":"Maria","non-dropping-particle":"","parse-names":false,"suffix":""},{"dropping-particle":"","family":"Binning","given":"Pj","non-dropping-particle":"","parse-names":false,"suffix":""},{"dropping-particle":"","family":"Mikkelsen","given":"Peter S. Ps","non-dropping-particle":"","parse-names":false,"suffix":""},{"dropping-particle":"","family":"Mark","given":"Ole","non-dropping-particle":"","parse-names":false,"suffix":""},{"dropping-particle":"","family":"</w:instrText>
      </w:r>
      <w:r>
        <w:rPr>
          <w:szCs w:val="24"/>
          <w:rtl/>
        </w:rPr>
        <w:instrText>الهندسة</w:instrText>
      </w:r>
      <w:r>
        <w:rPr>
          <w:szCs w:val="24"/>
        </w:rPr>
        <w:instrText>","given":"*</w:instrText>
      </w:r>
      <w:r>
        <w:rPr>
          <w:szCs w:val="24"/>
          <w:rtl/>
        </w:rPr>
        <w:instrText>اسامة ابراهيم احمد *بهرام خورشيد محمد *جامعة كركوك/ كلية الزراعة *حسين ظاهر طاهر **صباح محمد جميل **جامعة الموصل/ كلية</w:instrText>
      </w:r>
      <w:r>
        <w:rPr>
          <w:szCs w:val="24"/>
        </w:rPr>
        <w:instrText>","non-dropping-particle":"","parse-names":false,"suffix":""},{"dropping-particle":"","family":"Services","given":"Technical","non-dropping-particle":"","parse-names":false,"suffix":""},{"dropping-particle":"","family":"Labbé","given":"Danielle","non-dropping-particle":"","parse-names":false,"suffix":""},{"dropping-particle":"","family":"Boudreau","given":"Julie Anne","non-dropping-particle":"","parse-names":false,"suffix":""},{"dropping-particle":"","family":"Qin","given":"Hua peng","non-dropping-particle":"","parse-names":false,"suffix":""},{"dropping-particle":"","family":"Li","given":"Zhan bin Zhuo xi","non-dropping-particle":"","parse-names":false,"suffix":""},{"dropping-particle":"","family":"Fu","given":"Guangtao","non-dropping-particle":"","parse-names":false,"suffix":""},{"dropping-particle":"","family":"Chocat","given":"B","non-dropping-particle":"","parse-names":false,"suffix":""},{"dropping-particle":"","family":"Ashley","given":"R","non-dropping-particle":"","parse-names":false,"suffix":""},{"dropping-particle":"","family":"Marsalek","given":"J","non-dropping-particle":"","parse-names":false,"suffix":""},{"dropping-particle":"","family":"Matos","given":"M R","non-dropping-particle":"","parse-names":false,"suffix":""},{"dropping-particle":"","family":"Rauch","given":"Wolfgang","non-dropping-particle":"","parse-names":false,"suffix":""},{"dropping-particle":"","family":"Schilling","given":"Wolfgang","non-dropping-particle":"","parse-names":false,"suffix":""},{"dropping-particle":"","family":"Urbonas","given":"B","non-dropping-particle":"","parse-names":false,"suffix":""},{"dropping-particle":"","family":"Lanka","given":"Sri","non-dropping-particle":"","parse-names":false,"suffix":""},{"dropping-particle":"","family":"Das","given":"Rohit","non-dropping-particle":"","parse-names":false,"suffix":""},{"dropping-particle":"","family":"Global","given":"Atkins","non-dropping-particle":"","parse-names":false,"suffix":""},{"dropping-particle":"","family":"Ciscel","given":"David H.","non-dropping-particle":"","parse-names":false,"suffix":""},{"dropping-particle":"","family":"Kumar","given":"Santosh Sunil","non-dropping-particle":"","parse-names":false,"suffix":""},{"dropping-particle":"","family":"Jaswal","given":"Anil","non-dropping-particle":"","parse-names":false,"suffix":""},{"dropping-particle":"","family":"Pandey","given":"Ashish","non-dropping-particle":"","parse-names":false,"suffix":""},{"dropping-particle":"","family":"Sharma","given":"Nayan","non-dropping-particle":"","parse-names":false,"suffix":""},{"dropping-particle":"","family":"Gidado","given":"Kabir Abdulkadir","non-dropping-particle":"","parse-names":false,"suffix":""},{"dropping-particle":"","family":"Kamarudin","given":"Mohd Khairul Amri","non-dropping-particle":"","parse-names":false,"suffix":""},{"dropping-particle":"","family":"Ghurah","given":"Mousa Hammad Sulaiman Abu","non-dropping-particle":"","parse-names":false,"suffix":""},{"dropping-particle":"","family":"Saad","given":"Muhammad Hafiz Md","non-dropping-particle":"","parse-names":false,"suffix":""},{"dropping-particle":"","family":"Garba","given":"Farouk","non-dropping-particle":"","parse-names":false,"suffix":""},{"dropping-particle":"","family":"Hakparn","given":"Surachate","non-dropping-particle":"","parse-names":false,"suffix":""},{"dropping-particle":"","family":"Lertbunchardwong","given":"Kanittha","non-dropping-particle":"","parse-names":false,"suffix":""},{"dropping-particle":"","family":"Potikengrith","given":"Tepvisit","non-dropping-particle":"","parse-names":false,"suffix":""},{"dropping-particle":"","family":"Araya","given":"Yikalo","non-dropping-particle":"","parse-names":false,"suffix":""},{"dropping-particle":"","family":"Santillan, Jojene, Roseanne Ramos","given":"Girlie David","non-dropping-particle":"","parse-names":false,"suffix":""},{"dropping-particle":"","family":"Vijayakumar","given":"N","non-dropping-particle":"","parse-names":false,"suffix":""},{"dropping-particle":"","family":"Gurugnanam","given":"B","non-dropping-particle":"","parse-names":false,"suffix":""},{"dropping-particle":"","family":"Arulbalaji","given":"K","non-dropping-particle":"","parse-names":false,"suffix":""},{"dropping-particle":"","family":"Dewan","given":"Ashraf M.","non-dropping-particle":"","parse-names":false,"suffix":""},{"dropping-particle":"","family":"Yamaguchi","given":"Yasushi","non-dropping-particle":"","parse-names":false,"suffix":""},{"dropping-particle":"","family":"Bhuiyan","given":"Tariqur Rahman","non-dropping-particle":"","parse-names":false,"suffix":""},{"dropping-particle":"","family":"Reza","given":"Mohammad Imam Hasan","non-dropping-particle":"","parse-names":false,"suffix":""},{"dropping-particle":"","family":"Choy","given":"Er Ah","non-dropping-particle":"","parse-names":false,"suffix":""},{"dropping-particle":"","family":"Pereira","given":"Joy Jacqueline","non-dropping-particle":"","parse-names":false,"suffix":""},{"dropping-particle":"","family":"</w:instrText>
      </w:r>
      <w:r>
        <w:rPr>
          <w:szCs w:val="24"/>
          <w:rtl/>
        </w:rPr>
        <w:instrText>سلیمی</w:instrText>
      </w:r>
      <w:r>
        <w:rPr>
          <w:szCs w:val="24"/>
        </w:rPr>
        <w:instrText>","given":"","non-dropping-particle":"","parse-names":false,"suffix":""},{"dropping-particle":"","family":"N. Srinurak","given":"N. Mishima","non-dropping-particle":"","parse-names":false,"suffix":""},{"dropping-particle":"","family":"Davis","given":"Darryl W","non-dropping-particle":"","parse-names":false,"suffix":""},{"dropping-particle":"","family":"Mahamud","given":"Mohd Amirul","non-dropping-particle":"","parse-names":false,"suffix":""},{"dropping-particle":"","family":"Samat","given":"Naimah Narimah","non-dropping-particle":"","parse-names":false,"suffix":""},{"dropping-particle":"","family":"Noor","given":"Norzailawati Mohd Noorzailawati Mohd","non-dropping-particle":"","parse-names":false,"suffix":""},{"dropping-particle":"","family":"Barnes","given":"Kent","non-dropping-particle":"","parse-names":false,"suffix":""},{"dropping-particle":"","family":"Morgan","given":"John","non-dropping-particle":"","parse-names":false,"suffix":""},{"dropping-particle":"","family":"Roberge","given":"Martin","non-dropping-particle":"","parse-names":false,"suffix":""},{"dropping-particle":"","family":"Lowe","given":"Shannon","non-dropping-particle":"","parse-names":false,"suffix":""},{"dropping-particle":"","family":"Samruhaizad Samian","given":"","non-dropping-particle":"","parse-names":false,"suffix":""},{"dropping-particle":"","family":"Chen","given":"Don Danling","non-dropping-particle":"","parse-names":false,"suffix":""},{"dropping-particle":"","family":"Lu","given":"Xinhai","non-dropping-particle":"","parse-names":false,"suffix":""},{"dropping-particle":"","family":"Liu","given":"Xu Xiaoping Xuena","non-dropping-particle":"","parse-names":false,"suffix":""},{"dropping-particle":"","family":"Wang","given":"Xue Xina Xianwei Xingping","non-dropping-particle":"","parse-names":false,"suffix":""},{"dropping-particle":"","family":"Ruby","given":"E","non-dropping-particle":"","parse-names":false,"suffix":""},{"dropping-particle":"","family":"Sebastian","given":"Catherin R","non-dropping-particle":"","parse-names":false,"suffix":""},{"dropping-particle":"","family":"Vimala","given":"Sheeja Ramakrishnan","non-dropping-particle":"","parse-names":false,"suffix":""},{"dropping-particle":"","family":"Shashi","given":"Mesapam","non-dropping-particle":"","parse-names":false,"suffix":""},{"dropping-particle":"","family":"elmdari","given":"Youssef","non-dropping-particle":"","parse-names":false,"suffix":""},{"dropping-particle":"","family":"namir","given":"abdelouahed","non-dropping-particle":"","parse-names":false,"suffix":""},{"dropping-particle":"","family":"hakdaoui","given":"Mustapha","non-dropping-particle":"","parse-names":false,"suffix":""},{"dropping-particle":"","family":"Salleh","given":"Masni","non-dropping-particle":"","parse-names":false,"suffix":""},{"dropping-particle":"","family":"NIUA","given":"","non-dropping-particle":"","parse-names":false,"suffix":""},{"dropping-particle":"","family":"Alam","given":"Jahangir","non-dropping-particle":"","parse-names":false,"suffix":""},{"dropping-particle":"","family":"Xue","given":"Charlie Qiuli","non-dropping-particle":"","parse-names":false,"suffix":""},{"dropping-particle":"","family":"Saputra","given":"David Surya Aji","non-dropping-particle":"","parse-names":false,"suffix":""},{"dropping-particle":"","family":"Conference","given":"International","non-dropping-particle":"","parse-names":false,"suffix":""},{"dropping-particle":"","family":"Oo","given":"N.","non-dropping-particle":"","parse-names":false,"suffix":""},{"dropping-particle":"","family":"Fernando","given":"I. N.","non-dropping-particle":"","parse-names":false,"suffix":""},{"dropping-particle":"","family":"Moskovic","given":"E.","non-dropping-particle":"","parse-names":false,"suffix":""},{"dropping-particle":"","family":"Fryatt","given":"I.","non-dropping-particle":"","parse-names":false,"suffix":""},{"dropping-particle":"","family":"Glaholm","given":"J.","non-dropping-particle":"","parse-names":false,"suffix":""},{"dropping-particle":"","family":"Blake","given":"P. R.","non-dropping-particle":"","parse-names":false,"suffix":""},{"dropping-particle":"","family":"Huang","given":"Huabing","non-dropping-particle":"","parse-names":false,"suffix":""},{"dropping-particle":"","family":"Chen","given":"X. Xi","non-dropping-particle":"","parse-names":false,"suffix":""},{"dropping-particle":"","family":"Zhu","given":"Zhanqiang","non-dropping-particle":"","parse-names":false,"suffix":""},{"dropping-particle":"","family":"Xie","given":"Yuhuan","non-dropping-particle":"","parse-names":false,"suffix":""},{"dropping-particle":"","family":"Liu","given":"Luo Lin","non-dropping-particle":"","parse-names":false,"suffix":""},{"dropping-particle":"","family":"Wang","given":"Xue Xina Xianwei Xingping","non-dropping-particle":"","parse-names":false,"suffix":""},{"dropping-particle":"","family":"Wang","given":"Xue Xina Xianwei Xingping","non-dropping-particle":"","parse-names":false,"suffix":""},{"dropping-particle":"","family":"Liu","given":"Kai","non-dropping-particle":"","parse-names":false,"suffix":""},{"dropping-particle":"","family":"Qin","given":"Jing Zhuo","non-dropping-particle":"","parse-names":false,"suffix":""},{"dropping-particle":"","family":"Li","given":"Jing Jiangfeng","non-dropping-particle":"","parse-names":false,"suffix":""},{"dropping-particle":"","family":"Li","given":"Zhan bin Zhuo xi","non-dropping-particle":"","parse-names":false,"suffix":""},{"dropping-particle":"","family":"Guo","given":"Meng jing","non-dropping-particle":"","parse-names":false,"suffix":""},{"dropping-particle":"","family":"Li","given":"Peng","non-dropping-particle":"","parse-names":false,"suffix":""},{"dropping-particle":"","family":"Cheng","given":"Sheng dong","non-dropping-particle":"","parse-names":false,"suffix":""},{"dropping-particle":"","family":"Areu-Rangel","given":"Omar S.","non-dropping-particle":"","parse-names":false,"suffix":""},{"dropping-particle":"","family":"Cea","given":"Luis","non-dropping-particle":"","parse-names":false,"suffix":""},{"dropping-particle":"","family":"Bonasia","given":"Rosanna","non-dropping-particle":"","parse-names":false,"suffix":""},{"dropping-particle":"","family":"Espinosa-Echavarria","given":"Victor J.","non-dropping-particle":"","parse-names":false,"suffix":""},{"dropping-particle":"","family":"Idris","given":"Saidu","non-dropping-particle":"","parse-names":false,"suffix":""},{"dropping-particle":"","family":"Mervin Dharmasiri","given":"Lal","non-dropping-particle":"","parse-names":false,"suffix":""},{"dropping-particle":"","family":"Merving Dharmasiri","given":"Lal","non-dropping-particle":"","parse-names":false,"suffix":""},{"dropping-particle":"","family":"Patel","given":"Nitya","non-dropping-particle":"","parse-names":false,"suffix":""},{"dropping-particle":"","family":"Jindal","given":"Ar Ayush","non-dropping-particle":"","parse-names":false,"suffix":""},{"dropping-particle":"","family":"Jain","given":"Er Utkarsh","non-dropping-particle":"","parse-names":false,"suffix":""},{"dropping-particle":"","family":"Jamwal","given":"P.","non-dropping-particle":"","parse-names":false,"suffix":""},{"dropping-particle":"","family":"Mittal","given":"A. K.","non-dropping-particle":"","parse-names":false,"suffix":""},{"dropping-particle":"","family":"Mouchel","given":"J. M.","non-dropping-particle":"","parse-names":false,"suffix":""},{"dropping-particle":"","family":"Cidell","given":"Julie","non-dropping-particle":"","parse-names":false,"suffix":""},{"dropping-particle":"","family":"Prytherch","given":"David","non-dropping-particle":"","parse-names":false,"suffix":""},{"dropping-particle":"","family":"Ghosh","given":"Subhamay N","non-dropping-particle":"","parse-names":false,"suffix":""},{"dropping-particle":"","family":"Kolsky","given":"P","non-dropping-particle":"","parse-names":false,"suffix":""},{"dropping-particle":"","family":"An","given":"Tai","non-dropping-particle":"","parse-names":false,"suffix":""},{"dropping-particle":"","family":"Flooding","given":"Urban","non-dropping-particle":"","parse-names":false,"suffix":""},{"dropping-particle":"","family":"Mitigation","given":"Risk","non-dropping-particle":"","parse-names":false,"suffix":""},{"dropping-particle":"","family":"Detention","given":"Through","non-dropping-particle":"","parse-names":false,"suffix":""},{"dropping-particle":"","family":"Storm","given":"Based","non-dropping-particle":"","parse-names":false,"suffix":""},{"dropping-particle":"","family":"Management","given":"Water","non-dropping-particle":"","parse-names":false,"suffix":""},{"dropping-particle":"","family":"Study","given":"Case","non-dropping-particle":"","parse-names":false,"suffix":""},{"dropping-particle":"","family":"Akter","given":"Hatirjheel","non-dropping-particle":"","parse-names":false,"suffix":""},{"dropping-particle":"","family":"Baru","given":"Dasar Ekonomi","non-dropping-particle":"","parse-names":false,"suffix":""},{"dropping-particle":"","family":"Samion@ Samian","given":"Samruhaizad","non-dropping-particle":"","parse-names":false,"suffix":""},{"dropping-particle":"","family":"Jahi","given":"Md Jamaluddin","non-dropping-particle":"","parse-names":false,"suffix":""},{"dropping-particle":"","family":"Awang","given":"Azahan","non-dropping-particle":"","parse-names":false,"suffix":""},{"dropping-particle":"","family":"Lahariya","given":"Chandrakant","non-dropping-particle":"","parse-names":false,"suffix":""},{"dropping-particle":"","family":"Use","given":"Urban Land","non-dropping-particle":"","parse-names":false,"suffix":""},{"dropping-particle":"","family":"Ewing","given":"Reid H.","non-dropping-particle":"","parse-names":false,"suffix":""},{"dropping-particle":"","family":"Ak","given":"Sara W","non-dropping-particle":"","parse-names":false,"suffix":""},{"dropping-particle":"","family":"Kim","given":"Youjung","non-dropping-particle":"","parse-names":false,"suffix":""},{"dropping-particle":"","family":"Newman","given":"Galen","non-dropping-particle":"","parse-names":false,"suffix":""},{"dropping-particle":"","family":"William","given":"Philip","non-dropping-particle":"","parse-names":false,"suffix":""},{"dropping-particle":"","family":"Farrell","given":"Kyle","non-dropping-particle":"","parse-names":false,"suffix":""},{"dropping-particle":"","family":"Hope","given":"Rebecca","non-dropping-particle":"","parse-names":false,"suffix":""},{"dropping-particle":"","family":"Ca","given":"Berkeley","non-dropping-particle":"","parse-names":false,"suffix":""},{"dropping-particle":"","family":"Afifi","given":"Ahmed A","non-dropping-particle":"","parse-names":false,"suffix":""},{"dropping-particle":"","family":"Braud","given":"I.","non-dropping-particle":"","parse-names":false,"suffix":""},{"dropping-particle":"","family":"Breil","given":"P.","non-dropping-particle":"","parse-names":false,"suffix":""},{"dropping-particle":"","family":"Thollet","given":"F.","non-dropping-particle":"","parse-names":false,"suffix":""},{"dropping-particle":"","family":"Lagouy","given":"M.","non-dropping-particle":"","parse-names":false,"suffix":""},{"dropping-particle":"","family":"Branger","given":"F.","non-dropping-particle":"","parse-names":false,"suffix":""},{"dropping-particle":"","family":"Jacqueminet","given":"C.","non-dropping-particle":"","parse-names":false,"suffix":""},{"dropping-particle":"","family":"Kermadi","given":"S.","non-dropping-particle":"","parse-names":false,"suffix":""},{"dropping-particle":"","family":"Michel","given":"K.","non-dropping-particle":"","parse-names":false,"suffix":""},{"dropping-particle":"","family":"Wu","given":"Qiyan","non-dropping-particle":"","parse-names":false,"suffix":""},{"dropping-particle":"","family":"Cheng","given":"Jianquan","non-dropping-particle":"","parse-names":false,"suffix":""},{"dropping-particle":"","family":"Eric J. Gustafson","given":"George R Parker","non-dropping-particle":"","parse-names":false,"suffix":""},{"dropping-particle":"","family":"Tu","given":"Jun","non-dropping-particle":"","parse-names":false,"suffix":""},{"dropping-particle":"","family":"Xia","given":"Zong Guo","non-dropping-particle":"","parse-names":false,"suffix":""},{"dropping-particle":"","family":"Clarke","given":"Keith C.","non-dropping-particle":"","parse-names":false,"suffix":""},{"dropping-particle":"","family":"Frei","given":"Allan","non-dropping-particle":"","parse-names":false,"suffix":""},{"dropping-particle":"","family":"Dodds","given":"Judy","non-dropping-particle":"","parse-names":false,"suffix":""},{"dropping-particle":"","family":"Ahrens","given":"Achim","non-dropping-particle":"","parse-names":false,"suffix":""},{"dropping-particle":"","family":"Lyons","given":"Seán","non-dropping-particle":"","parse-names":false,"suffix":""},{"dropping-particle":"","family":"Prakasa","given":"Darmansjah Tjahja","non-dropping-particle":"","parse-names":false,"suffix":""},{"dropping-particle":"","family":"Soemardiono","given":"Bambang","non-dropping-particle":"","parse-names":false,"suffix":""},{"dropping-particle":"","family":"Defiana","given":"Ima","non-dropping-particle":"","parse-names":false,"suffix":""},{"dropping-particle":"","family":"Marome","given":"Wijitbusaba Ann","non-dropping-particle":"","parse-names":false,"suffix":""},{"dropping-particle":"","family":"Das","given":"Nilendu","non-dropping-particle":"","parse-names":false,"suffix":""},{"dropping-particle":"","family":"Ohri","given":"Anurag","non-dropping-particle":"","parse-names":false,"suffix":""},{"dropping-particle":"","family":"Agnihotri","given":"Ashwani Kumar","non-dropping-particle":"","parse-names":false,"suffix":""},{"dropping-particle":"","family":"Omar","given":"Padam Jee","non-dropping-particle":"","parse-names":false,"suffix":""},{"dropping-particle":"","family":"Mishra","given":"Sachin","non-dropping-particle":"","parse-names":false,"suffix":""},{"dropping-particle":"","family":"Queensland Floods Science","given":"Engineering and Technology Panel","non-dropping-particle":"","parse-names":false,"suffix":""},{"dropping-particle":"","family":"Guna","given":"Kesan","non-dropping-particle":"","parse-names":false,"suffix":""},{"dropping-particle":"","family":"García","given":"Ivis","non-dropping-particle":"","parse-names":false,"suffix":""},{"dropping-particle":"","family":"ISAH","given":"TANIMU","non-dropping-particle":"","parse-names":false,"suffix":""},{"dropping-particle":"","family":"Journal","given":"The","non-dropping-particle":"","parse-names":false,"suffix":""},{"dropping-particle":"","family":"Rahman","given":"Golam","non-dropping-particle":"","parse-names":false,"suffix":""},{"dropping-particle":"","family":"Alam","given":"Deanna","non-dropping-particle":"","parse-names":false,"suffix":""},{"dropping-particle":"","family":"Islam","given":"Sirajul","non-dropping-particle":"","parse-names":false,"suffix":""},{"dropping-particle":"","family":"Fatema","given":"S.","non-dropping-particle":"","parse-names":false,"suffix":""},{"dropping-particle":"","family":"Chakrabarty","given":"A.","non-dropping-particle":"","parse-names":false,"suffix":""},{"dropping-particle":"","family":"Song","given":"Yan","non-dropping-particle":"","parse-names":false,"suffix":""},{"dropping-particle":"","family":"Knaap","given":"Gerrit Jan","non-dropping-particle":"","parse-names":false,"suffix":""},{"dropping-particle":"","family":"Tawhid","given":"Khondoker Golam","non-dropping-particle":"","parse-names":false,"suffix":""},{"dropping-particle":"","family":"West","given":"John Foster","non-dropping-particle":"","parse-names":false,"suffix":""},{"dropping-particle":"","family":"Baghdadi","given":"Nicolas","non-dropping-particle":"","parse-names":false,"suffix":""},{"dropping-particle":"","family":"Zribi","given":"Mehrez","non-dropping-particle":"","parse-names":false,"suffix":""},{"dropping-particle":"","family":"Richardson","given":"Harry W.","non-dropping-particle":"","parse-names":false,"suffix":""},{"dropping-particle":"","family":"Grotenhuis","given":"Tim","non-dropping-particle":"","parse-names":false,"suffix":""},{"dropping-particle":"","family":"Feliciantonio","given":"Cesare","non-dropping-particle":"Di","parse-names":false,"suffix":""},{"dropping-particle":"","family":"Salvati","given":"Luca","non-dropping-particle":"","parse-names":false,"suffix":""},{"dropping-particle":"","family":"Sarantakou","given":"Efthymia","non-dropping-particle":"","parse-names":false,"suffix":""},{"dropping-particle":"","family":"Rontos","given":"Kostas","non-dropping-particle":"","parse-names":false,"suffix":""},{"dropping-particle":"","family":"Susetyo","given":"Cahyono","non-dropping-particle":"","parse-names":false,"suffix":""},{"dropping-particle":"","family":"Park","given":"Kiyong","non-dropping-particle":"","parse-names":false,"suffix":""},{"dropping-particle":"","family":"Lee","given":"Man Hyung","non-dropping-particle":"","parse-names":false,"suffix":""},{"dropping-particle":"","family":"Sukmania","given":"Nurmala Devianti","non-dropping-particle":"","parse-names":false,"suffix":""},{"dropping-particle":"","family":"Announcement","given":"First","non-dropping-particle":"","parse-names":false,"suffix":""},{"dropping-particle":"","family":"Mae","given":"Charlene","non-dropping-particle":"","parse-names":false,"suffix":""},{"dropping-particle":"","family":"Lenine","given":"Jia","non-dropping-particle":"","parse-names":false,"suffix":""},{"dropping-particle":"","family":"Alexakis","given":"D. D.","non-dropping-particle":"","parse-names":false,"suffix":""},{"dropping-particle":"","family":"Grillakis","given":"M. G.","non-dropping-particle":"","parse-names":false,"suffix":""},{"dropping-particle":"","family":"Koutroulis","given":"A. G.","non-dropping-particle":"","parse-names":false,"suffix":""},{"dropping-particle":"","family":"Agapiou","given":"A.","non-dropping-particle":"","parse-names":false,"suffix":""},{"dropping-particle":"","family":"Themistocleous","given":"K.","non-dropping-particle":"","parse-names":false,"suffix":""},{"dropping-particle":"","family":"Tsanis","given":"I. K.","non-dropping-particle":"","parse-names":false,"suffix":""},{"dropping-particle":"","family":"Michaelides","given":"S.","non-dropping-particle":"","parse-names":false,"suffix":""},{"dropping-particle":"","family":"Pashiardis","given":"S.","non-dropping-particle":"","parse-names":false,"suffix":""},{"dropping-particle":"","family":"Demetriou","given":"C.","non-dropping-particle":"","parse-names":false,"suffix":""},{"dropping-particle":"","family":"Aristeidou","given":"K.","non-dropping-particle":"","parse-names":false,"suffix":""},{"dropping-particle":"","family":"Retalis","given":"A.","non-dropping-particle":"","parse-names":false,"suffix":""},{"dropping-particle":"","family":"Tymvios","given":"F.","non-dropping-particle":"","parse-names":false,"suffix":""},{"dropping-particle":"","family":"Hadjimitsis","given":"D. G.","non-dropping-particle":"","parse-names":false,"suffix":""},{"dropping-particle":"","family":"Henderson","given":"J.V.","non-dropping-particle":"","parse-names":false,"suffix":""},{"dropping-particle":"","family":"Thisse","given":"J. F","non-dropping-particle":"","parse-names":false,"suffix":""},{"dropping-particle":"","family":"Jia","given":"Ning","non-dropping-particle":"","parse-names":false,"suffix":""},{"dropping-particle":"","family":"Sitzenfrei","given":"Robert","non-dropping-particle":"","parse-names":false,"suffix":""},{"dropping-particle":"","family":"Rauch","given":"Wolfgang","non-dropping-particle":"","parse-names":false,"suffix":""},{"dropping-particle":"","family":"Liang","given":"Shan","non-dropping-particle":"","parse-names":false,"suffix":""},{"dropping-particle":"","family":"Liu","given":"Yong Yang Yilun","non-dropping-particle":"","parse-names":false,"suffix":""},{"dropping-particle":"","family":"Said","given":"Mohd Zulhafiz","non-dropping-particle":"","parse-names":false,"suffix":""},{"dropping-particle":"","family":"Gapor","given":"Salfarina Abdul","non-dropping-particle":"","parse-names":false,"suffix":""},{"dropping-particle":"","family":"Malik","given":"Abd","non-dropping-particle":"","parse-names":false,"suffix":""},{"dropping-particle":"","family":"Aziz","given":"Azlan Abd","non-dropping-particle":"","parse-names":false,"suffix":""},{"dropping-particle":"","family":"Melia","given":"Steve","non-dropping-particle":"","parse-names":false,"suffix":""},{"dropping-particle":"","family":"Parkhurst","given":"Graham","non-dropping-particle":"","parse-names":false,"suffix":""},{"dropping-particle":"","family":"Barton","given":"Hugh","non-dropping-particle":"","parse-names":false,"suffix":""},{"dropping-particle":"","family":"Sultana","given":"Selima","non-dropping-particle":"","parse-names":false,"suffix":""},{"dropping-particle":"","family":"Weber","given":"Joe","non-dropping-particle":"","parse-names":false,"suffix":""},{"dropping-particle":"","family":"XIMENES PONTE","given":"JULIANO PAMPLONA","non-dropping-particle":"","parse-names":false,"suffix":""},{"dropping-particle":"","family":"NEVES BRANDÃO","given":"ANA JÚLIA DOMINGUES","non-dropping-particle":"DAS","parse-names":false,"suffix":""},{"dropping-particle":"","family":"Burrough","given":"P. A.","non-dropping-particle":"","parse-names":false,"suffix":""},{"dropping-particle":"","family":"Handbook","given":"Each","non-dropping-particle":"","parse-names":false,"suffix":""},{"dropping-particle":"","family":"Handbooks","given":"The","non-dropping-particle":"","parse-names":false,"suffix":""},{"dropping-particle":"","family":"Olawale","given":"Fadare S","non-dropping-particle":"","parse-names":false,"suffix":""},{"dropping-particle":"","family":"Ngah","given":"Ibrahim","non-dropping-particle":"","parse-names":false,"suffix":""},{"dropping-particle":"","family":"National Association of City Transportation Official","given":"","non-dropping-particle":"","parse-names":false,"suffix":""},{"dropping-particle":"","family":"Nuissl","given":"Henning","non-dropping-particle":"","parse-names":false,"suffix":""},{"dropping-particle":"","family":"Title","given":"Series","non-dropping-particle":"","parse-names":false,"suffix":""},{"dropping-particle":"","family":"Title","given":"Chapter","non-dropping-particle":"","parse-names":false,"suffix":""},{"dropping-particle":"","family":"Subtitle","given":"Chapter","non-dropping-particle":"","parse-names":false,"suffix":""},{"dropping-particle":"","family":"Year","given":"Copyright","non-dropping-particle":"","parse-names":false,"suffix":""},{"dropping-particle":"","family":"Holder","given":"Copyright","non-dropping-particle":"","parse-names":false,"suffix":""},{"dropping-particle":"","family":"Author","given":"Corresponding","non-dropping-particle":"","parse-names":false,"suffix":""},{"dropping-particle":"","family":"Vienna","given":"Springer-verlag","non-dropping-particle":"","parse-names":false,"suffix":""},{"dropping-particle":"","family":"Name","given":"Family","non-dropping-particle":"","parse-names":false,"suffix":""},{"dropping-particle":"","family":"Name","given":"Given","non-dropping-particle":"","parse-names":false,"suffix":""},{"dropping-particle":"","family":"Roso","given":"Steven","non-dropping-particle":"","parse-names":false,"suffix":""},{"dropping-particle":"","family":"Boyd","given":"Michael J.","non-dropping-particle":"","parse-names":false,"suffix":""},{"dropping-particle":"","family":"Rigby","given":"Ted","non-dropping-particle":"","parse-names":false,"suffix":""},{"dropping-particle":"Van","family":"Drie","given":"Rudy","non-dropping-particle":"","parse-names":false,"suffix":""},{"dropping-particle":"","family":"Shehata","given":"Mohammad","non-dropping-particle":"","parse-names":false,"suffix":""},{"dropping-particle":"","family":"Mizunaga","given":"Hideki","non-dropping-particle":"","parse-names":false,"suffix":""},{"dropping-particle":"","family":"Özyavuz","given":"Murat","non-dropping-particle":"","parse-names":false,"suffix":""},{"dropping-particle":"","family":"Onur","given":"Ş","non-dropping-particle":"","parse-names":false,"suffix":""},{"dropping-particle":"","family":"Bilgili","given":"Bayram Cemil","non-dropping-particle":"","parse-names":false,"suffix":""},{"dropping-particle":"","family":"Life","given":"Urban","non-dropping-particle":"","parse-names":false,"suffix":""},{"dropping-particle":"","family":"Shu","given":"Xianfan","non-dropping-particle":"","parse-names":false,"suffix":""},{"dropping-particle":"","family":"Han","given":"Haoying","non-dropping-particle":"","parse-names":false,"suffix":""},{"dropping-particle":"","family":"Huang","given":"Chen Jia","non-dropping-particle":"","parse-names":false,"suffix":""},{"dropping-particle":"","family":"Li","given":"Linna Liyun","non-dropping-particle":"","parse-names":false,"suffix":""},{"dropping-particle":"","family":"Rashid","given":"S. F.","non-dropping-particle":"","parse-names":false,"suffix":""},{"dropping-particle":"","family":"Nkwunonwo","given":"U. C.","non-dropping-particle":"","parse-names":false,"suffix":""},{"dropping-particle":"","family":"Whitworth","given":"M.","non-dropping-particle":"","parse-names":false,"suffix":""},{"dropping-particle":"","family":"Baily","given":"B.","non-dropping-particle":"","parse-names":false,"suffix":""},{"dropping-particle":"","family":"Weber","given":"C.","non-dropping-particle":"","parse-names":false,"suffix":""},{"dropping-particle":"","family":"Puissant","given":"A.","non-dropping-particle":"","parse-names":false,"suffix":""},{"dropping-particle":"","family":"Parker","given":"Simon","non-dropping-particle":"","parse-names":false,"suffix":""},{"dropping-particle":"","family":"Thenkabail","given":"Prasad S.","non-dropping-particle":"","parse-names":false,"suffix":""},{"dropping-particle":"","family":"Mori","given":"Tomoya","non-dropping-particle":"","parse-names":false,"suffix":""},{"dropping-particle":"","family":"Mukherjee","given":"Debu","non-dropping-particle":"","parse-names":false,"suffix":""},{"dropping-particle":"","family":"Ibrahim Ngah","given":"","non-dropping-particle":"","parse-names":false,"suffix":""},{"dropping-particle":"","family":"Rangari","given":"Vinay Ashok","non-dropping-particle":"","parse-names":false,"suffix":""},{"dropping-particle":"","family":"Patel","given":"Ajey Kumar","non-dropping-particle":"","parse-names":false,"suffix":""},{"dropping-particle":"V","family":"Umamahesh","given":"N","non-dropping-particle":"","parse-names":false,"suffix":""},{"dropping-particle":"","family":"Summaries","given":"Country","non-dropping-particle":"","parse-names":false,"suffix":""},{"dropping-particle":"","family":"Veerbeek","given":"Willem","non-dropping-particle":"","parse-names":false,"suffix":""},{"dropping-particle":"","family":"Sub-district","given":"Ampel","non-dropping-particle":"","parse-names":false,"suffix":""},{"dropping-particle":"","family":"Java","given":"Central","non-dropping-particle":"","parse-names":false,"suffix":""},{"dropping-particle":"","family":"Mills","given":"David E.","non-dropping-particle":"","parse-names":false,"suffix":""},{"dropping-particle":"","family":"Black","given":"Duncan","non-dropping-particle":"","parse-names":false,"suffix":""},{"dropping-particle":"","family":"Henderson","given":"Vernon","non-dropping-particle":"","parse-names":false,"suffix":""},{"dropping-particle":"","family":"Dombo","given":"Tesini","non-dropping-particle":"","parse-names":false,"suffix":""},{"dropping-particle":"","family":"Areas","given":"Developing","non-dropping-particle":"","parse-names":false,"suffix":""},{"dropping-particle":"","family":"Simon","given":"David","non-dropping-particle":"","parse-names":false,"suffix":""},{"dropping-particle":"","family":"Thompson","given":"Donald","non-dropping-particle":"","parse-names":false,"suffix":""},{"dropping-particle":"","family":"Holloway","given":"Royal","non-dropping-particle":"","parse-names":false,"suffix":""},{"dropping-particle":"","family":"Castells-Quintana","given":"David","non-dropping-particle":"","parse-names":false,"suffix":""},{"dropping-particle":"","family":"Mcdermott","given":"Thomas K J","non-dropping-particle":"","parse-names":false,"suffix":""},{"dropping-particle":"","family":"Schiff","given":"Nathan","non-dropping-particle":"","parse-names":false,"suffix":""},{"dropping-particle":"","family":"Moufar","given":"Mohamed Mashood Mohamed","non-dropping-particle":"","parse-names":false,"suffix":""},{"dropping-particle":"","family":"Perera","given":"Edangodage Duminda Pradeep","non-dropping-particle":"","parse-names":false,"suffix":""},{"dropping-particle":"","family":"Καραδημας","given":"Ευάγγελος Χ.","non-dropping-particle":"","parse-names":false,"suffix":""},{"dropping-particle":"","family":"Version","given":"Document","non-dropping-particle":"","parse-names":false,"suffix":""},{"dropping-particle":"","family":"Management","given":"Risk","non-dropping-particle":"","parse-names":false,"suffix":""},{"dropping-particle":"","family":"Safety","given":"Societal","non-dropping-particle":"","parse-names":false,"suffix":""},{"dropping-particle":"","family":"Hepinstall-Cymerman","given":"Jeffrey","non-dropping-particle":"","parse-names":false,"suffix":""},{"dropping-particle":"","family":"Coe","given":"Stephan","non-dropping-particle":"","parse-names":false,"suffix":""},{"dropping-particle":"","family":"Hutyra","given":"Lucy R.","non-dropping-particle":"","parse-names":false,"suffix":""},{"dropping-particle":"","family":"Mississippi","given":"In","non-dropping-particle":"","parse-names":false,"suffix":""},{"dropping-particle":"","family":"Yaakup","given":"Ahris","non-dropping-particle":"","parse-names":false,"suffix":""},{"dropping-particle":"","family":"Ludin","given":"","non-dropping-particle":"","parse-names":false,"suffix":""},{"dropping-particle":"","family":"Sulaiman","given":"Susilawati","non-dropping-particle":"","parse-names":false,"suffix":""},{"dropping-particle":"","family":"Bajuri","given":"Haibenarisal","non-dropping-particle":"","parse-names":false,"suffix":""},{"dropping-particle":"","family":"Paydar","given":"Mohammad","non-dropping-particle":"","parse-names":false,"suffix":""},{"dropping-particle":"","family":"Rahimi","given":"Enayatollah","non-dropping-particle":"","parse-names":false,"suffix":""},{"dropping-particle":"","family":"Airlines","given":"SriLankan","non-dropping-particle":"","parse-names":false,"suffix":""},{"dropping-particle":"","family":"Berry","given":"Brian J.L.","non-dropping-particle":"","parse-names":false,"suffix":""},{"dropping-particle":"","family":"Kim","given":"Hak‐Min ‐M Heeju","non-dropping-particle":"","parse-names":false,"suffix":""},{"dropping-particle":"","family":"Perdana","given":"","non-dropping-particle":"","parse-names":false,"suffix":""},{"dropping-particle":"","family":"Asmawi","given":"M Zainora","non-dropping-particle":"","parse-names":false,"suffix":""},{"dropping-particle":"","family":"Edwards","given":"Michaela","non-dropping-particle":"","parse-names":false,"suffix":""},{"dropping-particle":"","family":"Lin","given":"Yu Pin Yongyi","non-dropping-particle":"","parse-names":false,"suffix":""},{"dropping-particle":"","family":"Hong","given":"Nien Ming","non-dropping-particle":"","parse-names":false,"suffix":""},{"dropping-particle":"","family":"Wu","given":"Pei Jung","non-dropping-particle":"","parse-names":false,"suffix":""},{"dropping-particle":"","family":"Wu","given":"Chen Fa Cary","non-dropping-particle":"","parse-names":false,"suffix":""},{"dropping-particle":"","family":"Verburg","given":"Peter H.","non-dropping-particle":"","parse-names":false,"suffix":""},{"dropping-particle":"","family":"Attygalla","given":"Nishendra","non-dropping-particle":"","parse-names":false,"suffix":""},{"dropping-particle":"","family":"Wijesekera","given":"N. T. S.","non-dropping-particle":"","parse-names":false,"suffix":""},{"dropping-particle":"","family":"Burchell","given":"Robert W","non-dropping-particle":"","parse-names":false,"suffix":""},{"dropping-particle":"","family":"Shad","given":"Naveed A","non-dropping-particle":"","parse-names":false,"suffix":""},{"dropping-particle":"","family":"Listokin","given":"David","non-dropping-particle":"","parse-names":false,"suffix":""},{"dropping-particle":"","family":"Phillips","given":"Hilary","non-dropping-particle":"","parse-names":false,"suffix":""},{"dropping-particle":"","family":"Downs","given":"Anthony","non-dropping-particle":"","parse-names":false,"suffix":""},{"dropping-particle":"","family":"Seskin","given":"Samuel","non-dropping-particle":"","parse-names":false,"suffix":""},{"dropping-particle":"","family":"Davis","given":"Judy S","non-dropping-particle":"","parse-names":false,"suffix":""},{"dropping-particle":"","family":"Moore","given":"Terry","non-dropping-particle":"","parse-names":false,"suffix":""},{"dropping-particle":"","family":"Helton","given":"David","non-dropping-particle":"","parse-names":false,"suffix":""},{"dropping-particle":"","family":"Gall","given":"Michelle","non-dropping-particle":"","parse-names":false,"suffix":""},{"dropping-particle":"","family":"Wegener","given":"Michael","non-dropping-particle":"","parse-names":false,"suffix":""},{"dropping-particle":"","family":"Şen","given":"Zekâi","non-dropping-particle":"","parse-names":false,"suffix":""},{"dropping-particle":"","family":"Saleh","given":"Yazid","non-dropping-particle":"","parse-names":false,"suffix":""},{"dropping-particle":"","family":"Hashim","given":"Mohmadisa","non-dropping-particle":"","parse-names":false,"suffix":""},{"dropping-particle":"","family":"Nayan","given":"Nasir","non-dropping-particle":"","parse-names":false,"suffix":""},{"dropping-particle":"","family":"Ngah","given":"Mohamad Suhaily Yusri Che","non-dropping-particle":"","parse-names":false,"suffix":""},{"dropping-particle":"","family":"Nitheshnirmal S.","given":"","non-dropping-particle":"","parse-names":false,"suffix":""},{"dropping-particle":"","family":"Abdul Rahaman S.","given":"","non-dropping-particle":"","parse-names":false,"suffix":""},{"dropping-particle":"","family":"Balasundareshwaran A.","given":"","non-dropping-particle":"","parse-names":false,"suffix":""},{"dropping-particle":"","family":"</w:instrText>
      </w:r>
      <w:r>
        <w:rPr>
          <w:rFonts w:eastAsia="SimSun"/>
          <w:szCs w:val="24"/>
        </w:rPr>
        <w:instrText>张敏灵</w:instrText>
      </w:r>
      <w:r>
        <w:rPr>
          <w:szCs w:val="24"/>
        </w:rPr>
        <w:instrText xml:space="preserve">","given":"","non-dropping-particle":"","parse-names":false,"suffix":""},{"dropping-particle":"","family":"Lan","given":"Feng","non-dropping-particle":"","parse-names":false,"suffix":""},{"dropping-particle":"","family":"Da","given":"Huili","non-dropping-particle":"","parse-names":false,"suffix":""},{"dropping-particle":"","family":"Wen","given":"Haizhen","non-dropping-particle":"","parse-names":false,"suffix":""},{"dropping-particle":"","family":"Wang","given":"Yen Hsiang Ying","non-dropping-particle":"","parse-names":false,"suffix":""},{"dropping-particle":"","family":"Mandyanda","given":"Aviwe","non-dropping-particle":"","parse-names":false,"suffix":""},{"dropping-particle":"","family":"Viana","given":"Cláudia M.","non-dropping-particle":"","parse-names":false,"suffix":""},{"dropping-particle":"","family":"Oliveira","given":"Sérgio C. Sandra","non-dropping-particle":"","parse-names":false,"suffix":""},{"dropping-particle":"","family":"Oliveira","given":"Sérgio C. Sandra","non-dropping-particle":"","parse-names":false,"suffix":""},{"dropping-particle":"","family":"Rocha","given":"Jorge","non-dropping-particle":"","parse-names":false,"suffix":""},{"dropping-particle":"","family":"Singh","given":"Ripudaman","non-dropping-particle":"","parse-names":false,"suffix":""},{"dropping-particle":"","family":"Kalota","given":"Dheera","non-dropping-particle":"","parse-names":false,"suffix":""},{"dropping-particle":"","family":"San Giovanni","given":"Carlo","non-dropping-particle":"","parse-names":false,"suffix":""},{"dropping-particle":"","family":"Marchi","given":"L.","non-dropping-particle":"","parse-names":false,"suffix":""},{"dropping-particle":"","family":"Borga","given":"Marco","non-dropping-particle":"","parse-names":false,"suffix":""},{"dropping-particle":"","family":"Preciso","given":"E.","non-dropping-particle":"","parse-names":false,"suffix":""},{"dropping-particle":"","family":"Gaume","given":"E.","non-dropping-particle":"","parse-names":false,"suffix":""},{"dropping-particle":"","family":"Ruiz-Villanueva","given":"V.","non-dropping-particle":"","parse-names":false,"suffix":""},{"dropping-particle":"","family":"Borga","given":"Marco","non-dropping-particle":"","parse-names":false,"suffix":""},{"dropping-particle":"","family":"Zoccatelli","given":"Davide","non-dropping-particle":"","parse-names":false,"suffix":""},{"dropping-particle":"","family":"Marchi","given":"L.","non-dropping-particle":"","parse-names":false,"suffix":""},{"dropping-particle":"","family":"Gaume","given":"E.","non-dropping-particle":"","parse-names":false,"suffix":""},{"dropping-particle":"","family":"Ehret","given":"U.","non-dropping-particle":"","parse-names":false,"suffix":""},{"dropping-particle":"","family":"Ihlanfeldt","given":"Keith R.","non-dropping-particle":"","parse-names":false,"suffix":""},{"dropping-particle":"","family":"Geyer","given":"H. S.","non-dropping-particle":"","parse-names":false,"suffix":""},{"dropping-particle":"","family":"Feng","given":"Qiu","non-dropping-particle":"","parse-names":false,"suffix":""},{"dropping-particle":"","family":"Gauthier","given":"Pierre","non-dropping-particle":"","parse-names":false,"suffix":""},{"dropping-particle":"","family":"Oloukoi","given":"J","non-dropping-particle":"","parse-names":false,"suffix":""},{"dropping-particle":"","family":"Oyinloye","given":"R O","non-dropping-particle":"","parse-names":false,"suffix":""},{"dropping-particle":"","family":"Yadjemi","given":"H","non-dropping-particle":"","parse-names":false,"suffix":""},{"dropping-particle":"","family":"Buletin","given":"B I L","non-dropping-particle":"","parse-names":false,"suffix":""},{"dropping-particle":"","family":"Perancang","given":"Jawatankuasa","non-dropping-particle":"","parse-names":false,"suffix":""},{"dropping-particle":"","family":"Terengganu","given":"Negeri","non-dropping-particle":"","parse-names":false,"suffix":""},{"dropping-particle":"","family":"Menarik","given":"Kandungan","non-dropping-particle":"","parse-names":false,"suffix":""},{"dropping-particle":"","family":"Panduan","given":"Garis","non-dropping-particle":"","parse-names":false,"suffix":""},{"dropping-particle":"","family":"Hijau","given":"Kejiranan","non-dropping-particle":"","parse-names":false,"suffix":""},{"dropping-particle":"","family":"Planning","given":"Regional","non-dropping-particle":"","parse-names":false,"suffix":""},{"dropping-particle":"","family":"The Environmental Justice Resource Center","given":"","non-dropping-particle":"","parse-names":false,"suffix":""},{"dropping-particle":"","family":"Hiller","given":"B. T.","non-dropping-particle":"","parse-names":false,"suffix":""},{"dropping-particle":"","family":"Melotte","given":"B. J.","non-dropping-particle":"","parse-names":false,"suffix":""},{"dropping-particle":"","family":"Hiller","given":"S. M.","non-dropping-particle":"","parse-names":false,"suffix":""},{"dropping-particle":"","family":"Nazarnia","given":"Naghmeh","non-dropping-particle":"","parse-names":false,"suffix":""},{"dropping-particle":"","family":"Harding","given":"Christopher","non-dropping-particle":"","parse-names":false,"suffix":""},{"dropping-particle":"","family":"Jaeger","given":"Jochen A.G.","non-dropping-particle":"","parse-names":false,"suffix":""},{"dropping-particle":"","family":"Bammi","given":"Deepak Dalip","non-dropping-particle":"","parse-names":false,"suffix":""},{"dropping-particle":"","family":"Bammi","given":"Deepak Dalip","non-dropping-particle":"","parse-names":false,"suffix":""},{"dropping-particle":"","family":"Kleemann","given":"Janina","non-dropping-particle":"","parse-names":false,"suffix":""},{"dropping-particle":"","family":"Baysal","given":"Gülendam","non-dropping-particle":"","parse-names":false,"suffix":""},{"dropping-particle":"","family":"Bulley","given":"Henry N.N.","non-dropping-particle":"","parse-names":false,"suffix":""},{"dropping-particle":"","family":"Fürst","given":"Christine","non-dropping-particle":"","parse-names":false,"suffix":""},{"dropping-particle":"","family":"Chen","given":"Chen-Lung","non-dropping-particle":"","parse-names":false,"suffix":""},{"dropping-particle":"","family":"Ahlfeldt","given":"Gabriel M.","non-dropping-particle":"","parse-names":false,"suffix":""},{"dropping-particle":"","family":"Pietrostefani","given":"Elisabetta","non-dropping-particle":"","parse-names":false,"suffix":""},{"dropping-particle":"","family":"Behr","given":"F","non-dropping-particle":"","parse-names":false,"suffix":""},{"dropping-particle":"","family":"Rahman","given":"Atta Ur Abdul","non-dropping-particle":"","parse-names":false,"suffix":""},{"dropping-particle":"","family":"Zimmermann","given":"M","non-dropping-particle":"","parse-names":false,"suffix":""},{"dropping-particle":"","family":"Pradeepkumar","given":"A P","non-dropping-particle":"","parse-names":false,"suffix":""},{"dropping-particle":"","family":"Dewan","given":"Ashraf M.","non-dropping-particle":"","parse-names":false,"suffix":""},{"dropping-particle":"","family":"Kabir","given":"Md Humayun","non-dropping-particle":"","parse-names":false,"suffix":""},{"dropping-particle":"","family":"Nahar","given":"Kamrun","non-dropping-particle":"","parse-names":false,"suffix":""},{"dropping-particle":"","family":"Rahman","given":"Md Ziaur Muhammad Tauhidur","non-dropping-particle":"","parse-names":false,"suffix":""},{"dropping-particle":"","family":"Suriya","given":"S.","non-dropping-particle":"","parse-names":false,"suffix":""},{"dropping-particle":"V.","family":"Mudgal","given":"B.","non-dropping-particle":"","parse-names":false,"suffix":""},{"dropping-particle":"","family":"Veldhuis","given":"J.A.E.","non-dropping-particle":"Ten","parse-names":false,"suffix":""},{"dropping-particle":"","family":"Ingaramo","given":"Roberta","non-dropping-particle":"","parse-names":false,"suffix":""},{"dropping-particle":"","family":"Historical","given":"Lewis","non-dropping-particle":"","parse-names":false,"suffix":""},{"dropping-particle":"","family":"Ap","given":"Society","non-dropping-particle":"","parse-names":false,"suffix":""},{"dropping-particle":"","family":"Geography","given":"Human","non-dropping-particle":"","parse-names":false,"suffix":""},{"dropping-particle":"","family":"Imanenda","given":"Sitwala","non-dropping-particle":"","parse-names":false,"suffix":""},{"dropping-particle":"","family":"Zali","given":"Nader","non-dropping-particle":"","parse-names":false,"suffix":""},{"dropping-particle":"","family":"Hashemzadeh","given":"Farshid","non-dropping-particle":"","parse-names":false,"suffix":""},{"dropping-particle":"","family":"Esmailzadeh","given":"Yaghoub","non-dropping-particle":"","parse-names":false,"suffix":""},{"dropping-particle":"","family":"Conference","given":"International","non-dropping-particle":"","parse-names":false,"suffix":""},{"dropping-particle":"","family":"Tanju","given":"Ahmet","non-dropping-particle":"","parse-names":false,"suffix":""},{"dropping-particle":"","family":"Chen","given":"X. Xi","non-dropping-particle":"","parse-names":false,"suffix":""},{"dropping-particle":"","family":"Tian","given":"C.","non-dropping-particle":"","parse-names":false,"suffix":""},{"dropping-particle":"","family":"Meng","given":"X.","non-dropping-particle":"","parse-names":false,"suffix":""},{"dropping-particle":"","family":"Xu","given":"Q.","non-dropping-particle":"","parse-names":false,"suffix":""},{"dropping-particle":"","family":"Cui","given":"G.","non-dropping-particle":"","parse-names":false,"suffix":""},{"dropping-particle":"","family":"Zhang","given":"Qiang Qun","non-dropping-particle":"","parse-names":false,"suffix":""},{"dropping-particle":"","family":"Xiang","given":"L.","non-dropping-particle":"","parse-names":false,"suffix":""},{"dropping-particle":"","family":"Yaakup","given":"Ahris","non-dropping-particle":"","parse-names":false,"suffix":""},{"dropping-particle":"","family":"Zalina","given":"Siti Z Bakar","non-dropping-particle":"","parse-names":false,"suffix":""},{"dropping-particle":"","family":"Abu","given":"Sulaiman","non-dropping-particle":"","parse-names":false,"suffix":""},{"dropping-particle":"","family":"Sulaiman","given":"Susilawati","non-dropping-particle":"","parse-names":false,"suffix":""},{"dropping-particle":"","family":"World Bank Group","given":"","non-dropping-particle":"","parse-names":false,"suffix":""},{"dropping-particle":"","family":"Bhuiyan","given":"Tariqur Rahman","non-dropping-particle":"","parse-names":false,"suffix":""},{"dropping-particle":"","family":"Hasan Reza","given":"Mohammad Imam","non-dropping-particle":"","parse-names":false,"suffix":""},{"dropping-particle":"","family":"Choy","given":"Er Ah","non-dropping-particle":"","parse-names":false,"suffix":""},{"dropping-particle":"","family":"Pereira","given":"Joy Jacqueline","non-dropping-particle":"","parse-names":false,"suffix":""},{"dropping-particle":"","family":"Wey","given":"Wann Ming","non-dropping-particle":"","parse-names":false,"suffix":""},{"dropping-particle":"","family":"Sudhira","given":"H. S.","non-dropping-particle":"","parse-names":false,"suffix":""},{"dropping-particle":"","family":"Ramachandra","given":"T. V. TV","non-dropping-particle":"","parse-names":false,"suffix":""},{"dropping-particle":"","family":"Jagadish","given":"K. S.","non-dropping-particle":"","parse-names":false,"suffix":""},{"dropping-particle":"","family":"FGDCP","given":"","non-dropping-particle":"","parse-names":false,"suffix":""},{"dropping-particle":"","family":"Diakakis","given":"Michalis","non-dropping-particle":"","parse-names":false,"suffix":""},{"dropping-particle":"","family":"Pallikarakis","given":"Aggelos","non-dropping-particle":"","parse-names":false,"suffix":""},{"dropping-particle":"","family":"Katsetsiadou","given":"Katerina","non-dropping-particle":"","parse-names":false,"suffix":""},{"dropping-particle":"","family":"Sat","given":"N. Aydan","non-dropping-particle":"","parse-names":false,"suffix":""},{"dropping-particle":"","family":"Jordaan","given":"AC","non-dropping-particle":"","parse-names":false,"suffix":""},{"dropping-particle":"","family":"Drost","given":"BE","non-dropping-particle":"","parse-names":false,"suffix":""},{"dropping-particle":"","family":"Makgata","given":"MA","non-dropping-particle":"","parse-names":false,"suffix":""},{"dropping-particle":"","family":"Dan","given":"Jusof","non-dropping-particle":"","parse-names":false,"suffix":""},{"dropping-particle":"","family":"Fikri","given":"Mohd","non-dropping-particle":"","parse-names":false,"suffix":""},{"dropping-particle":"","family":"Bhat","given":"Parvaiz A.","non-dropping-particle":"","parse-names":false,"suffix":""},{"dropping-particle":"","family":"Shafiq","given":"Mifta ul","non-dropping-particle":"","parse-names":false,"suffix":""},{"dropping-particle":"","family":"Mir","given":"Abaas A.","non-dropping-particle":"","parse-names":false,"suffix":""},{"dropping-particle":"","family":"Ahmed","given":"Pervez","non-dropping-particle":"","parse-names":false,"suffix":""},{"dropping-particle":"","family":"Abdul Rahman Embong","given":"","non-dropping-particle":"","parse-names":false,"suffix":""},{"dropping-particle":"","family":"Fuladlu","given":"Kamyar","non-dropping-particle":"","parse-names":false,"suffix":""},{"dropping-particle":"","family":"Hendriks","given":"Abe","non-dropping-particle":"","parse-names":false,"suffix":""},{"dropping-particle":"","family":"Verweij","given":"Iris","non-dropping-particle":"","parse-names":false,"suffix":""},{"dropping-particle":"","family":"Ho","given":"Rainbow Tin Hung","non-dropping-particle":"","parse-names":false,"suffix":""},{"dropping-particle":"","family":"Ng","given":"Siu Man","non-dropping-particle":"","parse-names":false,"suffix":""},{"dropping-particle":"","family":"Ho","given":"David Yau Fai","non-dropping-particle":"","parse-names":false,"suffix":""},{"dropping-particle":"","family":"Correia","given":"Almeida","non-dropping-particle":"","parse-names":false,"suffix":""},{"dropping-particle":"","family":"Fujita","given":"Masahisa","non-dropping-particle":"","parse-names":false,"suffix":""},{"dropping-particle":"","family":"Kashiwadani","given":"Masuo","non-dropping-particle":"","parse-names":false,"suffix":""},{"dropping-particle":"","family":"Session","given":"Spring","non-dropping-particle":"","parse-names":false,"suffix":""},{"dropping-particle":"","family":"Saleh","given":"Yazid","non-dropping-particle":"","parse-names":false,"suffix":""},{"dropping-particle":"","family":"Mahat","given":"Hanifah","non-dropping-particle":"","parse-names":false,"suffix":""},{"dropping-particle":"","family":"Samuel O","given":"Medayese","non-dropping-particle":"","parse-names":false,"suffix":""},{"dropping-particle":"","family":"Mohammed T.","given":"Alfa","non-dropping-particle":"","parse-names":false,"suffix":""},{"dropping-particle":"","family":"Razack","given":"Abd","non-dropping-particle":"","parse-names":false,"suffix":""},{"dropping-particle":"","family":"T. A","given":"Nelson","non-dropping-particle":"","parse-names":false,"suffix":""},{"dropping-particle":"","family":"O. Faith","given":"Agbawn","non-dropping-particle":"","parse-names":false,"suffix":""},{"dropping-particle":"","family":"Marques","given":"Eduarda","non-dropping-particle":"","parse-names":false,"suffix":""},{"dropping-particle":"","family":"Marques","given":"Nuno","non-dropping-particle":"","parse-names":false,"suffix":""},{"dropping-particle":"","family":"Abrantes","given":"Patrícia","non-dropping-particle":"","parse-names":false,"suffix":""},{"dropping-particle":"","family":"Louro","given":"Ana","non-dropping-particle":"","parse-names":false,"suffix":""},{"dropping-particle":"","family":"Mosammam","given":"Hassan Mohammadian","non-dropping-particle":"","parse-names":false,"suffix":""},{"dropping-particle":"","family":"Nia","given":"Jamileh Tavakoli","non-dropping-particle":"","parse-names":false,"suffix":""},{"dropping-particle":"","family":"Khani","given":"Hadi","non-dropping-particle":"","parse-names":false,"suffix":""},{"dropping-particle":"","family":"Teymouri","given":"Asghar","non-dropping-particle":"","parse-names":false,"suffix":""},{"dropping-particle":"","family":"Kazemi","given":"Mohammad","non-dropping-particle":"","parse-names":false,"suffix":""},{"dropping-particle":"","family":"Salvati","given":"Luca","non-dropping-particle":"","parse-names":false,"suffix":""},{"dropping-particle":"","family":"Rossi-Hansberg","given":"Esteban","non-dropping-particle":"","parse-names":false,"suffix":""},{"dropping-particle":"","family":"Deng","given":"Yujun Yue","non-dropping-particle":"","parse-names":false,"suffix":""},{"dropping-particle":"","family":"Qi","given":"Wei","non-dropping-particle":"","parse-names":false,"suffix":""},{"dropping-particle":"","family":"Fu","given":"Bojie","non-dropping-particle":"","parse-names":false,"suffix":""},{"dropping-particle":"","family":"Wang","given":"Kevin","non-dropping-particle":"","parse-names":false,"suffix":""},{"dropping-particle":"","family":"Urrutiaguer","given":"Marion","non-dropping-particle":"","parse-names":false,"suffix":""},{"dropping-particle":"","family":"Danger","given":"Al","non-dropping-particle":"","parse-names":false,"suffix":""},{"dropping-particle":"","family":"Coleman","given":"Rhys","non-dropping-particle":"","parse-names":false,"suffix":""},{"dropping-particle":"","family":"Kitson","given":"Lisa","non-dropping-particle":"","parse-names":false,"suffix":""},{"dropping-particle":"","family":"Edwards","given":"Cheryl","non-dropping-particle":"","parse-names":false,"suffix":""},{"dropping-particle":"","family":"Prosser","given":"Toby","non-dropping-particle":"","parse-names":false,"suffix":""},{"dropping-particle":"","family":"Gaskill","given":"Sarah","non-dropping-particle":"","parse-names":false,"suffix":""},{"dropping-particle":"","family":"Homes","given":"Healthy","non-dropping-particle":"","parse-names":false,"suffix":""},{"dropping-particle":"","family":"Dearry","given":"Allen","non-dropping-particle":"","parse-names":false,"suffix":""},{"dropping-particle":"","family":"Deng","given":"Yujun Yue","non-dropping-particle":"","parse-names":false,"suffix":""},{"dropping-particle":"","family":"Liu","given":"Jiping","non-dropping-particle":"","parse-names":false,"suffix":""},{"dropping-particle":"","family":"Liu","given":"Yong Yang Yilun","non-dropping-particle":"","parse-names":false,"suffix":""},{"dropping-particle":"","family":"Luo","given":"An","non-dropping-particle":"","parse-names":false,"suffix":""},{"dropping-particle":"","family":"Diversion","given":"Sungai Temiang","non-dropping-particle":"","parse-names":false,"suffix":""},{"dropping-particle":"","family":"Batang","given":"Komuter","non-dropping-particle":"","parse-names":false,"suffix":""},{"dropping-particle":"","family":"Moy De Vitry","given":"Matthew","non-dropping-particle":"","parse-names":false,"suffix":""},{"dropping-particle":"","family":"Dicht","given":"Simon","non-dropping-particle":"","parse-names":false,"suffix":""},{"dropping-particle":"","family":"Leitão","given":"João P.","non-dropping-particle":"","parse-names":false,"suffix":""},{"dropping-particle":"","family":"Rahman","given":"Md Ziaur Muhammad Tauhidur","non-dropping-particle":"","parse-names":false,"suffix":""},{"dropping-particle":"","family":"Banai","given":"Reza","non-dropping-particle":"","parse-names":false,"suffix":""},{"dropping-particle":"","family":"DePriest","given":"Thomas","non-dropping-particle":"","parse-names":false,"suffix":""},{"dropping-particle":"","family":"Aburas","given":"Maher Milad","non-dropping-particle":"","parse-names":false,"suffix":""},{"dropping-particle":"","family":"Abdullah","given":"Sabrina H. Ho","non-dropping-particle":"","parse-names":false,"suffix":""},{"dropping-particle":"","family":"Ramli","given":"Mohammad Firuz","non-dropping-particle":"","parse-names":false,"suffix":""},{"dropping-particle":"","family":"Ash’aari","given":"Zulfa Hanan","non-dropping-particle":"","parse-names":false,"suffix":""},{"dropping-particle":"","family":"Ali","given":"Esamaldeen Ershad","non-dropping-particle":"","parse-names":false,"suffix":""},{"dropping-particle":"","family":"Nel","given":"Oriol","non-dropping-particle":"","parse-names":false,"suffix":""},{"dropping-particle":"","family":"Geography","given":"Urban","non-dropping-particle":"","parse-names":false,"suffix":""},{"dropping-particle":"","family":"Planning","given":"Spatial","non-dropping-particle":"","parse-names":false,"suffix":""},{"dropping-particle":"","family":"Aut","given":"Universitat","non-dropping-particle":"","parse-names":false,"suffix":""},{"dropping-particle":"","family":"Studies","given":"Metropolitan","non-dropping-particle":"","parse-names":false,"suffix":""},{"dropping-particle":"","family":"Planning","given":"Spatial","non-dropping-particle":"","parse-names":false,"suffix":""},{"dropping-particle":"","family":"Mele","given":"Renata","non-dropping-particle":"","parse-names":false,"suffix":""},{"dropping-particle":"","family":"Development","given":"Sustainable Urban","non-dropping-particle":"","parse-names":false,"suffix":""},{"dropping-particle":"","family":"Foundation","given":"Enel","non-dropping-particle":"","parse-names":false,"suffix":""},{"dropping-particle":"","family":"Spence","given":"Jocelyn","non-dropping-particle":"","parse-names":false,"suffix":""},{"dropping-particle":"","family":"Black","given":"Peter","non-dropping-particle":"","parse-names":false,"suffix":""},{"dropping-particle":"","family":"Fisher","given":"Brian","non-dropping-particle":"","parse-names":false,"suffix":""},{"dropping-particle":"","family":"Resources","given":"Natural","non-dropping-particle":"","parse-names":false,"suffix":""},{"dropping-particle":"","family":"Committee","given":"Working","non-dropping-particle":"","parse-names":false,"suffix":""},{"dropping-particle":"","family":"Ashraf","given":"M Ali","non-dropping-particle":"","parse-names":false,"suffix":""},{"dropping-particle":"","family":"Shariful","given":"Md","non-dropping-particle":"","parse-names":false,"suffix":""},{"dropping-particle":"","family":"Chowdhury","given":"Alam","non-dropping-particle":"","parse-names":false,"suffix":""},{"dropping-particle":"","family":"Mohd. Azlan Abdullah","given":"","non-dropping-particle":"","parse-names":false,"suffix":""},{"dropping-particle":"","family":"Penyelidikan","given":"Pusat","non-dropping-particle":"","parse-names":false,"suffix":""},{"dropping-particle":"","family":"Sungai","given":"Kejuruteraan","non-dropping-particle":"","parse-names":false,"suffix":""},{"dropping-particle":"","family":"Saini","given":"Surjit Singh","non-dropping-particle":"","parse-names":false,"suffix":""},{"dropping-particle":"","family":"Kaushik","given":"S. P.","non-dropping-particle":"","parse-names":false,"suffix":""},{"dropping-particle":"","family":"Jangra","given":"Ravinder","non-dropping-particle":"","parse-names":false,"suffix":""},{"dropping-particle":"","family":"Francisco","given":"Alecsandro Roberto Lemos","non-dropping-particle":"","parse-names":false,"suffix":""},{"dropping-particle":"","family":"Khusus","given":"Sembilan Darul","non-dropping-particle":"","parse-names":false,"suffix":""},{"dropping-particle":"","family":"Murgante","given":"Beniamino","non-dropping-particle":"","parse-names":false,"suffix":""},{"dropping-particle":"","family":"Stankova","given":"Elena","non-dropping-particle":"","parse-names":false,"suffix":""},{"dropping-particle":"","family":"Korkhov","given":"Vladimir","non-dropping-particle":"","parse-names":false,"suffix":""},{"dropping-particle":"","family":"Torre","given":"Carmelo","non-dropping-particle":"","parse-names":false,"suffix":""},{"dropping-particle":"","family":"Maria","given":"Ana","non-dropping-particle":"","parse-names":false,"suffix":""},{"dropping-particle":"","family":"David","given":"A C Rocha","non-dropping-particle":"","parse-names":false,"suffix":""},{"dropping-particle":"","family":"Hutchison","given":"David","non-dropping-particle":"","parse-names":false,"suffix":""},{"dropping-particle":"","family":"McDonald","given":"John F.","non-dropping-particle":"","parse-names":false,"suffix":""},{"dropping-particle":"","family":"Dowling","given":"Timothy J.","non-dropping-particle":"","parse-names":false,"suffix":""},{"dropping-particle":"","family":"Meryam","given":"Sharifah","non-dropping-particle":"","parse-names":false,"suffix":""},{"dropping-particle":"","family":"Musa","given":"Shareh","non-dropping-particle":"","parse-names":false,"suffix":""},{"dropping-particle":"","family":"Weng²","given":"Chan Ngai","non-dropping-particle":"","parse-names":false,"suffix":""},{"dropping-particle":"","family":"Ruhana","given":"Ku","non-dropping-particle":"","parse-names":false,"suffix":""},{"dropping-particle":"","family":"Mahamud","given":"Ku","non-dropping-particle":"","parse-names":false,"suffix":""},{"dropping-particle":"","family":"Zaini","given":"Mohd","non-dropping-particle":"","parse-names":false,"suffix":""},{"dropping-particle":"","family":"Karim","given":"Abd","non-dropping-particle":"","parse-names":false,"suffix":""},{"dropping-particle":"","family":"Alvarez","given":"Fernando","non-dropping-particle":"","parse-names":false,"suffix":""},{"dropping-particle":"","family":"Estrada","given":"Ricardo","non-dropping-particle":"","parse-names":false,"suffix":""},{"dropping-particle":"","family":"Alderson, J. Charles &amp; Wall","given":"Dianne","non-dropping-particle":"","parse-names":false,"suffix":""},{"dropping-particle":"","family":"Bisht","given":"Deepak Singh","non-dropping-particle":"","parse-names":false,"suffix":""},{"dropping-particle":"","family":"Chatterjee","given":"Chandranath","non-dropping-particle":"","parse-names":false,"suffix":""},{"dropping-particle":"","family":"Kalakoti","given":"Shivani","non-dropping-particle":"","parse-names":false,"suffix":""},{"dropping-particle":"","family":"Upadhyay","given":"Pawan","non-dropping-particle":"","parse-names":false,"suffix":""},{"dropping-particle":"","family":"Sahoo","given":"Mrunmayee Manjari Manaswinee","non-dropping-particle":"","parse-names":false,"suffix":""},{"dropping-particle":"","family":"Panda","given":"Ambarnil","non-dropping-particle":"","parse-names":false,"suffix":""},{"dropping-particle":"","family":"Zulkarnain","given":"Siti Hafsah","non-dropping-particle":"","parse-names":false,"suffix":""},{"dropping-particle":"","family":"Yuzir","given":"Muhamad Ali Muhammad","non-dropping-particle":"","parse-names":false,"suffix":""},{"dropping-particle":"","family":"Razali","given":"Muhammad Najib Mohamed","non-dropping-particle":"","parse-names":false,"suffix":""},{"dropping-particle":"","family":"Dziauddin","given":"Mohd Faris","non-dropping-particle":"","parse-names":false,"suffix":""},{"dropping-particle":"","family":"Rainis","given":"Ruslan","non-dropping-particle":"","parse-names":false,"suffix":""},{"dropping-particle":"","family":"Thesis","given":"A","non-dropping-particle":"","parse-names":false,"suffix":""}],"container-title":"Sustainability (Switzerland)","id":"ITEM-1","issue":"1","issued":{"date-parts":[["2019"]]},"page":"1-14","title":"No </w:instrText>
      </w:r>
      <w:r>
        <w:rPr>
          <w:rFonts w:eastAsia="MS Gothic"/>
          <w:szCs w:val="24"/>
        </w:rPr>
        <w:instrText>主観的健康感を中心とした在宅高齢者における</w:instrText>
      </w:r>
      <w:r>
        <w:rPr>
          <w:szCs w:val="24"/>
        </w:rPr>
        <w:instrText xml:space="preserve"> </w:instrText>
      </w:r>
      <w:r>
        <w:rPr>
          <w:rFonts w:eastAsia="MS Gothic"/>
          <w:szCs w:val="24"/>
        </w:rPr>
        <w:instrText>健康関連指標に関する共分散構造分析</w:instrText>
      </w:r>
      <w:r>
        <w:rPr>
          <w:szCs w:val="24"/>
        </w:rPr>
        <w:instrText>Title","type":"article-journal","volume":"11"},"uris":["http://www.mendeley.com/documents/?uuid=b383f6d8-ad92-4487-ae45-c88fa216bbdd"]}],"mendeley":{"formattedCitation":"(Zedadra et al., 2019)","plainTextFormattedCitation":"(Zedadra et al., 2019)","previouslyFormattedCitation":"(Zedadra et al., 2019)"},"properties":{"noteIndex":0},"schema":"https://github.com/citation-style-language/schema/raw/master/csl-citation.json"}</w:instrText>
      </w:r>
      <w:r>
        <w:rPr>
          <w:szCs w:val="24"/>
        </w:rPr>
        <w:fldChar w:fldCharType="separate"/>
      </w:r>
      <w:proofErr w:type="gramStart"/>
      <w:r>
        <w:rPr>
          <w:noProof/>
          <w:szCs w:val="24"/>
        </w:rPr>
        <w:t>(Zedadra et al., 2019)</w:t>
      </w:r>
      <w:r>
        <w:rPr>
          <w:szCs w:val="24"/>
        </w:rPr>
        <w:fldChar w:fldCharType="end"/>
      </w:r>
      <w:r>
        <w:rPr>
          <w:szCs w:val="24"/>
          <w:lang w:val="id-ID"/>
        </w:rPr>
        <w:t>.</w:t>
      </w:r>
      <w:proofErr w:type="gramEnd"/>
    </w:p>
    <w:p w:rsidR="00E9060D" w:rsidRDefault="00490668" w:rsidP="007D6EFE">
      <w:pPr>
        <w:pStyle w:val="ListParagraph"/>
        <w:autoSpaceDE w:val="0"/>
        <w:autoSpaceDN w:val="0"/>
        <w:adjustRightInd w:val="0"/>
        <w:spacing w:after="0" w:line="360" w:lineRule="auto"/>
        <w:ind w:left="1418"/>
        <w:jc w:val="both"/>
        <w:rPr>
          <w:szCs w:val="24"/>
          <w:lang w:val="id-ID"/>
        </w:rPr>
      </w:pPr>
      <w:r>
        <w:rPr>
          <w:szCs w:val="24"/>
          <w:lang w:val="id-ID"/>
        </w:rPr>
        <w:t xml:space="preserve">       </w:t>
      </w:r>
      <w:proofErr w:type="gramStart"/>
      <w:r>
        <w:rPr>
          <w:szCs w:val="24"/>
        </w:rPr>
        <w:t>Kecemasan dapat diartikan sebagai kondisi normal untuk merespon tuntutan kebutuhan yang tidak terpenuhi.</w:t>
      </w:r>
      <w:proofErr w:type="gramEnd"/>
      <w:r>
        <w:rPr>
          <w:szCs w:val="24"/>
        </w:rPr>
        <w:t xml:space="preserve"> Pada kondisi seimbang, tubuh akan segeraberadaptasi menghilangkan kecemasan dan mengembalikan kenyamanan tersebut dengan mekanisme koping adaptif</w:t>
      </w:r>
      <w:r>
        <w:rPr>
          <w:szCs w:val="24"/>
          <w:lang w:val="id-ID"/>
        </w:rPr>
        <w:t xml:space="preserve"> </w:t>
      </w:r>
      <w:r>
        <w:rPr>
          <w:szCs w:val="24"/>
          <w:lang w:val="id-ID"/>
        </w:rPr>
        <w:fldChar w:fldCharType="begin"/>
      </w:r>
      <w:r>
        <w:rPr>
          <w:szCs w:val="24"/>
          <w:lang w:val="id-ID"/>
        </w:rPr>
        <w:instrText>ADDIN CSL_CITATION {"citationItems":[{"id":"ITEM-1","itemData":{"abstract":"sirkumsisi merupakan tindakan pembedahan prepusium penis karena pengaruh budaya dan cara berfikir membuat semua orang melakukan tindakan ini termasuk di negara-negara seperti angola 99%, australia 98%, canada 96%, indonesia 12%, paling umum dilakukan pada laki-laki dan variasirespon kecemasan yang muncul tiap orang tingkatannya berbeda-beda. salah satu cara mengatasi kecemasan adalah hipnotis 5 jari. tujuan penelitian ini adalah mengetahui pengaruh hipnotis 5 jari terhadap tingkat kecemasan pasien sirkumsisi di tempat praktik mandiri mulyorejo sukun malang. metode penelitian yang digunakan pre experimental design dengan one-group pretest-posttest design. sampel penelitian semua pasien sirkumsisi yang memenuhi kriteria inklusi penelitian dalam kurun waktu tertentu sesuai penentuan peneliti dengan teknik \"konsekutif sampling\". hasil : pre test sebelum hipnotis 5 jari didapatkan 6 responden yang bersedia, (83%) 5 responden memiliki kecemasan ringan dan (17%) 1 responden memiliki kecemasan sedang. post test sesudah hipnosis5 jari terhadap (83%) 5 responden berubah jadi tidak ada kecemasan dan (17%) 1 responden. hasil uji statistik wilxocon signed rank test dengan nilai signifikan 0,045 yang berarti lebih kecil dari signifikan 0,05. bagi peneliti selanjutnya memperhatikan jarak waktu perlakuan hipnotis 5 jari harus sama dan umur, status urutan anak laki-laki, jumlah saudara dalam keluarga yang sama","author":[{"dropping-particle":"","family":"Evangelista","given":"TeofilusA","non-dropping-particle":"","parse-names":false,"suffix":""},{"dropping-particle":"","family":"Widodo","given":"Dyah","non-dropping-particle":"","parse-names":false,"suffix":""},{"dropping-particle":"","family":"Widiani","given":"Esti","non-dropping-particle":"","parse-names":false,"suffix":""}],"container-title":"Nursing News","id":"ITEM-1","issued":{"date-parts":[["2016"]]},"page":"63-74","title":"Pengaruh Hipnosis 5 Jari Terhadap Tingkat Kecemasan Pasien Sirkumsisi Di Tempat Praktik Mandiri Mulyorejo Sukun Malang","type":"article-journal","volume":"1"},"uris":["http://www.mendeley.com/documents/?uuid=62c99e56-e47d-4608-b94f-0c11e55a9434"]}],"mendeley":{"formattedCitation":"(Evangelista et al., 2016)","plainTextFormattedCitation":"(Evangelista et al., 2016)","previouslyFormattedCitation":"(Evangelista et al., 2016)"},"properties":{"noteIndex":0},"schema":"https://github.com/citation-style-language/schema/raw/master/csl-citation.json"}</w:instrText>
      </w:r>
      <w:r>
        <w:rPr>
          <w:szCs w:val="24"/>
          <w:lang w:val="id-ID"/>
        </w:rPr>
        <w:fldChar w:fldCharType="separate"/>
      </w:r>
      <w:r>
        <w:rPr>
          <w:noProof/>
          <w:szCs w:val="24"/>
          <w:lang w:val="id-ID"/>
        </w:rPr>
        <w:t>(Evangelista et al., 2016)</w:t>
      </w:r>
      <w:r>
        <w:rPr>
          <w:szCs w:val="24"/>
          <w:lang w:val="id-ID"/>
        </w:rPr>
        <w:fldChar w:fldCharType="end"/>
      </w:r>
      <w:r>
        <w:rPr>
          <w:szCs w:val="24"/>
        </w:rPr>
        <w:t>.</w:t>
      </w:r>
      <w:r>
        <w:rPr>
          <w:szCs w:val="24"/>
          <w:lang w:val="id-ID"/>
        </w:rPr>
        <w:t xml:space="preserve">       </w:t>
      </w:r>
    </w:p>
    <w:p w:rsidR="00E9060D" w:rsidRDefault="00490668" w:rsidP="007D6EFE">
      <w:pPr>
        <w:pStyle w:val="ListParagraph"/>
        <w:autoSpaceDE w:val="0"/>
        <w:autoSpaceDN w:val="0"/>
        <w:adjustRightInd w:val="0"/>
        <w:spacing w:after="0" w:line="360" w:lineRule="auto"/>
        <w:ind w:left="1418"/>
        <w:jc w:val="both"/>
        <w:rPr>
          <w:szCs w:val="24"/>
          <w:lang w:val="id-ID"/>
        </w:rPr>
      </w:pPr>
      <w:r>
        <w:rPr>
          <w:szCs w:val="24"/>
          <w:lang w:val="id-ID"/>
        </w:rPr>
        <w:t xml:space="preserve">      Kesimpulan yang dapat diambil dari beberapa pendapat diatas bahwa kecemasan adalah rasa tak aman atau khawatir pada situasi </w:t>
      </w:r>
      <w:r>
        <w:rPr>
          <w:szCs w:val="24"/>
          <w:lang w:val="id-ID"/>
        </w:rPr>
        <w:lastRenderedPageBreak/>
        <w:t>tertentu yang dapat mengancam diri, tetapi sumbernya tidak diketahui dengan jelas.</w:t>
      </w:r>
    </w:p>
    <w:p w:rsidR="00E9060D" w:rsidRDefault="00490668" w:rsidP="007D6EFE">
      <w:pPr>
        <w:pStyle w:val="ListParagraph"/>
        <w:numPr>
          <w:ilvl w:val="0"/>
          <w:numId w:val="27"/>
        </w:numPr>
        <w:spacing w:line="360" w:lineRule="auto"/>
        <w:ind w:left="1418"/>
        <w:jc w:val="both"/>
        <w:rPr>
          <w:b/>
          <w:bCs/>
          <w:szCs w:val="24"/>
        </w:rPr>
      </w:pPr>
      <w:r>
        <w:rPr>
          <w:b/>
          <w:bCs/>
          <w:szCs w:val="24"/>
          <w:lang w:val="id-ID"/>
        </w:rPr>
        <w:t>Bentuk Kecemasan</w:t>
      </w:r>
    </w:p>
    <w:p w:rsidR="00E9060D" w:rsidRDefault="00490668" w:rsidP="007D6EFE">
      <w:pPr>
        <w:pStyle w:val="ListParagraph"/>
        <w:spacing w:line="360" w:lineRule="auto"/>
        <w:ind w:left="1418"/>
        <w:jc w:val="both"/>
        <w:rPr>
          <w:szCs w:val="24"/>
          <w:lang w:val="id-ID"/>
        </w:rPr>
      </w:pPr>
      <w:r>
        <w:rPr>
          <w:szCs w:val="24"/>
          <w:lang w:val="id-ID"/>
        </w:rPr>
        <w:t xml:space="preserve">        B</w:t>
      </w:r>
      <w:r>
        <w:rPr>
          <w:rFonts w:eastAsia="Times New Roman"/>
          <w:szCs w:val="24"/>
          <w:lang w:val="id-ID" w:eastAsia="id-ID"/>
        </w:rPr>
        <w:t xml:space="preserve">entuk dari kecemasan dapat menimbulkan gangguan tersendiri pada individu, ketika berada dalam bentuk kecemasan yang ekstrem. Namun pada beberapa situasi, kecemasan dapat menjadi reaksi emosional yang normal, tetapi menjadi reakdi emosional yang abnormal di situasi yang berbeda. Kecemasan memiliki beberapa ciri yang akan muncul ketika orang mengalaminya, seperti ciri fisik, kognisi,dan perilaku </w:t>
      </w:r>
      <w:r>
        <w:rPr>
          <w:rFonts w:eastAsia="Times New Roman"/>
          <w:szCs w:val="24"/>
          <w:lang w:val="id-ID" w:eastAsia="id-ID"/>
        </w:rPr>
        <w:fldChar w:fldCharType="begin"/>
      </w:r>
      <w:r>
        <w:rPr>
          <w:rFonts w:eastAsia="Times New Roman"/>
          <w:szCs w:val="24"/>
          <w:lang w:val="id-ID" w:eastAsia="id-ID"/>
        </w:rPr>
        <w:instrText xml:space="preserve">ADDIN CSL_CITATION {"citationItems":[{"id":"ITEM-1","itemData":{"author":[{"dropping-particle":"","family":"IRLANE MAIA DE OLIVEIRA","given":"","non-dropping-particle":"","parse-names":false,"suffix":""}],"id":"ITEM-1","issue":"01","issued":{"date-parts":[["2017"]]},"page":"1-14","title":"No </w:instrText>
      </w:r>
      <w:r>
        <w:rPr>
          <w:rFonts w:eastAsia="MS Gothic"/>
          <w:szCs w:val="24"/>
          <w:lang w:val="id-ID" w:eastAsia="id-ID"/>
        </w:rPr>
        <w:instrText>主観的健康感を中心とした在宅高齢者における</w:instrText>
      </w:r>
      <w:r>
        <w:rPr>
          <w:rFonts w:eastAsia="Times New Roman"/>
          <w:szCs w:val="24"/>
          <w:lang w:val="id-ID" w:eastAsia="id-ID"/>
        </w:rPr>
        <w:instrText xml:space="preserve"> </w:instrText>
      </w:r>
      <w:r>
        <w:rPr>
          <w:rFonts w:eastAsia="MS Gothic"/>
          <w:szCs w:val="24"/>
          <w:lang w:val="id-ID" w:eastAsia="id-ID"/>
        </w:rPr>
        <w:instrText>健康関連指標に関する共分散構造分析</w:instrText>
      </w:r>
      <w:r>
        <w:rPr>
          <w:rFonts w:eastAsia="Times New Roman"/>
          <w:szCs w:val="24"/>
          <w:lang w:val="id-ID" w:eastAsia="id-ID"/>
        </w:rPr>
        <w:instrText>Title","type":"article-journal","volume":"05"},"uris":["http://www.mendeley.com/documents/?uuid=98355040-5fba-435d-918a-a3703d602ba5"]}],"mendeley":{"formattedCitation":"(IRLANE MAIA DE OLIVEIRA, 2017)","plainTextFormattedCitation":"(IRLANE MAIA DE OLIVEIRA, 2017)","previouslyFormattedCitation":"(IRLANE MAIA DE OLIVEIRA, 2017)"},"properties":{"noteIndex":0},"schema":"https://github.com/citation-style-language/schema/raw/master/csl-citation.json"}</w:instrText>
      </w:r>
      <w:r>
        <w:rPr>
          <w:rFonts w:eastAsia="Times New Roman"/>
          <w:szCs w:val="24"/>
          <w:lang w:val="id-ID" w:eastAsia="id-ID"/>
        </w:rPr>
        <w:fldChar w:fldCharType="separate"/>
      </w:r>
      <w:r>
        <w:rPr>
          <w:rFonts w:eastAsia="Times New Roman"/>
          <w:noProof/>
          <w:szCs w:val="24"/>
          <w:lang w:val="id-ID" w:eastAsia="id-ID"/>
        </w:rPr>
        <w:t>(IRLANE MAIA DE OLIVEIRA, 2017)</w:t>
      </w:r>
      <w:r>
        <w:rPr>
          <w:rFonts w:eastAsia="Times New Roman"/>
          <w:szCs w:val="24"/>
          <w:lang w:val="id-ID" w:eastAsia="id-ID"/>
        </w:rPr>
        <w:fldChar w:fldCharType="end"/>
      </w:r>
    </w:p>
    <w:p w:rsidR="00E9060D" w:rsidRDefault="00490668" w:rsidP="007D6EFE">
      <w:pPr>
        <w:pStyle w:val="ListParagraph"/>
        <w:spacing w:line="360" w:lineRule="auto"/>
        <w:ind w:left="1418"/>
        <w:jc w:val="both"/>
        <w:rPr>
          <w:szCs w:val="24"/>
          <w:lang w:val="id-ID"/>
        </w:rPr>
      </w:pPr>
      <w:r>
        <w:rPr>
          <w:szCs w:val="24"/>
          <w:lang w:val="id-ID"/>
        </w:rPr>
        <w:t xml:space="preserve"> </w:t>
      </w:r>
      <w:r>
        <w:rPr>
          <w:szCs w:val="24"/>
        </w:rPr>
        <w:t xml:space="preserve">Para ahli membagi bentuk kecemasan dalam 2 tingkat, </w:t>
      </w:r>
      <w:proofErr w:type="gramStart"/>
      <w:r>
        <w:rPr>
          <w:szCs w:val="24"/>
        </w:rPr>
        <w:t>yaitu :</w:t>
      </w:r>
      <w:proofErr w:type="gramEnd"/>
    </w:p>
    <w:p w:rsidR="00E9060D" w:rsidRDefault="00490668" w:rsidP="007D6EFE">
      <w:pPr>
        <w:pStyle w:val="ListParagraph"/>
        <w:numPr>
          <w:ilvl w:val="0"/>
          <w:numId w:val="29"/>
        </w:numPr>
        <w:spacing w:line="360" w:lineRule="auto"/>
        <w:jc w:val="both"/>
        <w:rPr>
          <w:szCs w:val="24"/>
          <w:lang w:val="id-ID"/>
        </w:rPr>
      </w:pPr>
      <w:r>
        <w:rPr>
          <w:szCs w:val="24"/>
          <w:lang w:val="id-ID"/>
        </w:rPr>
        <w:t>Tingkat psikologis; yaitu kecemasan yang berwujud sebagai gejala-gejala kejiwaan, seperti tegang, khawatir, bingung, susah berkonsentrasi, perasaan tidak menentu dan sebagainya</w:t>
      </w:r>
    </w:p>
    <w:p w:rsidR="00E9060D" w:rsidRDefault="00490668" w:rsidP="007D6EFE">
      <w:pPr>
        <w:pStyle w:val="ListParagraph"/>
        <w:numPr>
          <w:ilvl w:val="0"/>
          <w:numId w:val="29"/>
        </w:numPr>
        <w:spacing w:line="360" w:lineRule="auto"/>
        <w:jc w:val="both"/>
        <w:rPr>
          <w:szCs w:val="24"/>
          <w:lang w:val="id-ID"/>
        </w:rPr>
      </w:pPr>
      <w:r>
        <w:rPr>
          <w:szCs w:val="24"/>
          <w:lang w:val="id-ID"/>
        </w:rPr>
        <w:t>T</w:t>
      </w:r>
      <w:r>
        <w:rPr>
          <w:szCs w:val="24"/>
        </w:rPr>
        <w:t>ingkat fisiologis; yaitu kecemasan yang telah mempengaruhi atau terwujud pada gejala-gejala fisik, terutama pada sistem syaraf, seperti perut mual, susah tidur, gemetar, jantung berdebar-debar, dan</w:t>
      </w:r>
      <w:r>
        <w:rPr>
          <w:szCs w:val="24"/>
          <w:lang w:val="id-ID"/>
        </w:rPr>
        <w:t xml:space="preserve"> </w:t>
      </w:r>
      <w:r>
        <w:rPr>
          <w:szCs w:val="24"/>
        </w:rPr>
        <w:t>sebagainya.</w:t>
      </w:r>
    </w:p>
    <w:p w:rsidR="00E9060D" w:rsidRDefault="00490668" w:rsidP="007D6EFE">
      <w:pPr>
        <w:pStyle w:val="ListParagraph"/>
        <w:spacing w:line="360" w:lineRule="auto"/>
        <w:ind w:left="1418"/>
        <w:jc w:val="both"/>
        <w:rPr>
          <w:szCs w:val="24"/>
          <w:lang w:val="id-ID"/>
        </w:rPr>
      </w:pPr>
      <w:r>
        <w:rPr>
          <w:szCs w:val="24"/>
          <w:lang w:val="id-ID"/>
        </w:rPr>
        <w:t xml:space="preserve">            Secara garis besar dalam buku yang berjudul Fears and Phobiamenyebutkan bahwa kecemasan dapat dibagi menjadi    kategori yang luas yaitu pertama kecemasan normal, kedua kecemasan fobik, dan ketiga kecemasan yang mengambang bebas. Perubahan psikis pada trimester pertama, biasanya seorang ibu mudah mengalami depresi, timbul rasa kecewa, cemas, penolakan terhadap kehamilannya, dan rasa sedih atas perubahan-perubahan yang dialami selama masa kehamilan. Pada trimester ke dua keadaan psikologi ibu nampak lebih tenang dan mulai dapat beradaptasi terhadap perubahan-perubahan yang menyertainya pada masa kehamilan </w:t>
      </w:r>
      <w:r>
        <w:rPr>
          <w:szCs w:val="24"/>
          <w:lang w:val="id-ID"/>
        </w:rPr>
        <w:fldChar w:fldCharType="begin"/>
      </w:r>
      <w:r>
        <w:rPr>
          <w:szCs w:val="24"/>
          <w:lang w:val="id-ID"/>
        </w:rPr>
        <w:instrText>ADDIN CSL_CITATION {"citationItems":[{"id":"ITEM-1","itemData":{"DOI":"10.30595/medisains.v16i1.2063","ISSN":"1693-7309","abstract":"Latar Belakang: Kehamilan dapat menjadi sumber stressor kecemasan, terutama pada kehamilan trimester III. Berdasarkan penelitian menunjukkan sebagian besar (70,3%) ibu hamil trimester III mengalami kecemasanTujuan: Penelitian ini bertujuan untuk mengetahui hubungan usia, paritas, pendidikan, dan dukungan keluarga atau suami dengan kecemasan pada ibu hamil trimester III.Metode: Desain penelitian ini survei analitik dengan pendekatan cross sectional, populasinya seluruh ibu hamil trimester III, sampelnya seluruh ibu hamil trimester III yang memenuhi kriteria yaitu berjumlah 56 ibu, pengambilan sampel dengan teknik non probability sampling secara accidental sampling menggunakan kuesioner. Pengukuran tingkat kecemasan menggunakan skala HARS (Hamilton Anxiety Rating Scale).Hasil: Hasil penelitian menunjukkan sebagian besar ibu hamil memiliki usia tidak beresiko, paritas multigravida, berpendidikan SMA/SMK, mendapatkan dukungan dari keluarga, dan tidak mengalami kecemasan. Ada hubungan usia dengan kecemasan (p&lt;0,01), ada hubungan paritas dengan kecemasan (p&lt;0,01),  ada hubungan pendidikan dengan kecemasan (p&lt;0,01), ada hubungan dukungan keluarga dengan kecemasan (p&lt;0,01).Kesimpulan: Ada hubungan antara usia, paritas, pendidikan, dan dukungan keluarga dengan kecemasan ibu hamil trimester III.","author":[{"dropping-particle":"","family":"Rinata","given":"Evi","non-dropping-particle":"","parse-names":false,"suffix":""},{"dropping-particle":"","family":"Andayani","given":"Gita Ayu","non-dropping-particle":"","parse-names":false,"suffix":""}],"container-title":"Medisains","id":"ITEM-1","issue":"1","issued":{"date-parts":[["2018"]]},"page":"14","title":"Karakteristik ibu (usia, paritas, pendidikan) dan dukungan keluarga dengan kecemasan ibu hamil trimester III","type":"article-journal","volume":"16"},"uris":["http://www.mendeley.com/documents/?uuid=552075fb-400a-40b9-824d-fac045f8b225"]}],"mendeley":{"formattedCitation":"(Rinata &amp; Andayani, 2018)","plainTextFormattedCitation":"(Rinata &amp; Andayani, 2018)","previouslyFormattedCitation":"(Rinata &amp; Andayani, 2018)"},"properties":{"noteIndex":0},"schema":"https://github.com/citation-style-language/schema/raw/master/csl-citation.json"}</w:instrText>
      </w:r>
      <w:r>
        <w:rPr>
          <w:szCs w:val="24"/>
          <w:lang w:val="id-ID"/>
        </w:rPr>
        <w:fldChar w:fldCharType="separate"/>
      </w:r>
      <w:r>
        <w:rPr>
          <w:noProof/>
          <w:szCs w:val="24"/>
          <w:lang w:val="id-ID"/>
        </w:rPr>
        <w:t>(Rinata &amp; Andayani, 2018)</w:t>
      </w:r>
      <w:r>
        <w:rPr>
          <w:szCs w:val="24"/>
          <w:lang w:val="id-ID"/>
        </w:rPr>
        <w:fldChar w:fldCharType="end"/>
      </w:r>
      <w:r>
        <w:rPr>
          <w:szCs w:val="24"/>
          <w:lang w:val="id-ID"/>
        </w:rPr>
        <w:t>.</w:t>
      </w:r>
    </w:p>
    <w:p w:rsidR="00E9060D" w:rsidRDefault="00490668" w:rsidP="007D6EFE">
      <w:pPr>
        <w:pStyle w:val="ListParagraph"/>
        <w:spacing w:line="360" w:lineRule="auto"/>
        <w:ind w:left="1418"/>
        <w:jc w:val="both"/>
        <w:rPr>
          <w:szCs w:val="24"/>
          <w:lang w:val="id-ID"/>
        </w:rPr>
      </w:pPr>
      <w:r>
        <w:rPr>
          <w:szCs w:val="24"/>
          <w:lang w:val="id-ID"/>
        </w:rPr>
        <w:lastRenderedPageBreak/>
        <w:tab/>
      </w:r>
      <w:r>
        <w:rPr>
          <w:szCs w:val="24"/>
          <w:lang w:val="id-ID"/>
        </w:rPr>
        <w:tab/>
        <w:t xml:space="preserve">             Pada trimester ketiga, perubahan psikologi ibu tampak lebih kompleks dan meningkat kembali dibanding keadaan psikologi pada trimester sebelumnya, hal ini dikarenakan ibu semakin menyadari adanya janin dalam rahimnya yang semakin lama semakin membesar dan sejumlah ketakutan mulai bertambah, ibu semakin merasa cemas dengan kehidupan bayi dan keadaan bayi serta keadaan ibu sendiri </w:t>
      </w:r>
      <w:r>
        <w:rPr>
          <w:szCs w:val="24"/>
          <w:lang w:val="id-ID"/>
        </w:rPr>
        <w:fldChar w:fldCharType="begin"/>
      </w:r>
      <w:r>
        <w:rPr>
          <w:szCs w:val="24"/>
          <w:lang w:val="id-ID"/>
        </w:rPr>
        <w:instrText>ADDIN CSL_CITATION {"citationItems":[{"id":"ITEM-1","itemData":{"DOI":"10.30595/medisains.v16i1.2063","ISSN":"1693-7309","abstract":"Latar Belakang: Kehamilan dapat menjadi sumber stressor kecemasan, terutama pada kehamilan trimester III. Berdasarkan penelitian menunjukkan sebagian besar (70,3%) ibu hamil trimester III mengalami kecemasanTujuan: Penelitian ini bertujuan untuk mengetahui hubungan usia, paritas, pendidikan, dan dukungan keluarga atau suami dengan kecemasan pada ibu hamil trimester III.Metode: Desain penelitian ini survei analitik dengan pendekatan cross sectional, populasinya seluruh ibu hamil trimester III, sampelnya seluruh ibu hamil trimester III yang memenuhi kriteria yaitu berjumlah 56 ibu, pengambilan sampel dengan teknik non probability sampling secara accidental sampling menggunakan kuesioner. Pengukuran tingkat kecemasan menggunakan skala HARS (Hamilton Anxiety Rating Scale).Hasil: Hasil penelitian menunjukkan sebagian besar ibu hamil memiliki usia tidak beresiko, paritas multigravida, berpendidikan SMA/SMK, mendapatkan dukungan dari keluarga, dan tidak mengalami kecemasan. Ada hubungan usia dengan kecemasan (p&lt;0,01), ada hubungan paritas dengan kecemasan (p&lt;0,01),  ada hubungan pendidikan dengan kecemasan (p&lt;0,01), ada hubungan dukungan keluarga dengan kecemasan (p&lt;0,01).Kesimpulan: Ada hubungan antara usia, paritas, pendidikan, dan dukungan keluarga dengan kecemasan ibu hamil trimester III.","author":[{"dropping-particle":"","family":"Rinata","given":"Evi","non-dropping-particle":"","parse-names":false,"suffix":""},{"dropping-particle":"","family":"Andayani","given":"Gita Ayu","non-dropping-particle":"","parse-names":false,"suffix":""}],"container-title":"Medisains","id":"ITEM-1","issue":"1","issued":{"date-parts":[["2018"]]},"page":"14","title":"Karakteristik ibu (usia, paritas, pendidikan) dan dukungan keluarga dengan kecemasan ibu hamil trimester III","type":"article-journal","volume":"16"},"uris":["http://www.mendeley.com/documents/?uuid=552075fb-400a-40b9-824d-fac045f8b225"]}],"mendeley":{"formattedCitation":"(Rinata &amp; Andayani, 2018)","plainTextFormattedCitation":"(Rinata &amp; Andayani, 2018)","previouslyFormattedCitation":"(Rinata &amp; Andayani, 2018)"},"properties":{"noteIndex":0},"schema":"https://github.com/citation-style-language/schema/raw/master/csl-citation.json"}</w:instrText>
      </w:r>
      <w:r>
        <w:rPr>
          <w:szCs w:val="24"/>
          <w:lang w:val="id-ID"/>
        </w:rPr>
        <w:fldChar w:fldCharType="separate"/>
      </w:r>
      <w:r>
        <w:rPr>
          <w:noProof/>
          <w:szCs w:val="24"/>
          <w:lang w:val="id-ID"/>
        </w:rPr>
        <w:t>(Rinata &amp; Andayani, 2018)</w:t>
      </w:r>
      <w:r>
        <w:rPr>
          <w:szCs w:val="24"/>
          <w:lang w:val="id-ID"/>
        </w:rPr>
        <w:fldChar w:fldCharType="end"/>
      </w:r>
      <w:r>
        <w:rPr>
          <w:szCs w:val="24"/>
          <w:lang w:val="id-ID"/>
        </w:rPr>
        <w:t>.</w:t>
      </w:r>
    </w:p>
    <w:p w:rsidR="00E9060D" w:rsidRDefault="00490668" w:rsidP="007D6EFE">
      <w:pPr>
        <w:pStyle w:val="ListParagraph"/>
        <w:spacing w:line="360" w:lineRule="auto"/>
        <w:ind w:left="1418"/>
        <w:jc w:val="both"/>
        <w:rPr>
          <w:szCs w:val="24"/>
          <w:lang w:val="id-ID"/>
        </w:rPr>
      </w:pPr>
      <w:r>
        <w:rPr>
          <w:szCs w:val="24"/>
          <w:lang w:val="id-ID"/>
        </w:rPr>
        <w:t xml:space="preserve">           P</w:t>
      </w:r>
      <w:r>
        <w:rPr>
          <w:szCs w:val="24"/>
        </w:rPr>
        <w:t xml:space="preserve">roses persalinan seringkali mempengaruhi aspek psikologis yang dapat menyebabkan berbagai permasalahan psikologis pada ibu hamil trimester III, salah satunya adalah kecemasan. </w:t>
      </w:r>
      <w:proofErr w:type="gramStart"/>
      <w:r>
        <w:rPr>
          <w:szCs w:val="24"/>
        </w:rPr>
        <w:t>Seperti yang dijelaskan bahwa kecemasan adalah suatu perasaan yang paling umum dialami oleh ibu hamil menjelang persalinan.</w:t>
      </w:r>
      <w:proofErr w:type="gramEnd"/>
      <w:r>
        <w:rPr>
          <w:szCs w:val="24"/>
        </w:rPr>
        <w:t xml:space="preserve"> Kecemasan yang sering terjadi pada ibu hamil trimester III sebagian besar berfokus pada proses persalinan atau masa perawatan dan</w:t>
      </w:r>
      <w:r>
        <w:rPr>
          <w:szCs w:val="24"/>
          <w:lang w:val="id-ID"/>
        </w:rPr>
        <w:t xml:space="preserve"> </w:t>
      </w:r>
      <w:r>
        <w:rPr>
          <w:szCs w:val="24"/>
        </w:rPr>
        <w:t>penyembuhan yang akan dihadapi</w:t>
      </w:r>
      <w:r>
        <w:rPr>
          <w:szCs w:val="24"/>
          <w:lang w:val="id-ID"/>
        </w:rPr>
        <w:t xml:space="preserve"> </w:t>
      </w:r>
      <w:r>
        <w:rPr>
          <w:szCs w:val="24"/>
          <w:lang w:val="id-ID"/>
        </w:rPr>
        <w:fldChar w:fldCharType="begin"/>
      </w:r>
      <w:r>
        <w:rPr>
          <w:szCs w:val="24"/>
          <w:lang w:val="id-ID"/>
        </w:rPr>
        <w:instrText>ADDIN CSL_CITATION {"citationItems":[{"id":"ITEM-1","itemData":{"DOI":"10.30595/medisains.v16i1.2063","ISSN":"1693-7309","abstract":"Latar Belakang: Kehamilan dapat menjadi sumber stressor kecemasan, terutama pada kehamilan trimester III. Berdasarkan penelitian menunjukkan sebagian besar (70,3%) ibu hamil trimester III mengalami kecemasanTujuan: Penelitian ini bertujuan untuk mengetahui hubungan usia, paritas, pendidikan, dan dukungan keluarga atau suami dengan kecemasan pada ibu hamil trimester III.Metode: Desain penelitian ini survei analitik dengan pendekatan cross sectional, populasinya seluruh ibu hamil trimester III, sampelnya seluruh ibu hamil trimester III yang memenuhi kriteria yaitu berjumlah 56 ibu, pengambilan sampel dengan teknik non probability sampling secara accidental sampling menggunakan kuesioner. Pengukuran tingkat kecemasan menggunakan skala HARS (Hamilton Anxiety Rating Scale).Hasil: Hasil penelitian menunjukkan sebagian besar ibu hamil memiliki usia tidak beresiko, paritas multigravida, berpendidikan SMA/SMK, mendapatkan dukungan dari keluarga, dan tidak mengalami kecemasan. Ada hubungan usia dengan kecemasan (p&lt;0,01), ada hubungan paritas dengan kecemasan (p&lt;0,01),  ada hubungan pendidikan dengan kecemasan (p&lt;0,01), ada hubungan dukungan keluarga dengan kecemasan (p&lt;0,01).Kesimpulan: Ada hubungan antara usia, paritas, pendidikan, dan dukungan keluarga dengan kecemasan ibu hamil trimester III.","author":[{"dropping-particle":"","family":"Rinata","given":"Evi","non-dropping-particle":"","parse-names":false,"suffix":""},{"dropping-particle":"","family":"Andayani","given":"Gita Ayu","non-dropping-particle":"","parse-names":false,"suffix":""}],"container-title":"Medisains","id":"ITEM-1","issue":"1","issued":{"date-parts":[["2018"]]},"page":"14","title":"Karakteristik ibu (usia, paritas, pendidikan) dan dukungan keluarga dengan kecemasan ibu hamil trimester III","type":"article-journal","volume":"16"},"uris":["http://www.mendeley.com/documents/?uuid=552075fb-400a-40b9-824d-fac045f8b225"]}],"mendeley":{"formattedCitation":"(Rinata &amp; Andayani, 2018)","plainTextFormattedCitation":"(Rinata &amp; Andayani, 2018)","previouslyFormattedCitation":"(Rinata &amp; Andayani, 2018)"},"properties":{"noteIndex":0},"schema":"https://github.com/citation-style-language/schema/raw/master/csl-citation.json"}</w:instrText>
      </w:r>
      <w:r>
        <w:rPr>
          <w:szCs w:val="24"/>
          <w:lang w:val="id-ID"/>
        </w:rPr>
        <w:fldChar w:fldCharType="separate"/>
      </w:r>
      <w:r>
        <w:rPr>
          <w:noProof/>
          <w:szCs w:val="24"/>
          <w:lang w:val="id-ID"/>
        </w:rPr>
        <w:t>(Rinata &amp; Andayani, 2018)</w:t>
      </w:r>
      <w:r>
        <w:rPr>
          <w:szCs w:val="24"/>
          <w:lang w:val="id-ID"/>
        </w:rPr>
        <w:fldChar w:fldCharType="end"/>
      </w:r>
      <w:r>
        <w:rPr>
          <w:szCs w:val="24"/>
          <w:lang w:val="id-ID"/>
        </w:rPr>
        <w:t>.</w:t>
      </w:r>
    </w:p>
    <w:p w:rsidR="00E9060D" w:rsidRDefault="00490668" w:rsidP="007D6EFE">
      <w:pPr>
        <w:pStyle w:val="ListParagraph"/>
        <w:numPr>
          <w:ilvl w:val="0"/>
          <w:numId w:val="27"/>
        </w:numPr>
        <w:spacing w:line="360" w:lineRule="auto"/>
        <w:ind w:left="1418"/>
        <w:jc w:val="both"/>
        <w:rPr>
          <w:b/>
          <w:bCs/>
          <w:szCs w:val="24"/>
        </w:rPr>
      </w:pPr>
      <w:r>
        <w:rPr>
          <w:b/>
          <w:bCs/>
          <w:szCs w:val="24"/>
        </w:rPr>
        <w:t>Faktor presipitasi</w:t>
      </w:r>
    </w:p>
    <w:p w:rsidR="00E9060D" w:rsidRDefault="00490668" w:rsidP="007D6EFE">
      <w:pPr>
        <w:pStyle w:val="ListParagraph"/>
        <w:numPr>
          <w:ilvl w:val="0"/>
          <w:numId w:val="37"/>
        </w:numPr>
        <w:spacing w:line="360" w:lineRule="auto"/>
        <w:jc w:val="both"/>
        <w:rPr>
          <w:b/>
          <w:bCs/>
          <w:szCs w:val="24"/>
        </w:rPr>
      </w:pPr>
      <w:r>
        <w:rPr>
          <w:szCs w:val="24"/>
        </w:rPr>
        <w:t xml:space="preserve">Faktor eksternal </w:t>
      </w:r>
    </w:p>
    <w:p w:rsidR="00E9060D" w:rsidRDefault="00490668" w:rsidP="007D6EFE">
      <w:pPr>
        <w:pStyle w:val="ListParagraph"/>
        <w:spacing w:line="360" w:lineRule="auto"/>
        <w:ind w:left="2138"/>
        <w:jc w:val="both"/>
        <w:rPr>
          <w:b/>
          <w:bCs/>
          <w:szCs w:val="24"/>
        </w:rPr>
      </w:pPr>
      <w:r>
        <w:rPr>
          <w:szCs w:val="24"/>
        </w:rPr>
        <w:t>Ancaman integritas fisik</w:t>
      </w:r>
      <w:r>
        <w:rPr>
          <w:szCs w:val="24"/>
          <w:lang w:val="id-ID"/>
        </w:rPr>
        <w:t xml:space="preserve"> yaitu:</w:t>
      </w:r>
    </w:p>
    <w:p w:rsidR="00E9060D" w:rsidRDefault="00490668" w:rsidP="007D6EFE">
      <w:pPr>
        <w:pStyle w:val="ListParagraph"/>
        <w:numPr>
          <w:ilvl w:val="0"/>
          <w:numId w:val="38"/>
        </w:numPr>
        <w:spacing w:line="360" w:lineRule="auto"/>
        <w:jc w:val="both"/>
        <w:rPr>
          <w:b/>
          <w:bCs/>
          <w:szCs w:val="24"/>
        </w:rPr>
      </w:pPr>
      <w:r>
        <w:rPr>
          <w:szCs w:val="24"/>
          <w:lang w:val="id-ID"/>
        </w:rPr>
        <w:t>I</w:t>
      </w:r>
      <w:r>
        <w:rPr>
          <w:szCs w:val="24"/>
        </w:rPr>
        <w:t>nternal meliputi meliputi kegagalan mekanisme fisiologis sistem imun, regulasi suhu tubuh, perubahan biologis normal (misalnya: hamil).</w:t>
      </w:r>
    </w:p>
    <w:p w:rsidR="00E9060D" w:rsidRDefault="00490668" w:rsidP="007D6EFE">
      <w:pPr>
        <w:pStyle w:val="ListParagraph"/>
        <w:numPr>
          <w:ilvl w:val="0"/>
          <w:numId w:val="38"/>
        </w:numPr>
        <w:spacing w:line="360" w:lineRule="auto"/>
        <w:jc w:val="both"/>
        <w:rPr>
          <w:b/>
          <w:bCs/>
          <w:szCs w:val="24"/>
        </w:rPr>
      </w:pPr>
      <w:r>
        <w:rPr>
          <w:szCs w:val="24"/>
          <w:lang w:val="id-ID"/>
        </w:rPr>
        <w:t>M</w:t>
      </w:r>
      <w:r>
        <w:rPr>
          <w:szCs w:val="24"/>
        </w:rPr>
        <w:t>eliputi paparan terhadap infeksi virus dan bakteri, polutan lingkungan, kecelakaan, kekurangan nutrisi, tidak adekuatnya tempat tingga</w:t>
      </w:r>
      <w:r>
        <w:rPr>
          <w:szCs w:val="24"/>
          <w:lang w:val="id-ID"/>
        </w:rPr>
        <w:t>l</w:t>
      </w:r>
    </w:p>
    <w:p w:rsidR="00E9060D" w:rsidRDefault="00490668" w:rsidP="007D6EFE">
      <w:pPr>
        <w:pStyle w:val="ListParagraph"/>
        <w:spacing w:line="360" w:lineRule="auto"/>
        <w:ind w:left="2127"/>
        <w:jc w:val="both"/>
        <w:rPr>
          <w:b/>
          <w:bCs/>
          <w:szCs w:val="24"/>
          <w:lang w:val="id-ID"/>
        </w:rPr>
      </w:pPr>
      <w:r>
        <w:rPr>
          <w:szCs w:val="24"/>
        </w:rPr>
        <w:t>Ancaman sistem diri</w:t>
      </w:r>
      <w:r>
        <w:rPr>
          <w:szCs w:val="24"/>
          <w:lang w:val="id-ID"/>
        </w:rPr>
        <w:t xml:space="preserve"> yaitu:</w:t>
      </w:r>
    </w:p>
    <w:p w:rsidR="00E9060D" w:rsidRDefault="00490668" w:rsidP="007D6EFE">
      <w:pPr>
        <w:pStyle w:val="ListParagraph"/>
        <w:numPr>
          <w:ilvl w:val="0"/>
          <w:numId w:val="39"/>
        </w:numPr>
        <w:spacing w:line="360" w:lineRule="auto"/>
        <w:jc w:val="both"/>
        <w:rPr>
          <w:b/>
          <w:bCs/>
          <w:szCs w:val="24"/>
          <w:lang w:val="id-ID"/>
        </w:rPr>
      </w:pPr>
      <w:r>
        <w:rPr>
          <w:szCs w:val="24"/>
        </w:rPr>
        <w:t>Internal, berbagai ancaman terhadap integritas fisik juga dapat mengancam harga diri, perubahan status dan peran, sosial budaya, hubungan dengan pasangan, dan kurangnya dukungan keluarga.</w:t>
      </w:r>
    </w:p>
    <w:p w:rsidR="00E9060D" w:rsidRDefault="00490668" w:rsidP="007D6EFE">
      <w:pPr>
        <w:pStyle w:val="ListParagraph"/>
        <w:numPr>
          <w:ilvl w:val="0"/>
          <w:numId w:val="39"/>
        </w:numPr>
        <w:spacing w:line="360" w:lineRule="auto"/>
        <w:jc w:val="both"/>
        <w:rPr>
          <w:b/>
          <w:bCs/>
          <w:szCs w:val="24"/>
          <w:lang w:val="id-ID"/>
        </w:rPr>
      </w:pPr>
      <w:r>
        <w:rPr>
          <w:szCs w:val="24"/>
        </w:rPr>
        <w:lastRenderedPageBreak/>
        <w:t xml:space="preserve">Eksternal, kehilangan orang yang dicintai, perceraian, perubahan status pekerjaan, tekanan kelompok, sosial budaya </w:t>
      </w:r>
    </w:p>
    <w:p w:rsidR="00E9060D" w:rsidRDefault="00490668" w:rsidP="007D6EFE">
      <w:pPr>
        <w:pStyle w:val="ListParagraph"/>
        <w:numPr>
          <w:ilvl w:val="0"/>
          <w:numId w:val="37"/>
        </w:numPr>
        <w:spacing w:line="360" w:lineRule="auto"/>
        <w:jc w:val="both"/>
        <w:rPr>
          <w:b/>
          <w:bCs/>
          <w:szCs w:val="24"/>
          <w:lang w:val="id-ID"/>
        </w:rPr>
      </w:pPr>
      <w:r>
        <w:rPr>
          <w:szCs w:val="24"/>
        </w:rPr>
        <w:t>Faktor internal</w:t>
      </w:r>
    </w:p>
    <w:p w:rsidR="00E9060D" w:rsidRDefault="00490668" w:rsidP="007D6EFE">
      <w:pPr>
        <w:pStyle w:val="ListParagraph"/>
        <w:numPr>
          <w:ilvl w:val="0"/>
          <w:numId w:val="40"/>
        </w:numPr>
        <w:spacing w:line="360" w:lineRule="auto"/>
        <w:jc w:val="both"/>
        <w:rPr>
          <w:b/>
          <w:bCs/>
          <w:szCs w:val="24"/>
          <w:lang w:val="id-ID"/>
        </w:rPr>
      </w:pPr>
      <w:r>
        <w:rPr>
          <w:szCs w:val="24"/>
          <w:lang w:val="id-ID"/>
        </w:rPr>
        <w:t>Usia Gangguan kecemasan lebih mudah dialami oleh seseorang yang mempunyai usia lebih muda dibandingkan individu dengan usia yang lebih tua.</w:t>
      </w:r>
    </w:p>
    <w:p w:rsidR="00E9060D" w:rsidRDefault="00490668" w:rsidP="007D6EFE">
      <w:pPr>
        <w:pStyle w:val="ListParagraph"/>
        <w:numPr>
          <w:ilvl w:val="0"/>
          <w:numId w:val="40"/>
        </w:numPr>
        <w:spacing w:line="360" w:lineRule="auto"/>
        <w:jc w:val="both"/>
        <w:rPr>
          <w:b/>
          <w:bCs/>
          <w:szCs w:val="24"/>
          <w:lang w:val="id-ID"/>
        </w:rPr>
      </w:pPr>
      <w:r>
        <w:rPr>
          <w:szCs w:val="24"/>
          <w:lang w:val="id-ID"/>
        </w:rPr>
        <w:t xml:space="preserve">Stressor Mendefinikan stressor merupakan tuntutan adaptasi terhadap individu yang disebabkan oleh perubahan keadaan dalam kehidupan. </w:t>
      </w:r>
      <w:r>
        <w:rPr>
          <w:szCs w:val="24"/>
        </w:rPr>
        <w:t>Sifat stressordapat berubah secara tiba-tiba dan dapat mempengaruhi seseorang dalam menghadapi kecemasan, tergantung mekanisme koping seseorang.</w:t>
      </w:r>
    </w:p>
    <w:p w:rsidR="00E9060D" w:rsidRDefault="00490668" w:rsidP="007D6EFE">
      <w:pPr>
        <w:pStyle w:val="ListParagraph"/>
        <w:numPr>
          <w:ilvl w:val="0"/>
          <w:numId w:val="40"/>
        </w:numPr>
        <w:spacing w:line="360" w:lineRule="auto"/>
        <w:jc w:val="both"/>
        <w:rPr>
          <w:b/>
          <w:bCs/>
          <w:szCs w:val="24"/>
          <w:lang w:val="id-ID"/>
        </w:rPr>
      </w:pPr>
      <w:r>
        <w:rPr>
          <w:szCs w:val="24"/>
        </w:rPr>
        <w:t>Lingkungan Individu yang berada di lingkunganasing lebih mudah mengalami kecemasan dibanding bila dia berada di lingkungan yang biasa dia tempati.</w:t>
      </w:r>
    </w:p>
    <w:p w:rsidR="00E9060D" w:rsidRDefault="00490668" w:rsidP="007D6EFE">
      <w:pPr>
        <w:pStyle w:val="ListParagraph"/>
        <w:numPr>
          <w:ilvl w:val="0"/>
          <w:numId w:val="40"/>
        </w:numPr>
        <w:spacing w:line="360" w:lineRule="auto"/>
        <w:jc w:val="both"/>
        <w:rPr>
          <w:b/>
          <w:bCs/>
          <w:szCs w:val="24"/>
          <w:lang w:val="id-ID"/>
        </w:rPr>
      </w:pPr>
      <w:r>
        <w:rPr>
          <w:szCs w:val="24"/>
        </w:rPr>
        <w:t xml:space="preserve">Jenis kelamin Wanita lebih sering mengalami kecemasan daripada pria. Wanita memiliki tingkat kecemasan yang lebih tinggi dibandingkan pria. Hal ini dikarenakan bahwa wanita lebih peka dengan emosinya, yang pada akhirnya mempengaruhi perasaan cemasnya. </w:t>
      </w:r>
    </w:p>
    <w:p w:rsidR="00E9060D" w:rsidRDefault="00490668" w:rsidP="007D6EFE">
      <w:pPr>
        <w:pStyle w:val="ListParagraph"/>
        <w:numPr>
          <w:ilvl w:val="0"/>
          <w:numId w:val="40"/>
        </w:numPr>
        <w:spacing w:line="360" w:lineRule="auto"/>
        <w:jc w:val="both"/>
        <w:rPr>
          <w:b/>
          <w:bCs/>
          <w:szCs w:val="24"/>
          <w:lang w:val="id-ID"/>
        </w:rPr>
      </w:pPr>
      <w:r>
        <w:rPr>
          <w:szCs w:val="24"/>
        </w:rPr>
        <w:t xml:space="preserve">Pendidikan Kemampuan berpikir individu dipengaruhi oleh tingkat pendidikan. Semakin tinggi tingkat pendidikan maka individu semakin mudah berpikir rasional dan menangkap informasi baru. Kemampuan analisis </w:t>
      </w:r>
      <w:proofErr w:type="gramStart"/>
      <w:r>
        <w:rPr>
          <w:szCs w:val="24"/>
        </w:rPr>
        <w:t>akan</w:t>
      </w:r>
      <w:proofErr w:type="gramEnd"/>
      <w:r>
        <w:rPr>
          <w:szCs w:val="24"/>
        </w:rPr>
        <w:t xml:space="preserve"> mempermudah individu dalam menguraikan masalah baru.</w:t>
      </w:r>
    </w:p>
    <w:p w:rsidR="00E9060D" w:rsidRDefault="00490668" w:rsidP="007D6EFE">
      <w:pPr>
        <w:pStyle w:val="ListParagraph"/>
        <w:numPr>
          <w:ilvl w:val="0"/>
          <w:numId w:val="40"/>
        </w:numPr>
        <w:spacing w:line="360" w:lineRule="auto"/>
        <w:jc w:val="both"/>
        <w:rPr>
          <w:b/>
          <w:bCs/>
          <w:szCs w:val="24"/>
          <w:lang w:val="id-ID"/>
        </w:rPr>
      </w:pPr>
      <w:r>
        <w:rPr>
          <w:szCs w:val="24"/>
        </w:rPr>
        <w:lastRenderedPageBreak/>
        <w:t>Paritas (status kehamilan)</w:t>
      </w:r>
      <w:r>
        <w:rPr>
          <w:szCs w:val="24"/>
          <w:lang w:val="id-ID"/>
        </w:rPr>
        <w:t xml:space="preserve"> </w:t>
      </w:r>
      <w:r>
        <w:rPr>
          <w:szCs w:val="24"/>
        </w:rPr>
        <w:t xml:space="preserve">Sebagaimana dalam sebuah penelitian disampaikan bahwa ibu primigravida secara aktif </w:t>
      </w:r>
      <w:proofErr w:type="gramStart"/>
      <w:r>
        <w:rPr>
          <w:szCs w:val="24"/>
        </w:rPr>
        <w:t>akan</w:t>
      </w:r>
      <w:proofErr w:type="gramEnd"/>
      <w:r>
        <w:rPr>
          <w:szCs w:val="24"/>
        </w:rPr>
        <w:t xml:space="preserve"> mempersiapkan diri untuk menghadapi persalinan, tetapi</w:t>
      </w:r>
      <w:r>
        <w:rPr>
          <w:szCs w:val="24"/>
          <w:lang w:val="id-ID"/>
        </w:rPr>
        <w:t xml:space="preserve"> </w:t>
      </w:r>
      <w:r>
        <w:rPr>
          <w:szCs w:val="24"/>
        </w:rPr>
        <w:t>eringkali ibu tidak dapat menghilangkan rasa khawatir dan takut dalam proses persalinan. Paritas ibu primigravida, kehamilan pertamakali yang dialaminya merupakan pengalaman pertama sehingga ibu akan cenderung merasa cemas dengan kehamilannya</w:t>
      </w:r>
      <w:r>
        <w:rPr>
          <w:szCs w:val="24"/>
        </w:rPr>
        <w:fldChar w:fldCharType="begin"/>
      </w:r>
      <w:r>
        <w:rPr>
          <w:szCs w:val="24"/>
        </w:rPr>
        <w:instrText>ADDIN CSL_CITATION {"citationItems":[{"id":"ITEM-1","itemData":{"ISSN":"2621-0584","abstract":"Kehamilan banyak terjadi perubahan psikologis. Perubahan hormon ini akan mengakibatkan ibu mengalami beberapa perubahan emosional yang akan menimbulkan kecemasan bahkan sampai depresi. Kondisi psikologi ibu akan berdampak pada kesehatan dan perkembangan janin. Di Indonesia terdapat sekitar 28,7% ibu hamil yang mengalami kecemasan pada trimester III. Penelitian ini bertujuan untuk mengetahui gambaran kecemasan ibu hamil TM III di Puskesmas Gamping II. Penelitian survey analitik dengan bentuk pendekatan deskriptif. Populasi dalam penelitian ini sebanyak 42 ibu hamil trimester III usia 20-35 tahun. Teknik pengambilan sampel menggunakan total sampling sejumlah 42 ibu hamil trimester III. Alat pengukuran kecemasan menggunakan kuesioner Zung self rating anxiety scale (ZSAS). Analisi data secara deskriptif dengan menghitung distribusi frekuensi. Hasil penelitian didapatkan 24 (57,1%) dengak skor ≤ 36 dan 18 (42,9%) dengan skor &gt; 36. Kesimpulan kecemasan selama kehamilan berdampak pada outcome janin yang dilahirkan. Saran agar ibu hamil trimester III untuk lebih aktif mencari informasi baik media cetak elektronik, tenaga kesehatan dan lainnya tentang pengelolaan stres dalam kehamilan. 1.","author":[{"dropping-particle":"","family":"Puspitasari","given":"Ika","non-dropping-particle":"","parse-names":false,"suffix":""},{"dropping-particle":"","family":"Wahyuntari","given":"Evi","non-dropping-particle":"","parse-names":false,"suffix":""}],"container-title":"Proceeding of The URECOL","id":"ITEM-1","issued":{"date-parts":[["2020"]]},"page":"116-120","title":"Gambaran Kecemasan Ibu Hamil Trimester III","type":"article-journal"},"uris":["http://www.mendeley.com/documents/?uuid=9e879736-1d0a-47dd-814a-070d4c11f912"]}],"mendeley":{"formattedCitation":"(Puspitasari &amp; Wahyuntari, 2020)","plainTextFormattedCitation":"(Puspitasari &amp; Wahyuntari, 2020)","previouslyFormattedCitation":"(Puspitasari &amp; Wahyuntari, 2020)"},"properties":{"noteIndex":0},"schema":"https://github.com/citation-style-language/schema/raw/master/csl-citation.json"}</w:instrText>
      </w:r>
      <w:r>
        <w:rPr>
          <w:szCs w:val="24"/>
        </w:rPr>
        <w:fldChar w:fldCharType="separate"/>
      </w:r>
      <w:r>
        <w:rPr>
          <w:noProof/>
          <w:szCs w:val="24"/>
        </w:rPr>
        <w:t>(Puspitasari &amp; Wahyuntari, 2020)</w:t>
      </w:r>
      <w:r>
        <w:rPr>
          <w:szCs w:val="24"/>
        </w:rPr>
        <w:fldChar w:fldCharType="end"/>
      </w:r>
    </w:p>
    <w:p w:rsidR="00E9060D" w:rsidRDefault="00490668" w:rsidP="007D6EFE">
      <w:pPr>
        <w:pStyle w:val="ListParagraph"/>
        <w:numPr>
          <w:ilvl w:val="0"/>
          <w:numId w:val="27"/>
        </w:numPr>
        <w:spacing w:line="360" w:lineRule="auto"/>
        <w:ind w:left="1418"/>
        <w:jc w:val="both"/>
        <w:rPr>
          <w:b/>
          <w:bCs/>
          <w:szCs w:val="24"/>
        </w:rPr>
      </w:pPr>
      <w:r>
        <w:rPr>
          <w:b/>
          <w:bCs/>
          <w:szCs w:val="24"/>
        </w:rPr>
        <w:t>Etiologi</w:t>
      </w:r>
    </w:p>
    <w:p w:rsidR="00E9060D" w:rsidRDefault="00490668" w:rsidP="007D6EFE">
      <w:pPr>
        <w:pStyle w:val="ListParagraph"/>
        <w:spacing w:line="360" w:lineRule="auto"/>
        <w:ind w:left="1418"/>
        <w:jc w:val="both"/>
        <w:rPr>
          <w:b/>
          <w:bCs/>
          <w:szCs w:val="24"/>
        </w:rPr>
      </w:pPr>
      <w:r>
        <w:rPr>
          <w:szCs w:val="24"/>
          <w:lang w:val="id-ID"/>
        </w:rPr>
        <w:t xml:space="preserve"> </w:t>
      </w:r>
      <w:r>
        <w:rPr>
          <w:szCs w:val="24"/>
        </w:rPr>
        <w:t xml:space="preserve">Faktor yang mempengaruhi kecemasan dibedakan menjadi dua </w:t>
      </w:r>
      <w:r>
        <w:rPr>
          <w:szCs w:val="24"/>
        </w:rPr>
        <w:fldChar w:fldCharType="begin"/>
      </w:r>
      <w:r>
        <w:rPr>
          <w:szCs w:val="24"/>
        </w:rPr>
        <w:instrText>ADDIN CSL_CITATION {"citationItems":[{"id":"ITEM-1","itemData":{"ISSN":"2621-0584","abstract":"Kehamilan banyak terjadi perubahan psikologis. Perubahan hormon ini akan mengakibatkan ibu mengalami beberapa perubahan emosional yang akan menimbulkan kecemasan bahkan sampai depresi. Kondisi psikologi ibu akan berdampak pada kesehatan dan perkembangan janin. Di Indonesia terdapat sekitar 28,7% ibu hamil yang mengalami kecemasan pada trimester III. Penelitian ini bertujuan untuk mengetahui gambaran kecemasan ibu hamil TM III di Puskesmas Gamping II. Penelitian survey analitik dengan bentuk pendekatan deskriptif. Populasi dalam penelitian ini sebanyak 42 ibu hamil trimester III usia 20-35 tahun. Teknik pengambilan sampel menggunakan total sampling sejumlah 42 ibu hamil trimester III. Alat pengukuran kecemasan menggunakan kuesioner Zung self rating anxiety scale (ZSAS). Analisi data secara deskriptif dengan menghitung distribusi frekuensi. Hasil penelitian didapatkan 24 (57,1%) dengak skor ≤ 36 dan 18 (42,9%) dengan skor &gt; 36. Kesimpulan kecemasan selama kehamilan berdampak pada outcome janin yang dilahirkan. Saran agar ibu hamil trimester III untuk lebih aktif mencari informasi baik media cetak elektronik, tenaga kesehatan dan lainnya tentang pengelolaan stres dalam kehamilan. 1.","author":[{"dropping-particle":"","family":"Puspitasari","given":"Ika","non-dropping-particle":"","parse-names":false,"suffix":""},{"dropping-particle":"","family":"Wahyuntari","given":"Evi","non-dropping-particle":"","parse-names":false,"suffix":""}],"container-title":"Proceeding of The URECOL","id":"ITEM-1","issued":{"date-parts":[["2020"]]},"page":"116-120","title":"Gambaran Kecemasan Ibu Hamil Trimester III","type":"article-journal"},"uris":["http://www.mendeley.com/documents/?uuid=9e879736-1d0a-47dd-814a-070d4c11f912"]}],"mendeley":{"formattedCitation":"(Puspitasari &amp; Wahyuntari, 2020)","plainTextFormattedCitation":"(Puspitasari &amp; Wahyuntari, 2020)","previouslyFormattedCitation":"(Puspitasari &amp; Wahyuntari, 2020)"},"properties":{"noteIndex":0},"schema":"https://github.com/citation-style-language/schema/raw/master/csl-citation.json"}</w:instrText>
      </w:r>
      <w:r>
        <w:rPr>
          <w:szCs w:val="24"/>
        </w:rPr>
        <w:fldChar w:fldCharType="separate"/>
      </w:r>
      <w:r>
        <w:rPr>
          <w:noProof/>
          <w:szCs w:val="24"/>
        </w:rPr>
        <w:t>(Puspitasari &amp; Wahyuntari, 2020)</w:t>
      </w:r>
      <w:r>
        <w:rPr>
          <w:szCs w:val="24"/>
        </w:rPr>
        <w:fldChar w:fldCharType="end"/>
      </w:r>
      <w:r>
        <w:rPr>
          <w:szCs w:val="24"/>
          <w:lang w:val="id-ID"/>
        </w:rPr>
        <w:t>, yaitu:</w:t>
      </w:r>
    </w:p>
    <w:p w:rsidR="00E9060D" w:rsidRDefault="00490668" w:rsidP="007D6EFE">
      <w:pPr>
        <w:pStyle w:val="ListParagraph"/>
        <w:numPr>
          <w:ilvl w:val="0"/>
          <w:numId w:val="36"/>
        </w:numPr>
        <w:spacing w:line="360" w:lineRule="auto"/>
        <w:jc w:val="both"/>
        <w:rPr>
          <w:b/>
          <w:bCs/>
          <w:szCs w:val="24"/>
          <w:lang w:val="id-ID"/>
        </w:rPr>
      </w:pPr>
      <w:r>
        <w:rPr>
          <w:szCs w:val="24"/>
          <w:lang w:val="id-ID"/>
        </w:rPr>
        <w:t>Teori Psikoanalitik menjelaskan tentang konflik emosional yang terjadi antara dua elemen kepribadian diantaranya Id dan Ego. Id mempunyai dorongan naluri dan impuls primitive seseorang, sedangkan Ego mencerminkan hati nurani seseorang dan dikendalikan oleh norma-norma budaya seseorang. Fungsi kecemasan dalam ego adalah mengingatkan ego bahwa adanya bahaya yang akan datang.</w:t>
      </w:r>
    </w:p>
    <w:p w:rsidR="00E9060D" w:rsidRDefault="00490668" w:rsidP="007D6EFE">
      <w:pPr>
        <w:pStyle w:val="ListParagraph"/>
        <w:numPr>
          <w:ilvl w:val="0"/>
          <w:numId w:val="36"/>
        </w:numPr>
        <w:spacing w:line="360" w:lineRule="auto"/>
        <w:jc w:val="both"/>
        <w:rPr>
          <w:b/>
          <w:bCs/>
          <w:szCs w:val="24"/>
          <w:lang w:val="id-ID"/>
        </w:rPr>
      </w:pPr>
      <w:r>
        <w:rPr>
          <w:szCs w:val="24"/>
          <w:lang w:val="id-ID"/>
        </w:rPr>
        <w:t>Teori interpersonal menjelaskan kecemasan merupakan perwujudan penolakan dari individu yang menimbulkan perasaan takut. Kecemasan juga berhubungan dengan perkembangan trauma, seperti perpisahan dan kehilangan yang menimbulkan kecemasan. Individu dengan harga diri yang rendah akan mudah mengalami kecemasan.</w:t>
      </w:r>
    </w:p>
    <w:p w:rsidR="00E9060D" w:rsidRDefault="00490668" w:rsidP="007D6EFE">
      <w:pPr>
        <w:pStyle w:val="ListParagraph"/>
        <w:numPr>
          <w:ilvl w:val="0"/>
          <w:numId w:val="36"/>
        </w:numPr>
        <w:spacing w:line="360" w:lineRule="auto"/>
        <w:jc w:val="both"/>
        <w:rPr>
          <w:b/>
          <w:bCs/>
          <w:szCs w:val="24"/>
          <w:lang w:val="id-ID"/>
        </w:rPr>
      </w:pPr>
      <w:r>
        <w:rPr>
          <w:szCs w:val="24"/>
          <w:lang w:val="id-ID"/>
        </w:rPr>
        <w:t xml:space="preserve">Teori perilaku menjelaskan kecemasan timbul karena adanya stimulus lingkungan spesifik, pola berpikir yang salah, atau tidak produktif dapat menyebabkan perilaku maladaptif. Penilaian yang berlebihan terhadap adanya bahaya dalam situasi tertentu dan menilai rendah </w:t>
      </w:r>
      <w:r>
        <w:rPr>
          <w:szCs w:val="24"/>
          <w:lang w:val="id-ID"/>
        </w:rPr>
        <w:lastRenderedPageBreak/>
        <w:t>kemampuan dirinya untuk mengatasi ancaman merupakan penyebab kecemasan pada seseorang.</w:t>
      </w:r>
    </w:p>
    <w:p w:rsidR="00E9060D" w:rsidRDefault="00490668" w:rsidP="007D6EFE">
      <w:pPr>
        <w:pStyle w:val="ListParagraph"/>
        <w:numPr>
          <w:ilvl w:val="0"/>
          <w:numId w:val="36"/>
        </w:numPr>
        <w:spacing w:line="360" w:lineRule="auto"/>
        <w:jc w:val="both"/>
        <w:rPr>
          <w:b/>
          <w:bCs/>
          <w:szCs w:val="24"/>
          <w:lang w:val="id-ID"/>
        </w:rPr>
      </w:pPr>
      <w:r>
        <w:rPr>
          <w:szCs w:val="24"/>
          <w:lang w:val="id-ID"/>
        </w:rPr>
        <w:t>Teori biologis menunjukan bahwa otak mengandung reseptor khusus yang dapat meningkatkan neuroregulator inhibisi (GABA) yang berperan penting dalam mekanisme biologis yang berkaitan dengan kecemasan. Gangguan fisik dan penurunan kemampuan individu untuk mengatasi stressor merupakan penyerta dari kecemasan.</w:t>
      </w:r>
      <w:r>
        <w:rPr>
          <w:b/>
          <w:bCs/>
          <w:szCs w:val="24"/>
          <w:lang w:val="id-ID"/>
        </w:rPr>
        <w:t xml:space="preserve">    </w:t>
      </w:r>
    </w:p>
    <w:p w:rsidR="00E9060D" w:rsidRDefault="00490668" w:rsidP="007D6EFE">
      <w:pPr>
        <w:pStyle w:val="ListParagraph"/>
        <w:numPr>
          <w:ilvl w:val="0"/>
          <w:numId w:val="27"/>
        </w:numPr>
        <w:spacing w:line="360" w:lineRule="auto"/>
        <w:jc w:val="both"/>
        <w:rPr>
          <w:b/>
          <w:bCs/>
          <w:szCs w:val="24"/>
          <w:lang w:val="id-ID"/>
        </w:rPr>
      </w:pPr>
      <w:r>
        <w:rPr>
          <w:b/>
          <w:bCs/>
          <w:szCs w:val="24"/>
          <w:lang w:val="id-ID"/>
        </w:rPr>
        <w:t>Aspek-aspek Kecemasan</w:t>
      </w:r>
    </w:p>
    <w:p w:rsidR="00E9060D" w:rsidRDefault="00490668" w:rsidP="007D6EFE">
      <w:pPr>
        <w:pStyle w:val="ListParagraph"/>
        <w:spacing w:line="360" w:lineRule="auto"/>
        <w:ind w:left="1494"/>
        <w:jc w:val="both"/>
        <w:rPr>
          <w:szCs w:val="24"/>
          <w:lang w:val="id-ID"/>
        </w:rPr>
      </w:pPr>
      <w:r>
        <w:rPr>
          <w:szCs w:val="24"/>
          <w:lang w:val="id-ID"/>
        </w:rPr>
        <w:tab/>
      </w:r>
      <w:r>
        <w:rPr>
          <w:szCs w:val="24"/>
          <w:lang w:val="id-ID"/>
        </w:rPr>
        <w:tab/>
        <w:t xml:space="preserve">           Kecemasan dapat dipengaruhi oleh beberapa aspek yaitu dari suasana hati yang takut terhadap sesuatu yang dianggap mengancam, aspek kognitif yang dipengaruhi oleh pemikiran dan rencana untuk menghindari sesuatu yang mengancam, aspek somatik dan. Kemudian Semiun (Misdeni et al., 2019) mengemukakan kecemasan dapat dipengaruhi oleh beberapa aspek, termasuk aspek mood dan kognis. ada tiga aspek dalam kecemasan yaitu:</w:t>
      </w:r>
    </w:p>
    <w:p w:rsidR="00E9060D" w:rsidRDefault="00490668" w:rsidP="007D6EFE">
      <w:pPr>
        <w:pStyle w:val="ListParagraph"/>
        <w:numPr>
          <w:ilvl w:val="0"/>
          <w:numId w:val="31"/>
        </w:numPr>
        <w:spacing w:line="360" w:lineRule="auto"/>
        <w:jc w:val="both"/>
        <w:rPr>
          <w:szCs w:val="24"/>
        </w:rPr>
      </w:pPr>
      <w:r>
        <w:rPr>
          <w:szCs w:val="24"/>
        </w:rPr>
        <w:t>Aspek kognitif merupakan aspek yang dianggap sebagai reaksi kognitif yang negatif dari seseorang ketika dihadapkan pada situasi tes. Aspek kognitif terdiri dari kemampuan pemecahan masalah, motivasi dalam mengikuti ujian, serta mengontrol diri ketika akan ujian dan saat ujian</w:t>
      </w:r>
    </w:p>
    <w:p w:rsidR="00E9060D" w:rsidRDefault="00490668" w:rsidP="007D6EFE">
      <w:pPr>
        <w:pStyle w:val="ListParagraph"/>
        <w:numPr>
          <w:ilvl w:val="0"/>
          <w:numId w:val="31"/>
        </w:numPr>
        <w:spacing w:line="360" w:lineRule="auto"/>
        <w:jc w:val="both"/>
        <w:rPr>
          <w:szCs w:val="24"/>
        </w:rPr>
      </w:pPr>
      <w:r>
        <w:rPr>
          <w:szCs w:val="24"/>
        </w:rPr>
        <w:t xml:space="preserve"> Aspek afektif terdiri dari reaksi-reaksi fisiologis dan emosi. Reaksi fisiologis dalam kecemasan seperti gangguan pada lambung, berkeringat, tangan dingin, buang air kecil, mulut kering, tangan atau tubuh gemetar. Sedangkan reaksi emotionality </w:t>
      </w:r>
      <w:proofErr w:type="gramStart"/>
      <w:r>
        <w:rPr>
          <w:szCs w:val="24"/>
        </w:rPr>
        <w:t>akan</w:t>
      </w:r>
      <w:proofErr w:type="gramEnd"/>
      <w:r>
        <w:rPr>
          <w:szCs w:val="24"/>
        </w:rPr>
        <w:t xml:space="preserve"> sulit memusatkan perhatian pada tugas yang dihadapinya, seperti adanya rasa cemas, khawatir, takut dan tegang.</w:t>
      </w:r>
    </w:p>
    <w:p w:rsidR="00E9060D" w:rsidRDefault="00490668" w:rsidP="007D6EFE">
      <w:pPr>
        <w:pStyle w:val="ListParagraph"/>
        <w:numPr>
          <w:ilvl w:val="0"/>
          <w:numId w:val="31"/>
        </w:numPr>
        <w:spacing w:line="360" w:lineRule="auto"/>
        <w:jc w:val="both"/>
        <w:rPr>
          <w:szCs w:val="24"/>
        </w:rPr>
      </w:pPr>
      <w:r>
        <w:rPr>
          <w:szCs w:val="24"/>
        </w:rPr>
        <w:lastRenderedPageBreak/>
        <w:t>Aspek perilaku merupakan perilaku yang timbul ketika siswa dihadapkan pada situasi saat tes/ujian. Gejala dari perilaku seperti menunda, menghindar dan melarikan diri</w:t>
      </w:r>
      <w:r>
        <w:rPr>
          <w:szCs w:val="24"/>
          <w:lang w:val="id-ID"/>
        </w:rPr>
        <w:t xml:space="preserve"> </w:t>
      </w:r>
      <w:r>
        <w:rPr>
          <w:szCs w:val="24"/>
          <w:lang w:val="id-ID"/>
        </w:rPr>
        <w:fldChar w:fldCharType="begin"/>
      </w:r>
      <w:r>
        <w:rPr>
          <w:szCs w:val="24"/>
          <w:lang w:val="id-ID"/>
        </w:rPr>
        <w:instrText>ADDIN CSL_CITATION {"citationItems":[{"id":"ITEM-1","itemData":{"author":[{"dropping-particle":"","family":"Handayuni","given":"Tyesa Sri","non-dropping-particle":"","parse-names":false,"suffix":""},{"dropping-particle":"","family":"Ifdil","given":"Ifdil","non-dropping-particle":"","parse-names":false,"suffix":""}],"container-title":"Journal IICET","id":"ITEM-1","issue":"1","issued":{"date-parts":[["2020"]]},"page":"23-27","title":"The concept of anxiety in practice exam among vocational school students Ciri-ciri Kecemasan Faktor-faktor Kecemasan","type":"article-journal","volume":"1"},"uris":["http://www.mendeley.com/documents/?uuid=91c27d82-5323-410c-ac43-ac6c74206f11"]}],"mendeley":{"formattedCitation":"(Handayuni &amp; Ifdil, 2020)","plainTextFormattedCitation":"(Handayuni &amp; Ifdil, 2020)","previouslyFormattedCitation":"(Handayuni &amp; Ifdil, 2020)"},"properties":{"noteIndex":0},"schema":"https://github.com/citation-style-language/schema/raw/master/csl-citation.json"}</w:instrText>
      </w:r>
      <w:r>
        <w:rPr>
          <w:szCs w:val="24"/>
          <w:lang w:val="id-ID"/>
        </w:rPr>
        <w:fldChar w:fldCharType="separate"/>
      </w:r>
      <w:r>
        <w:rPr>
          <w:noProof/>
          <w:szCs w:val="24"/>
          <w:lang w:val="id-ID"/>
        </w:rPr>
        <w:t>(Handayuni &amp; Ifdil, 2020)</w:t>
      </w:r>
      <w:r>
        <w:rPr>
          <w:szCs w:val="24"/>
          <w:lang w:val="id-ID"/>
        </w:rPr>
        <w:fldChar w:fldCharType="end"/>
      </w:r>
      <w:r>
        <w:rPr>
          <w:szCs w:val="24"/>
        </w:rPr>
        <w:t>.</w:t>
      </w:r>
    </w:p>
    <w:p w:rsidR="00E9060D" w:rsidRDefault="00490668" w:rsidP="007D6EFE">
      <w:pPr>
        <w:pStyle w:val="ListParagraph"/>
        <w:numPr>
          <w:ilvl w:val="0"/>
          <w:numId w:val="27"/>
        </w:numPr>
        <w:spacing w:line="360" w:lineRule="auto"/>
        <w:ind w:left="1418"/>
        <w:jc w:val="both"/>
        <w:rPr>
          <w:b/>
          <w:bCs/>
          <w:szCs w:val="24"/>
        </w:rPr>
      </w:pPr>
      <w:r>
        <w:rPr>
          <w:b/>
          <w:bCs/>
          <w:szCs w:val="24"/>
          <w:lang w:val="id-ID"/>
        </w:rPr>
        <w:t>T</w:t>
      </w:r>
      <w:r>
        <w:rPr>
          <w:b/>
          <w:bCs/>
          <w:szCs w:val="24"/>
        </w:rPr>
        <w:t>anda dan Gejala Kecemasan</w:t>
      </w:r>
    </w:p>
    <w:p w:rsidR="00E9060D" w:rsidRDefault="00490668" w:rsidP="007D6EFE">
      <w:pPr>
        <w:pStyle w:val="ListParagraph"/>
        <w:spacing w:line="360" w:lineRule="auto"/>
        <w:ind w:left="1418"/>
        <w:jc w:val="both"/>
        <w:rPr>
          <w:szCs w:val="24"/>
          <w:lang w:val="id-ID"/>
        </w:rPr>
      </w:pPr>
      <w:r>
        <w:rPr>
          <w:szCs w:val="24"/>
          <w:lang w:val="id-ID"/>
        </w:rPr>
        <w:t xml:space="preserve">       </w:t>
      </w:r>
      <w:r>
        <w:rPr>
          <w:szCs w:val="24"/>
        </w:rPr>
        <w:t xml:space="preserve">Kecemasan ditandai dengan gejala fisik, </w:t>
      </w:r>
      <w:proofErr w:type="gramStart"/>
      <w:r>
        <w:rPr>
          <w:szCs w:val="24"/>
        </w:rPr>
        <w:t>seperti :</w:t>
      </w:r>
      <w:proofErr w:type="gramEnd"/>
      <w:r>
        <w:rPr>
          <w:szCs w:val="24"/>
        </w:rPr>
        <w:t xml:space="preserve"> </w:t>
      </w:r>
    </w:p>
    <w:p w:rsidR="00E9060D" w:rsidRDefault="00490668" w:rsidP="007D6EFE">
      <w:pPr>
        <w:pStyle w:val="ListParagraph"/>
        <w:numPr>
          <w:ilvl w:val="0"/>
          <w:numId w:val="30"/>
        </w:numPr>
        <w:spacing w:line="360" w:lineRule="auto"/>
        <w:jc w:val="both"/>
        <w:rPr>
          <w:szCs w:val="24"/>
        </w:rPr>
      </w:pPr>
      <w:proofErr w:type="gramStart"/>
      <w:r>
        <w:rPr>
          <w:szCs w:val="24"/>
        </w:rPr>
        <w:t>kegelisahan</w:t>
      </w:r>
      <w:proofErr w:type="gramEnd"/>
      <w:r>
        <w:rPr>
          <w:szCs w:val="24"/>
        </w:rPr>
        <w:t xml:space="preserve">, anggota tubuh bergetar, banyak berkeringat, sulit bernafas, jantung berdetak kencang, merasa lemas, panas dingin, mudah marah atau tersinggung. Gejala behavior seperti berperilaku menghindar dan terguncang, serta </w:t>
      </w:r>
    </w:p>
    <w:p w:rsidR="00E9060D" w:rsidRDefault="00490668" w:rsidP="007D6EFE">
      <w:pPr>
        <w:pStyle w:val="ListParagraph"/>
        <w:numPr>
          <w:ilvl w:val="0"/>
          <w:numId w:val="30"/>
        </w:numPr>
        <w:spacing w:line="360" w:lineRule="auto"/>
        <w:jc w:val="both"/>
        <w:rPr>
          <w:szCs w:val="24"/>
        </w:rPr>
      </w:pPr>
      <w:r>
        <w:rPr>
          <w:szCs w:val="24"/>
        </w:rPr>
        <w:t xml:space="preserve">gejala kognitif seperti : khawatir tentang sesuatu, perasaan terganggu akan ketakutan terhadap sesuatu yang terjadi dimasa depan, keyakinan bahwa sesuatu yang menakutkan akan segera terjadi, ketakutan akan ketidakmampuan untuk mengatasi masalah, pikiran terasa bercampur aduk atau kebingungan, sulit berkonsentrasi. </w:t>
      </w:r>
    </w:p>
    <w:p w:rsidR="00E9060D" w:rsidRDefault="00490668" w:rsidP="007D6EFE">
      <w:pPr>
        <w:pStyle w:val="ListParagraph"/>
        <w:spacing w:line="360" w:lineRule="auto"/>
        <w:ind w:left="2138"/>
        <w:jc w:val="both"/>
        <w:rPr>
          <w:szCs w:val="24"/>
          <w:lang w:val="id-ID"/>
        </w:rPr>
      </w:pPr>
      <w:r>
        <w:rPr>
          <w:szCs w:val="24"/>
          <w:lang w:val="id-ID"/>
        </w:rPr>
        <w:t xml:space="preserve">       </w:t>
      </w:r>
      <w:proofErr w:type="gramStart"/>
      <w:r>
        <w:rPr>
          <w:szCs w:val="24"/>
        </w:rPr>
        <w:t>Berdasarkan gejala-gejala tersebut, kecemasan dikelompokkan menjadi kecemasan ringan, sedang, berat dan pani</w:t>
      </w:r>
      <w:r>
        <w:rPr>
          <w:szCs w:val="24"/>
          <w:lang w:val="id-ID"/>
        </w:rPr>
        <w:t>k.</w:t>
      </w:r>
      <w:proofErr w:type="gramEnd"/>
      <w:r>
        <w:rPr>
          <w:szCs w:val="24"/>
          <w:lang w:val="id-ID"/>
        </w:rPr>
        <w:t xml:space="preserve"> </w:t>
      </w:r>
      <w:r>
        <w:rPr>
          <w:szCs w:val="24"/>
        </w:rPr>
        <w:t xml:space="preserve">Kekhawatiran dan kecemasan pada ibu hamil apabila tidak ditangani dengan serius </w:t>
      </w:r>
      <w:proofErr w:type="gramStart"/>
      <w:r>
        <w:rPr>
          <w:szCs w:val="24"/>
        </w:rPr>
        <w:t>akan</w:t>
      </w:r>
      <w:proofErr w:type="gramEnd"/>
      <w:r>
        <w:rPr>
          <w:szCs w:val="24"/>
        </w:rPr>
        <w:t xml:space="preserve"> membawa dampak dan pengaruh terhadap fisik dan psikis, baik pada ibu maupun janin. Terdapat penelitian yang menghubungkan peningkatan risiko kelahiran prematur terhadap peningkatan skor kecemasan antara trimester kedua dan ketiga.</w:t>
      </w:r>
      <w:r>
        <w:rPr>
          <w:szCs w:val="24"/>
        </w:rPr>
        <w:fldChar w:fldCharType="begin"/>
      </w:r>
      <w:r>
        <w:rPr>
          <w:szCs w:val="24"/>
        </w:rPr>
        <w:instrText>ADDIN CSL_CITATION {"citationItems":[{"id":"ITEM-1","itemData":{"DOI":"10.26630/jkep.v13i2.926","ISSN":"1907-0357","abstract":"Menurut laporan &lt;em&gt;World Health Organization &lt;/em&gt;(WHO) tahun 2014 Angka Kematian Ibu (AKI) di dunia yaitu 289.000 jiwa. Pada Preeklampsia ringan, gejala subjektif belum dijumpai, tetapi pada preeklampsia berat diikuti keluhan subjektif berupa sakit kepala terutama daerah frontalis, rasa nyeri di daerah epigastrium, gangguan mata, penglihatan menjadi kabur, mual muntah, gangguan pernafasan sampai sianosis, dan terjadi gangguan kesadaran. Masalah dalam penelitian ini adalah tingginya kejadian preeklampsia di Provinsi Lampung.Tujuan penelitian ini diketahuinya hubungan tingkat kecemasan ibu hamil dengan kejadian preeklampsia di RS Lampung.Rancangan penelitian ini menggunakan metode analitikkorelasidengan desain &lt;em&gt;Cross Sectional&lt;/em&gt;. Populasi dalam penelitian ini adalah seluruh ibu hamil yang dirawat di rumah sakit pada  bulan Januari-April 2017. Sampel penelitian ini menggunakan &lt;em&gt;Kuota Sampling.&lt;/em&gt;Data yang diambil adalah data primer, alat pengumpulan data berupa kuisioner.Analisis data yang digunakan univariat dengan persentase, bivariat dengan &lt;em&gt;Chi Square&lt;/em&gt;.Hasil penelitian didapatkan dari 15 responden ibu hamil yang cemas terdapat 13 (86.7%) responden yang mengalami Preeklampsia, dan sebanyak 2(13.3%) orang yang tidak mengalami Preeklampsia. Hasil uji statistik diperoleh &lt;em&gt;P Value&lt;/em&gt; = 0.005 dan OR = 12.188 (95% CI 2.186 – 67.945). Penelitian menyimpulkan ada hubungan tingkat kecemasan ibu hamil dengan kejadian preeklampsia. Peneliti menyarankan agar petugas kesehatan di Rumah Sakit dapat membuat ruangan terpisah bagi ibu hamil yang mengalami Preeklampsia, sehingga tidak mengganggu psikis (cemas) ibu hamil yang tidak mengalami Preeklampsia.","author":[{"dropping-particle":"","family":"Rudiyanti","given":"Novita","non-dropping-particle":"","parse-names":false,"suffix":""},{"dropping-particle":"","family":"Raidartiwi","given":"Erika","non-dropping-particle":"","parse-names":false,"suffix":""}],"container-title":"Jurnal Ilmiah Keperawatan Sai Betik","id":"ITEM-1","issue":"2","issued":{"date-parts":[["2018"]]},"page":"173","title":"Tingkat Kecemasan pada Ibu Hamil dengan Kejadian Preeklampsia di Sebuah RS Provinsi Lampung","type":"article-journal","volume":"13"},"uris":["http://www.mendeley.com/documents/?uuid=dcbdbc6c-4f00-4a01-9690-51840035e3e9"]}],"mendeley":{"formattedCitation":"(Rudiyanti &amp; Raidartiwi, 2018)","plainTextFormattedCitation":"(Rudiyanti &amp; Raidartiwi, 2018)","previouslyFormattedCitation":"(Rudiyanti &amp; Raidartiwi, 2018)"},"properties":{"noteIndex":0},"schema":"https://github.com/citation-style-language/schema/raw/master/csl-citation.json"}</w:instrText>
      </w:r>
      <w:r>
        <w:rPr>
          <w:szCs w:val="24"/>
        </w:rPr>
        <w:fldChar w:fldCharType="separate"/>
      </w:r>
      <w:r>
        <w:rPr>
          <w:noProof/>
          <w:szCs w:val="24"/>
        </w:rPr>
        <w:t>(Rudiyanti &amp; Raidartiwi, 2018)</w:t>
      </w:r>
      <w:r>
        <w:rPr>
          <w:szCs w:val="24"/>
        </w:rPr>
        <w:fldChar w:fldCharType="end"/>
      </w:r>
    </w:p>
    <w:p w:rsidR="00E9060D" w:rsidRDefault="00490668" w:rsidP="007D6EFE">
      <w:pPr>
        <w:pStyle w:val="ListParagraph"/>
        <w:numPr>
          <w:ilvl w:val="0"/>
          <w:numId w:val="27"/>
        </w:numPr>
        <w:spacing w:line="360" w:lineRule="auto"/>
        <w:ind w:left="1418"/>
        <w:jc w:val="both"/>
        <w:rPr>
          <w:b/>
          <w:bCs/>
          <w:szCs w:val="24"/>
        </w:rPr>
      </w:pPr>
      <w:r>
        <w:rPr>
          <w:b/>
          <w:bCs/>
          <w:szCs w:val="24"/>
          <w:lang w:val="id-ID"/>
        </w:rPr>
        <w:t xml:space="preserve">Akibat kecemasan </w:t>
      </w:r>
    </w:p>
    <w:p w:rsidR="00E9060D" w:rsidRDefault="00490668" w:rsidP="007D6EFE">
      <w:pPr>
        <w:pStyle w:val="ListParagraph"/>
        <w:spacing w:line="360" w:lineRule="auto"/>
        <w:ind w:left="1418"/>
        <w:jc w:val="both"/>
        <w:rPr>
          <w:szCs w:val="24"/>
          <w:lang w:val="id-ID"/>
        </w:rPr>
      </w:pPr>
      <w:r>
        <w:rPr>
          <w:szCs w:val="24"/>
          <w:lang w:val="id-ID"/>
        </w:rPr>
        <w:t xml:space="preserve">        Kecemasan selama kehamilan yang tidak ditangani secaraserius akan membawa dampak fisik dan psikis pada ibu ataupun janinnya, Dampak dari kecemasan tersebut dapat membuat kontraksi otot rahim ibu terganggu pada saat akan melahirkan, </w:t>
      </w:r>
      <w:r>
        <w:rPr>
          <w:szCs w:val="24"/>
          <w:lang w:val="id-ID"/>
        </w:rPr>
        <w:lastRenderedPageBreak/>
        <w:t xml:space="preserve">berlanjutnya masalah psikologis ibu hingga setelah persalinan, dan kondisi psikologis bayi yang juga dapat mengalami gangguan, serta interaksi ibu dan anak tidak terjalin dengan baik </w:t>
      </w:r>
      <w:r>
        <w:rPr>
          <w:szCs w:val="24"/>
        </w:rPr>
        <w:fldChar w:fldCharType="begin"/>
      </w:r>
      <w:r>
        <w:rPr>
          <w:szCs w:val="24"/>
        </w:rPr>
        <w:instrText>ADDIN CSL_CITATION {"citationItems":[{"id":"ITEM-1","itemData":{"ISSN":"2407-9189","abstract":"Abstrak Keywords: Hypnotherapy, music classic therapy, anxiety, pregnant woman high risk Background : Anxiety for pregnant woman is one of the risk factor of complication in pregnancy, because anxiety or stress can be bad for the mother and fetus. One of the efforts to overcome anxiety for pregnant woman is by giving hypnotherapy and music classic therapy. Objective : To know the effectivity of hypnotherapy and music classic therapy for anxiety of high risk pregnant woman pregnant woman at Puskesmas Magelang Selatan. Methods : The methods used in this research was quasi experiment with used two group pretest and posttest, non-equivalent control group design. Hypnotherapy and music classic therapy were give as many as 8 times during 2 weeks with duration of 15 minutes. Samples used were as many as 40 respondents in a sample using proportional random sampling technique. The anxiety of high risk pregnant woman was measured by using questionnaire. The statistical test used was wilcoxon test for measured before and after anxiety and the statistical Kolmogorov Smirnov test with significant level of p=0.013 (p=&lt;0.05). Results : The Diferrences anxiety after hypnotherapy and musik classic therapy with a p value = 0.013 (p=&lt;0.05). Conclusion : There was a significant difference of anxiety after hypnotherapy and music classic therapy. Hypnoteraphy was more effective in lowering than music classic therapy","author":[{"dropping-particle":"","family":"Asmara","given":"Maya Shella","non-dropping-particle":"","parse-names":false,"suffix":""},{"dropping-particle":"","family":"Rahayu","given":"Heni Esti","non-dropping-particle":"","parse-names":false,"suffix":""},{"dropping-particle":"","family":"Wijayanti","given":"Kartika","non-dropping-particle":"","parse-names":false,"suffix":""},{"dropping-particle":"","family":"Studi","given":"Program","non-dropping-particle":"","parse-names":false,"suffix":""},{"dropping-particle":"","family":"Keperawatan","given":"Ilmu","non-dropping-particle":"","parse-names":false,"suffix":""},{"dropping-particle":"","family":"Magelang","given":"Universitas Muhammadiyah","non-dropping-particle":"","parse-names":false,"suffix":""}],"container-title":"Journal.Ummgl.Ac.Id","id":"ITEM-1","issued":{"date-parts":[["2017"]]},"page":"329-334","title":"Efektifitas Hipnoterapi dan Terapi Musik Klasik terhadap Kecemasan Ibu Hamil Resiko Tinggi di Puskesmas Magelang Selatan Tahun 2017","type":"article-journal"},"uris":["http://www.mendeley.com/documents/?uuid=45e7a9f8-898e-4176-a813-d1d0a884111e"]}],"mendeley":{"formattedCitation":"(Asmara et al., 2017)","plainTextFormattedCitation":"(Asmara et al., 2017)","previouslyFormattedCitation":"(Asmara et al., 2017)"},"properties":{"noteIndex":0},"schema":"https://github.com/citation-style-language/schema/raw/master/csl-citation.json"}</w:instrText>
      </w:r>
      <w:r>
        <w:rPr>
          <w:szCs w:val="24"/>
        </w:rPr>
        <w:fldChar w:fldCharType="separate"/>
      </w:r>
      <w:r>
        <w:rPr>
          <w:noProof/>
          <w:szCs w:val="24"/>
        </w:rPr>
        <w:t>(Asmara et al., 2017)</w:t>
      </w:r>
      <w:r>
        <w:rPr>
          <w:szCs w:val="24"/>
        </w:rPr>
        <w:fldChar w:fldCharType="end"/>
      </w:r>
      <w:r>
        <w:rPr>
          <w:szCs w:val="24"/>
          <w:lang w:val="id-ID"/>
        </w:rPr>
        <w:t xml:space="preserve">. </w:t>
      </w:r>
    </w:p>
    <w:p w:rsidR="00E9060D" w:rsidRDefault="00490668" w:rsidP="007D6EFE">
      <w:pPr>
        <w:pStyle w:val="ListParagraph"/>
        <w:spacing w:line="360" w:lineRule="auto"/>
        <w:ind w:left="1418"/>
        <w:jc w:val="both"/>
        <w:rPr>
          <w:szCs w:val="24"/>
          <w:lang w:val="id-ID"/>
        </w:rPr>
      </w:pPr>
      <w:r>
        <w:rPr>
          <w:szCs w:val="24"/>
          <w:lang w:val="id-ID"/>
        </w:rPr>
        <w:t xml:space="preserve">       </w:t>
      </w:r>
      <w:r>
        <w:rPr>
          <w:szCs w:val="24"/>
        </w:rPr>
        <w:t xml:space="preserve">Dampak kecemasan yang </w:t>
      </w:r>
      <w:proofErr w:type="gramStart"/>
      <w:r>
        <w:rPr>
          <w:szCs w:val="24"/>
        </w:rPr>
        <w:t>lain</w:t>
      </w:r>
      <w:proofErr w:type="gramEnd"/>
      <w:r>
        <w:rPr>
          <w:szCs w:val="24"/>
        </w:rPr>
        <w:t xml:space="preserve"> menurut penelitian adalah meningkatkannyeri saat persalinan, otot-otot menjadi tegang dan ibu cepat lelah, sehingga beresiko pada persalinan memanjang. Komplikasi fatal yang dapat terjadi dari hal tersebut adalah kematian ibu </w:t>
      </w:r>
      <w:r>
        <w:rPr>
          <w:szCs w:val="24"/>
        </w:rPr>
        <w:fldChar w:fldCharType="begin"/>
      </w:r>
      <w:r>
        <w:rPr>
          <w:szCs w:val="24"/>
        </w:rPr>
        <w:instrText>ADDIN CSL_CITATION {"citationItems":[{"id":"ITEM-1","itemData":{"ISSN":"2407-9189","abstract":"Abstrak Keywords: Hypnotherapy, music classic therapy, anxiety, pregnant woman high risk Background : Anxiety for pregnant woman is one of the risk factor of complication in pregnancy, because anxiety or stress can be bad for the mother and fetus. One of the efforts to overcome anxiety for pregnant woman is by giving hypnotherapy and music classic therapy. Objective : To know the effectivity of hypnotherapy and music classic therapy for anxiety of high risk pregnant woman pregnant woman at Puskesmas Magelang Selatan. Methods : The methods used in this research was quasi experiment with used two group pretest and posttest, non-equivalent control group design. Hypnotherapy and music classic therapy were give as many as 8 times during 2 weeks with duration of 15 minutes. Samples used were as many as 40 respondents in a sample using proportional random sampling technique. The anxiety of high risk pregnant woman was measured by using questionnaire. The statistical test used was wilcoxon test for measured before and after anxiety and the statistical Kolmogorov Smirnov test with significant level of p=0.013 (p=&lt;0.05). Results : The Diferrences anxiety after hypnotherapy and musik classic therapy with a p value = 0.013 (p=&lt;0.05). Conclusion : There was a significant difference of anxiety after hypnotherapy and music classic therapy. Hypnoteraphy was more effective in lowering than music classic therapy","author":[{"dropping-particle":"","family":"Asmara","given":"Maya Shella","non-dropping-particle":"","parse-names":false,"suffix":""},{"dropping-particle":"","family":"Rahayu","given":"Heni Esti","non-dropping-particle":"","parse-names":false,"suffix":""},{"dropping-particle":"","family":"Wijayanti","given":"Kartika","non-dropping-particle":"","parse-names":false,"suffix":""},{"dropping-particle":"","family":"Studi","given":"Program","non-dropping-particle":"","parse-names":false,"suffix":""},{"dropping-particle":"","family":"Keperawatan","given":"Ilmu","non-dropping-particle":"","parse-names":false,"suffix":""},{"dropping-particle":"","family":"Magelang","given":"Universitas Muhammadiyah","non-dropping-particle":"","parse-names":false,"suffix":""}],"container-title":"Journal.Ummgl.Ac.Id","id":"ITEM-1","issued":{"date-parts":[["2017"]]},"page":"329-334","title":"Efektifitas Hipnoterapi dan Terapi Musik Klasik terhadap Kecemasan Ibu Hamil Resiko Tinggi di Puskesmas Magelang Selatan Tahun 2017","type":"article-journal"},"uris":["http://www.mendeley.com/documents/?uuid=45e7a9f8-898e-4176-a813-d1d0a884111e"]}],"mendeley":{"formattedCitation":"(Asmara et al., 2017)","plainTextFormattedCitation":"(Asmara et al., 2017)","previouslyFormattedCitation":"(Asmara et al., 2017)"},"properties":{"noteIndex":0},"schema":"https://github.com/citation-style-language/schema/raw/master/csl-citation.json"}</w:instrText>
      </w:r>
      <w:r>
        <w:rPr>
          <w:szCs w:val="24"/>
        </w:rPr>
        <w:fldChar w:fldCharType="separate"/>
      </w:r>
      <w:r>
        <w:rPr>
          <w:noProof/>
          <w:szCs w:val="24"/>
        </w:rPr>
        <w:t>(Asmara et al., 2017)</w:t>
      </w:r>
      <w:r>
        <w:rPr>
          <w:szCs w:val="24"/>
        </w:rPr>
        <w:fldChar w:fldCharType="end"/>
      </w:r>
      <w:r>
        <w:rPr>
          <w:szCs w:val="24"/>
          <w:lang w:val="id-ID"/>
        </w:rPr>
        <w:t>.</w:t>
      </w:r>
    </w:p>
    <w:p w:rsidR="00E9060D" w:rsidRDefault="00490668" w:rsidP="007D6EFE">
      <w:pPr>
        <w:pStyle w:val="ListParagraph"/>
        <w:numPr>
          <w:ilvl w:val="0"/>
          <w:numId w:val="27"/>
        </w:numPr>
        <w:spacing w:line="360" w:lineRule="auto"/>
        <w:ind w:left="1418"/>
        <w:jc w:val="both"/>
        <w:rPr>
          <w:b/>
          <w:bCs/>
          <w:szCs w:val="24"/>
        </w:rPr>
      </w:pPr>
      <w:r>
        <w:rPr>
          <w:b/>
          <w:bCs/>
          <w:szCs w:val="24"/>
          <w:lang w:val="id-ID"/>
        </w:rPr>
        <w:t>Upaya untuk mengurangi kecemasan (Axienty)</w:t>
      </w:r>
    </w:p>
    <w:p w:rsidR="00E9060D" w:rsidRDefault="00490668" w:rsidP="007D6EFE">
      <w:pPr>
        <w:pStyle w:val="ListParagraph"/>
        <w:spacing w:line="360" w:lineRule="auto"/>
        <w:ind w:left="1418"/>
        <w:jc w:val="both"/>
        <w:rPr>
          <w:rFonts w:eastAsia="Times New Roman"/>
          <w:szCs w:val="24"/>
          <w:lang w:val="id-ID" w:eastAsia="id-ID"/>
        </w:rPr>
      </w:pPr>
      <w:r>
        <w:rPr>
          <w:rFonts w:eastAsia="Times New Roman"/>
          <w:szCs w:val="24"/>
          <w:lang w:val="id-ID" w:eastAsia="id-ID"/>
        </w:rPr>
        <w:t xml:space="preserve">     Cara yang terbaik untuk menghilangkan kecemasan ialah dengan jalan menghilangkan sebeb-sebabnya, adapun cara-cara yang dapat dilakukan, antaralain .</w:t>
      </w:r>
    </w:p>
    <w:p w:rsidR="00E9060D" w:rsidRDefault="00490668" w:rsidP="007D6EFE">
      <w:pPr>
        <w:pStyle w:val="ListParagraph"/>
        <w:numPr>
          <w:ilvl w:val="0"/>
          <w:numId w:val="41"/>
        </w:numPr>
        <w:spacing w:line="360" w:lineRule="auto"/>
        <w:jc w:val="both"/>
        <w:rPr>
          <w:b/>
          <w:bCs/>
          <w:szCs w:val="24"/>
          <w:lang w:val="id-ID"/>
        </w:rPr>
      </w:pPr>
      <w:r>
        <w:rPr>
          <w:rFonts w:eastAsia="Times New Roman"/>
          <w:szCs w:val="24"/>
          <w:lang w:val="id-ID" w:eastAsia="id-ID"/>
        </w:rPr>
        <w:t>Pembelaan Usaha yang dilakukan untuk mencari alasan-alasan yang masuk akal bagi tindakan yang sesungguhnyatidak masuk akal, dinamakan pembelaan. Pembelaan ini tidak dimaksudkan agar tindakan yang tidakmasuk akal itu dijadikan masuk akal, akan tetapi membelanya, sehingga terlihat masuk akal. Pembelaanini tidak dimaksudkan untuk membujuk atau membohongi orang lain, akan tetapi membujuk dirinyasendiri, supaya tindakan yang tidak bisa diterima itu masih tetap dalam batas-batas yang diingini olehdirinya.</w:t>
      </w:r>
    </w:p>
    <w:p w:rsidR="00E9060D" w:rsidRDefault="00490668" w:rsidP="007D6EFE">
      <w:pPr>
        <w:pStyle w:val="ListParagraph"/>
        <w:numPr>
          <w:ilvl w:val="0"/>
          <w:numId w:val="41"/>
        </w:numPr>
        <w:spacing w:line="360" w:lineRule="auto"/>
        <w:jc w:val="both"/>
        <w:rPr>
          <w:b/>
          <w:bCs/>
          <w:szCs w:val="24"/>
        </w:rPr>
      </w:pPr>
      <w:r>
        <w:rPr>
          <w:rFonts w:eastAsia="Times New Roman"/>
          <w:szCs w:val="24"/>
          <w:lang w:val="id-ID" w:eastAsia="id-ID"/>
        </w:rPr>
        <w:t xml:space="preserve">Proyeksi </w:t>
      </w:r>
    </w:p>
    <w:p w:rsidR="00E9060D" w:rsidRDefault="00490668" w:rsidP="007D6EFE">
      <w:pPr>
        <w:pStyle w:val="ListParagraph"/>
        <w:spacing w:line="360" w:lineRule="auto"/>
        <w:ind w:left="2138"/>
        <w:jc w:val="both"/>
        <w:rPr>
          <w:rFonts w:eastAsia="Times New Roman"/>
          <w:szCs w:val="24"/>
          <w:lang w:val="id-ID" w:eastAsia="id-ID"/>
        </w:rPr>
      </w:pPr>
      <w:r>
        <w:rPr>
          <w:rFonts w:eastAsia="Times New Roman"/>
          <w:szCs w:val="24"/>
          <w:lang w:val="id-ID" w:eastAsia="id-ID"/>
        </w:rPr>
        <w:t>Proyeksi adalah menimpakan sesuatu yang terasa dalam dirinya kepada orang lain, terutama tindakan,fikiran atau dorongan-dorongan yang tidak masuk akal sehingga dapat diterima dan kelihatannya masukakal.</w:t>
      </w:r>
    </w:p>
    <w:p w:rsidR="00E9060D" w:rsidRDefault="00490668" w:rsidP="007D6EFE">
      <w:pPr>
        <w:pStyle w:val="ListParagraph"/>
        <w:numPr>
          <w:ilvl w:val="0"/>
          <w:numId w:val="41"/>
        </w:numPr>
        <w:spacing w:line="360" w:lineRule="auto"/>
        <w:jc w:val="both"/>
        <w:rPr>
          <w:rFonts w:eastAsia="Times New Roman"/>
          <w:szCs w:val="24"/>
          <w:lang w:val="id-ID" w:eastAsia="id-ID"/>
        </w:rPr>
      </w:pPr>
      <w:r>
        <w:rPr>
          <w:rFonts w:eastAsia="Times New Roman"/>
          <w:szCs w:val="24"/>
          <w:lang w:val="id-ID" w:eastAsia="id-ID"/>
        </w:rPr>
        <w:t>Identifikasi</w:t>
      </w:r>
    </w:p>
    <w:p w:rsidR="00E9060D" w:rsidRDefault="00490668" w:rsidP="007D6EFE">
      <w:pPr>
        <w:pStyle w:val="ListParagraph"/>
        <w:spacing w:line="360" w:lineRule="auto"/>
        <w:ind w:left="2138"/>
        <w:jc w:val="both"/>
        <w:rPr>
          <w:rFonts w:eastAsia="Times New Roman"/>
          <w:szCs w:val="24"/>
          <w:lang w:val="id-ID" w:eastAsia="id-ID"/>
        </w:rPr>
      </w:pPr>
      <w:r>
        <w:rPr>
          <w:rFonts w:eastAsia="Times New Roman"/>
          <w:szCs w:val="24"/>
          <w:lang w:val="id-ID" w:eastAsia="id-ID"/>
        </w:rPr>
        <w:t xml:space="preserve">Identifikasi adalah kebalikan dari proyeksi, dimana orang turut merasakan sebagian dari tindakan atausukses yang </w:t>
      </w:r>
      <w:r>
        <w:rPr>
          <w:rFonts w:eastAsia="Times New Roman"/>
          <w:szCs w:val="24"/>
          <w:lang w:val="id-ID" w:eastAsia="id-ID"/>
        </w:rPr>
        <w:lastRenderedPageBreak/>
        <w:t>dicapai oleh orang lain. Apabila ia melihat orang berhasil dalam usahanya ia gembiraseolah-olah ia yang sukses dan apabila ia melihat orang kecewa ia juga ikut merasa sedih.</w:t>
      </w:r>
    </w:p>
    <w:p w:rsidR="00E9060D" w:rsidRDefault="00490668" w:rsidP="007D6EFE">
      <w:pPr>
        <w:pStyle w:val="ListParagraph"/>
        <w:numPr>
          <w:ilvl w:val="0"/>
          <w:numId w:val="41"/>
        </w:numPr>
        <w:spacing w:line="360" w:lineRule="auto"/>
        <w:jc w:val="both"/>
        <w:rPr>
          <w:rFonts w:eastAsia="Times New Roman"/>
          <w:szCs w:val="24"/>
          <w:lang w:val="id-ID" w:eastAsia="id-ID"/>
        </w:rPr>
      </w:pPr>
      <w:r>
        <w:rPr>
          <w:rFonts w:eastAsia="Times New Roman"/>
          <w:szCs w:val="24"/>
          <w:lang w:val="id-ID" w:eastAsia="id-ID"/>
        </w:rPr>
        <w:t xml:space="preserve">Hilang hubungan (disasosiasi) </w:t>
      </w:r>
      <w:r>
        <w:rPr>
          <w:szCs w:val="24"/>
          <w:lang w:val="id-ID"/>
        </w:rPr>
        <w:t xml:space="preserve">Seharusnya perbuatan, fikiran dan perasaan orang berhubungan satu sama lain. </w:t>
      </w:r>
      <w:r>
        <w:rPr>
          <w:szCs w:val="24"/>
        </w:rPr>
        <w:t xml:space="preserve">Apabila orang merasabahwa ada seseorang yang dengan sengajamenyinggung perasaannya, maka </w:t>
      </w:r>
      <w:proofErr w:type="gramStart"/>
      <w:r>
        <w:rPr>
          <w:szCs w:val="24"/>
        </w:rPr>
        <w:t>ia</w:t>
      </w:r>
      <w:proofErr w:type="gramEnd"/>
      <w:r>
        <w:rPr>
          <w:szCs w:val="24"/>
        </w:rPr>
        <w:t xml:space="preserve"> akan marah danmenghadapinya dengan balasan yang sama. Dalam hal ini perasaan, fikiran dan tindakannya adalahsaling berhubungan dengan harmonis. Akan tetapi keharmonisan mungkin hilang akibat pengalaman-pengalaman pahit yang dilalui waktu kecil.</w:t>
      </w:r>
    </w:p>
    <w:p w:rsidR="00E9060D" w:rsidRDefault="00490668" w:rsidP="007D6EFE">
      <w:pPr>
        <w:pStyle w:val="ListParagraph"/>
        <w:numPr>
          <w:ilvl w:val="0"/>
          <w:numId w:val="41"/>
        </w:numPr>
        <w:spacing w:line="360" w:lineRule="auto"/>
        <w:jc w:val="both"/>
        <w:rPr>
          <w:rFonts w:eastAsia="Times New Roman"/>
          <w:szCs w:val="24"/>
          <w:lang w:val="id-ID" w:eastAsia="id-ID"/>
        </w:rPr>
      </w:pPr>
      <w:r>
        <w:rPr>
          <w:szCs w:val="24"/>
        </w:rPr>
        <w:t>Represi</w:t>
      </w:r>
      <w:r>
        <w:rPr>
          <w:szCs w:val="24"/>
          <w:lang w:val="id-ID"/>
        </w:rPr>
        <w:t xml:space="preserve"> </w:t>
      </w:r>
    </w:p>
    <w:p w:rsidR="00E9060D" w:rsidRDefault="00490668" w:rsidP="007D6EFE">
      <w:pPr>
        <w:pStyle w:val="ListParagraph"/>
        <w:spacing w:line="360" w:lineRule="auto"/>
        <w:ind w:left="2138"/>
        <w:jc w:val="both"/>
        <w:rPr>
          <w:szCs w:val="24"/>
          <w:lang w:val="id-ID"/>
        </w:rPr>
      </w:pPr>
      <w:proofErr w:type="gramStart"/>
      <w:r>
        <w:rPr>
          <w:szCs w:val="24"/>
        </w:rPr>
        <w:t>Represi adalah tekanan untuk melupakan hal-hal, dan keinginan-keinginan yang tidak disetujui oleh hatinuraninya.</w:t>
      </w:r>
      <w:proofErr w:type="gramEnd"/>
      <w:r>
        <w:rPr>
          <w:szCs w:val="24"/>
        </w:rPr>
        <w:t xml:space="preserve"> </w:t>
      </w:r>
      <w:proofErr w:type="gramStart"/>
      <w:r>
        <w:rPr>
          <w:szCs w:val="24"/>
        </w:rPr>
        <w:t>Semacam usaha untuk memelihara diri supaya jangan terasa dorongan-dorongan yang tidaksesuai dengan hatinya.Proses itu terjadi secara tidak disadari.</w:t>
      </w:r>
      <w:proofErr w:type="gramEnd"/>
    </w:p>
    <w:p w:rsidR="00E9060D" w:rsidRDefault="00490668" w:rsidP="007D6EFE">
      <w:pPr>
        <w:pStyle w:val="ListParagraph"/>
        <w:numPr>
          <w:ilvl w:val="0"/>
          <w:numId w:val="41"/>
        </w:numPr>
        <w:spacing w:line="360" w:lineRule="auto"/>
        <w:jc w:val="both"/>
        <w:rPr>
          <w:rFonts w:eastAsia="Times New Roman"/>
          <w:szCs w:val="24"/>
          <w:lang w:val="id-ID" w:eastAsia="id-ID"/>
        </w:rPr>
      </w:pPr>
      <w:r>
        <w:rPr>
          <w:szCs w:val="24"/>
        </w:rPr>
        <w:t>Subsitusi</w:t>
      </w:r>
    </w:p>
    <w:p w:rsidR="00E9060D" w:rsidRDefault="00490668" w:rsidP="007D6EFE">
      <w:pPr>
        <w:pStyle w:val="ListParagraph"/>
        <w:spacing w:line="360" w:lineRule="auto"/>
        <w:ind w:left="2138"/>
        <w:jc w:val="both"/>
        <w:rPr>
          <w:rFonts w:eastAsia="Times New Roman"/>
          <w:szCs w:val="24"/>
          <w:lang w:val="id-ID" w:eastAsia="id-ID"/>
        </w:rPr>
      </w:pPr>
      <w:r>
        <w:rPr>
          <w:szCs w:val="24"/>
        </w:rPr>
        <w:t xml:space="preserve">Substitusi adalah </w:t>
      </w:r>
      <w:proofErr w:type="gramStart"/>
      <w:r>
        <w:rPr>
          <w:szCs w:val="24"/>
        </w:rPr>
        <w:t>cara</w:t>
      </w:r>
      <w:proofErr w:type="gramEnd"/>
      <w:r>
        <w:rPr>
          <w:szCs w:val="24"/>
        </w:rPr>
        <w:t xml:space="preserve"> pembelaan diri yang paling baik diantara cara-cara yang tidak disadari dalam</w:t>
      </w:r>
      <w:r>
        <w:rPr>
          <w:szCs w:val="24"/>
          <w:lang w:val="id-ID"/>
        </w:rPr>
        <w:t xml:space="preserve"> </w:t>
      </w:r>
      <w:r>
        <w:rPr>
          <w:szCs w:val="24"/>
        </w:rPr>
        <w:t>menghadapi kesukaran. Dalam substitusi orang melakukan sesuatu, karena tujuan-tujuan yang baik,yang berbeda sama sekali dari tujuan asli yang mudah dapat diterima, dan berusaha mencapai suksesdalam hal itu</w:t>
      </w:r>
      <w:r>
        <w:rPr>
          <w:szCs w:val="24"/>
          <w:lang w:val="id-ID"/>
        </w:rPr>
        <w:t xml:space="preserve"> </w:t>
      </w:r>
      <w:r>
        <w:rPr>
          <w:szCs w:val="24"/>
          <w:lang w:val="id-ID"/>
        </w:rPr>
        <w:fldChar w:fldCharType="begin"/>
      </w:r>
      <w:r>
        <w:rPr>
          <w:szCs w:val="24"/>
          <w:lang w:val="id-ID"/>
        </w:rPr>
        <w:instrText>ADDIN CSL_CITATION {"citationItems":[{"id":"ITEM-1","itemData":{"DOI":"10.24036/02016526480-0-00","ISSN":"1412-9760","abstract":"Lanjut usia merupakan tahap akhir perkembangan pada daur kehidupan manusia yang merupakan suatu proses alami yang tidak dapat dihindari oleh setiap individu. Perubahan-perubahan fisologis maupun psikososial, akan berpotensi pada masalah kesehatan baik fisik maupun psikologis. Salah satu masalah psikologis yang sering terjadi pada lanjut usia pada kondisi kehidupan sosial adalah kecemasan. Kecemasan diartikan suatu kondisi emosi yang menimbulkan ketidaknyamanan ditandai dengan perasan khawatir, kegelisahan dan ketakutan sehingga dapat mengganggu kehidupan. Naskah ini mencoba untuk kemaparkan konsep kecemasan dan aspek yang terkait dengan kecemasan yang dialami lansia secara umum dan panti jompo secara khusus.","author":[{"dropping-particle":"","family":"Annisa","given":"Dona Fitri","non-dropping-particle":"","parse-names":false,"suffix":""},{"dropping-particle":"","family":"Ifdil","given":"Ifdil","non-dropping-particle":"","parse-names":false,"suffix":""}],"container-title":"Konselor","id":"ITEM-1","issue":"2","issued":{"date-parts":[["2016"]]},"page":"93","title":"Konsep Kecemasan (Anxiety) pada Lanjut Usia (Lansia)","type":"article-journal","volume":"5"},"uris":["http://www.mendeley.com/documents/?uuid=1a221bf7-5484-4688-817b-91a1a5888b6f"]}],"mendeley":{"formattedCitation":"(Annisa &amp; Ifdil, 2016)","plainTextFormattedCitation":"(Annisa &amp; Ifdil, 2016)","previouslyFormattedCitation":"(Annisa &amp; Ifdil, 2016)"},"properties":{"noteIndex":0},"schema":"https://github.com/citation-style-language/schema/raw/master/csl-citation.json"}</w:instrText>
      </w:r>
      <w:r>
        <w:rPr>
          <w:szCs w:val="24"/>
          <w:lang w:val="id-ID"/>
        </w:rPr>
        <w:fldChar w:fldCharType="separate"/>
      </w:r>
      <w:r>
        <w:rPr>
          <w:noProof/>
          <w:szCs w:val="24"/>
          <w:lang w:val="id-ID"/>
        </w:rPr>
        <w:t>(Annisa &amp; Ifdil, 2016)</w:t>
      </w:r>
      <w:r>
        <w:rPr>
          <w:szCs w:val="24"/>
          <w:lang w:val="id-ID"/>
        </w:rPr>
        <w:fldChar w:fldCharType="end"/>
      </w:r>
      <w:r>
        <w:rPr>
          <w:szCs w:val="24"/>
        </w:rPr>
        <w:t>.</w:t>
      </w:r>
    </w:p>
    <w:p w:rsidR="00E9060D" w:rsidRDefault="00490668" w:rsidP="007D6EFE">
      <w:pPr>
        <w:pStyle w:val="ListParagraph"/>
        <w:numPr>
          <w:ilvl w:val="0"/>
          <w:numId w:val="33"/>
        </w:numPr>
        <w:autoSpaceDE w:val="0"/>
        <w:autoSpaceDN w:val="0"/>
        <w:adjustRightInd w:val="0"/>
        <w:spacing w:after="0" w:line="360" w:lineRule="auto"/>
        <w:ind w:left="993" w:hanging="426"/>
        <w:jc w:val="both"/>
        <w:rPr>
          <w:szCs w:val="24"/>
          <w:lang w:val="id-ID"/>
        </w:rPr>
      </w:pPr>
      <w:r>
        <w:rPr>
          <w:b/>
          <w:bCs/>
          <w:szCs w:val="24"/>
          <w:lang w:val="id-ID"/>
        </w:rPr>
        <w:t>Konsep Terapi Komplementer</w:t>
      </w:r>
    </w:p>
    <w:p w:rsidR="00E9060D" w:rsidRDefault="00490668" w:rsidP="007D6EFE">
      <w:pPr>
        <w:pStyle w:val="ListParagraph"/>
        <w:numPr>
          <w:ilvl w:val="0"/>
          <w:numId w:val="34"/>
        </w:numPr>
        <w:autoSpaceDE w:val="0"/>
        <w:autoSpaceDN w:val="0"/>
        <w:adjustRightInd w:val="0"/>
        <w:spacing w:after="0" w:line="360" w:lineRule="auto"/>
        <w:jc w:val="both"/>
        <w:rPr>
          <w:b/>
          <w:bCs/>
          <w:szCs w:val="24"/>
          <w:lang w:val="id-ID"/>
        </w:rPr>
      </w:pPr>
      <w:r>
        <w:rPr>
          <w:b/>
          <w:bCs/>
          <w:szCs w:val="24"/>
          <w:lang w:val="id-ID"/>
        </w:rPr>
        <w:t>Definisi Terapi Komplementer</w:t>
      </w:r>
    </w:p>
    <w:p w:rsidR="00E9060D" w:rsidRDefault="00490668" w:rsidP="007D6EFE">
      <w:pPr>
        <w:pStyle w:val="ListParagraph"/>
        <w:autoSpaceDE w:val="0"/>
        <w:autoSpaceDN w:val="0"/>
        <w:adjustRightInd w:val="0"/>
        <w:spacing w:after="0" w:line="360" w:lineRule="auto"/>
        <w:ind w:left="993"/>
        <w:jc w:val="both"/>
        <w:rPr>
          <w:sz w:val="30"/>
          <w:szCs w:val="30"/>
          <w:lang w:val="id-ID"/>
        </w:rPr>
      </w:pPr>
      <w:r>
        <w:rPr>
          <w:sz w:val="30"/>
          <w:szCs w:val="30"/>
          <w:lang w:val="id-ID"/>
        </w:rPr>
        <w:t xml:space="preserve">          </w:t>
      </w:r>
      <w:r>
        <w:rPr>
          <w:szCs w:val="24"/>
          <w:lang w:val="id-ID"/>
        </w:rPr>
        <w:t xml:space="preserve">Menurut Kamus Besar Bahasa Indonesia (KBBI), terapi adalah usaha untuk memulihkan kesehatan orang yang sedang sakit, pengobatan penyakit, perawatan penyakit. Komplementer adalah bersifat melengkapi, bersifat menyempurnakan. Pengobatan </w:t>
      </w:r>
      <w:r>
        <w:rPr>
          <w:szCs w:val="24"/>
          <w:lang w:val="id-ID"/>
        </w:rPr>
        <w:lastRenderedPageBreak/>
        <w:t>komplementer dilakukan dengan tujuan melengkapi pengobatan medis konvensional dan bersifat rasional yang tidak bertentangan dengan nilai dan hukum kesehatan di Indonesia. Standar praktek pengobatan komplementer telah diatur dalam Peraturan Menteri Kesehatan Republik Indonesia.</w:t>
      </w:r>
      <w:r>
        <w:rPr>
          <w:szCs w:val="24"/>
        </w:rPr>
        <w:t>Terapi komplementer adalah sebuah kelompok</w:t>
      </w:r>
      <w:r>
        <w:rPr>
          <w:sz w:val="30"/>
          <w:szCs w:val="30"/>
          <w:lang w:val="id-ID"/>
        </w:rPr>
        <w:t xml:space="preserve"> </w:t>
      </w:r>
      <w:r>
        <w:rPr>
          <w:szCs w:val="24"/>
        </w:rPr>
        <w:t>dari macam - macam sistem pengobatan dan perawatan kesehatan, praktik dan produk yang secara umum tidak menjadi bagian dari pengobatan konvensional</w:t>
      </w:r>
      <w:r>
        <w:rPr>
          <w:szCs w:val="24"/>
          <w:lang w:val="id-ID"/>
        </w:rPr>
        <w:t xml:space="preserve"> </w:t>
      </w:r>
      <w:r>
        <w:rPr>
          <w:szCs w:val="24"/>
          <w:lang w:val="id-ID"/>
        </w:rPr>
        <w:fldChar w:fldCharType="begin"/>
      </w:r>
      <w:r>
        <w:rPr>
          <w:szCs w:val="24"/>
          <w:lang w:val="id-ID"/>
        </w:rPr>
        <w:instrText>ADDIN CSL_CITATION {"citationItems":[{"id":"ITEM-1","itemData":{"DOI":"10.1007/978-3-662-49054-9_1734-1","ISBN":"9786025113987","author":[{"dropping-particle":"","family":"Stöcker","given":"W.","non-dropping-particle":"","parse-names":false,"suffix":""}],"container-title":"Lexikon der Medizinischen Laboratoriumsdiagnostik","id":"ITEM-1","issued":{"date-parts":[["2018"]]},"number-of-pages":"1-2","title":"Komplement","type":"book"},"uris":["http://www.mendeley.com/documents/?uuid=9aee5535-9cce-47cb-81a3-46112474c90b"]}],"mendeley":{"formattedCitation":"(Stöcker, 2018)","plainTextFormattedCitation":"(Stöcker, 2018)","previouslyFormattedCitation":"(Stöcker, 2018)"},"properties":{"noteIndex":0},"schema":"https://github.com/citation-style-language/schema/raw/master/csl-citation.json"}</w:instrText>
      </w:r>
      <w:r>
        <w:rPr>
          <w:szCs w:val="24"/>
          <w:lang w:val="id-ID"/>
        </w:rPr>
        <w:fldChar w:fldCharType="separate"/>
      </w:r>
      <w:r>
        <w:rPr>
          <w:noProof/>
          <w:szCs w:val="24"/>
          <w:lang w:val="id-ID"/>
        </w:rPr>
        <w:t>(Stöcker, 2018)</w:t>
      </w:r>
      <w:r>
        <w:rPr>
          <w:szCs w:val="24"/>
          <w:lang w:val="id-ID"/>
        </w:rPr>
        <w:fldChar w:fldCharType="end"/>
      </w:r>
      <w:r>
        <w:rPr>
          <w:szCs w:val="24"/>
        </w:rPr>
        <w:t>.</w:t>
      </w:r>
    </w:p>
    <w:p w:rsidR="00E9060D" w:rsidRDefault="00490668" w:rsidP="007D6EFE">
      <w:pPr>
        <w:pStyle w:val="ListParagraph"/>
        <w:autoSpaceDE w:val="0"/>
        <w:autoSpaceDN w:val="0"/>
        <w:adjustRightInd w:val="0"/>
        <w:spacing w:after="0" w:line="360" w:lineRule="auto"/>
        <w:ind w:left="993"/>
        <w:jc w:val="both"/>
        <w:rPr>
          <w:szCs w:val="24"/>
          <w:lang w:val="id-ID"/>
        </w:rPr>
      </w:pPr>
      <w:r>
        <w:rPr>
          <w:szCs w:val="24"/>
          <w:lang w:val="id-ID"/>
        </w:rPr>
        <w:t xml:space="preserve">            Menurut WHO (World Health Organization),pengobatan komplementer adalah pengobatan non- konvensional yang bukan berasal dari negara yang bersangkutan. Jadi untuk Indonesia, jamu misalnya, bukan termasuk pengobatan komplementer tetapi merupakan pengobatan tradisional. Pengobatan tradisional yang dimaksud adalah pengobatan yang sudah dari zaman dahulu digunakan dan diturunkan secara turun – temurun pada suatu negara. Tapi di Philipina misalnya, jamu Indonesia bisa dikategorikan sebagai pengobatan komplementer </w:t>
      </w:r>
      <w:r>
        <w:rPr>
          <w:szCs w:val="24"/>
          <w:lang w:val="id-ID"/>
        </w:rPr>
        <w:fldChar w:fldCharType="begin"/>
      </w:r>
      <w:r>
        <w:rPr>
          <w:szCs w:val="24"/>
          <w:lang w:val="id-ID"/>
        </w:rPr>
        <w:instrText>ADDIN CSL_CITATION {"citationItems":[{"id":"ITEM-1","itemData":{"DOI":"10.1007/978-3-662-49054-9_1734-1","ISBN":"9786025113987","author":[{"dropping-particle":"","family":"Stöcker","given":"W.","non-dropping-particle":"","parse-names":false,"suffix":""}],"container-title":"Lexikon der Medizinischen Laboratoriumsdiagnostik","id":"ITEM-1","issued":{"date-parts":[["2018"]]},"number-of-pages":"1-2","title":"Komplement","type":"book"},"uris":["http://www.mendeley.com/documents/?uuid=9aee5535-9cce-47cb-81a3-46112474c90b"]}],"mendeley":{"formattedCitation":"(Stöcker, 2018)","plainTextFormattedCitation":"(Stöcker, 2018)","previouslyFormattedCitation":"(Stöcker, 2018)"},"properties":{"noteIndex":0},"schema":"https://github.com/citation-style-language/schema/raw/master/csl-citation.json"}</w:instrText>
      </w:r>
      <w:r>
        <w:rPr>
          <w:szCs w:val="24"/>
          <w:lang w:val="id-ID"/>
        </w:rPr>
        <w:fldChar w:fldCharType="separate"/>
      </w:r>
      <w:r>
        <w:rPr>
          <w:noProof/>
          <w:szCs w:val="24"/>
          <w:lang w:val="id-ID"/>
        </w:rPr>
        <w:t>(Stöcker, 2018)</w:t>
      </w:r>
      <w:r>
        <w:rPr>
          <w:szCs w:val="24"/>
          <w:lang w:val="id-ID"/>
        </w:rPr>
        <w:fldChar w:fldCharType="end"/>
      </w:r>
      <w:r>
        <w:rPr>
          <w:szCs w:val="24"/>
        </w:rPr>
        <w:t>.</w:t>
      </w:r>
      <w:r>
        <w:rPr>
          <w:szCs w:val="24"/>
          <w:lang w:val="id-ID"/>
        </w:rPr>
        <w:t>.</w:t>
      </w:r>
    </w:p>
    <w:p w:rsidR="00E9060D" w:rsidRDefault="00490668" w:rsidP="007D6EFE">
      <w:pPr>
        <w:pStyle w:val="ListParagraph"/>
        <w:autoSpaceDE w:val="0"/>
        <w:autoSpaceDN w:val="0"/>
        <w:adjustRightInd w:val="0"/>
        <w:spacing w:after="0" w:line="360" w:lineRule="auto"/>
        <w:ind w:left="993"/>
        <w:jc w:val="both"/>
        <w:rPr>
          <w:szCs w:val="24"/>
          <w:lang w:val="id-ID"/>
        </w:rPr>
      </w:pPr>
      <w:r>
        <w:rPr>
          <w:szCs w:val="24"/>
          <w:lang w:val="id-ID"/>
        </w:rPr>
        <w:t xml:space="preserve">          Pengobatan </w:t>
      </w:r>
      <w:r>
        <w:rPr>
          <w:szCs w:val="24"/>
        </w:rPr>
        <w:t xml:space="preserve">Terapi Komplementer merupakan cara penanggulangan penyakit yang dilakukan sebagai pendukung pengobatan medis konvensional atau sebagai pengobatan pilihan lain diluar pengobatan medis yang konvensional. </w:t>
      </w:r>
      <w:proofErr w:type="gramStart"/>
      <w:r>
        <w:rPr>
          <w:szCs w:val="24"/>
        </w:rPr>
        <w:t>Terapi Komplementer adalah semua terapi yang digunakan</w:t>
      </w:r>
      <w:r>
        <w:rPr>
          <w:szCs w:val="24"/>
          <w:lang w:val="id-ID"/>
        </w:rPr>
        <w:t xml:space="preserve"> </w:t>
      </w:r>
      <w:r>
        <w:rPr>
          <w:szCs w:val="24"/>
        </w:rPr>
        <w:t>sebagai tambahan untuk terapi konvesional yang direkomendasikan oleh penyelenggara pelayanan kesehatan induvidu.</w:t>
      </w:r>
      <w:proofErr w:type="gramEnd"/>
      <w:r>
        <w:rPr>
          <w:szCs w:val="24"/>
        </w:rPr>
        <w:t xml:space="preserve"> </w:t>
      </w:r>
      <w:proofErr w:type="gramStart"/>
      <w:r>
        <w:rPr>
          <w:szCs w:val="24"/>
        </w:rPr>
        <w:t>WHO mendefinisikan Pengobatan Komplementer adalah pengobatan non konvensional yang bukan berasal dari Negara yang bersangkutan.</w:t>
      </w:r>
      <w:proofErr w:type="gramEnd"/>
      <w:r>
        <w:rPr>
          <w:szCs w:val="24"/>
        </w:rPr>
        <w:t xml:space="preserve"> </w:t>
      </w:r>
      <w:proofErr w:type="gramStart"/>
      <w:r>
        <w:rPr>
          <w:szCs w:val="24"/>
        </w:rPr>
        <w:t>Meditasi adalah latihan olah jiwa yang dapat menyeimbangkan fisik, emosi, mental dan spiritual seseorang.</w:t>
      </w:r>
      <w:proofErr w:type="gramEnd"/>
      <w:r>
        <w:rPr>
          <w:szCs w:val="24"/>
        </w:rPr>
        <w:t xml:space="preserve"> Dewasa ini, orang melakukan meditasi untuk mengurangi kecemasan, stress, dan depresi</w:t>
      </w:r>
      <w:r>
        <w:rPr>
          <w:szCs w:val="24"/>
          <w:lang w:val="id-ID"/>
        </w:rPr>
        <w:t xml:space="preserve"> </w:t>
      </w:r>
      <w:r>
        <w:rPr>
          <w:szCs w:val="24"/>
          <w:lang w:val="id-ID"/>
        </w:rPr>
        <w:fldChar w:fldCharType="begin"/>
      </w:r>
      <w:r>
        <w:rPr>
          <w:szCs w:val="24"/>
          <w:lang w:val="id-ID"/>
        </w:rPr>
        <w:instrText>ADDIN CSL_CITATION {"citationItems":[{"id":"ITEM-1","itemData":{"DOI":"10.1007/978-3-662-49054-9_1734-1","ISBN":"9786025113987","author":[{"dropping-particle":"","family":"Stöcker","given":"W.","non-dropping-particle":"","parse-names":false,"suffix":""}],"container-title":"Lexikon der Medizinischen Laboratoriumsdiagnostik","id":"ITEM-1","issued":{"date-parts":[["2018"]]},"number-of-pages":"1-2","title":"Komplement","type":"book"},"uris":["http://www.mendeley.com/documents/?uuid=9aee5535-9cce-47cb-81a3-46112474c90b"]}],"mendeley":{"formattedCitation":"(Stöcker, 2018)","plainTextFormattedCitation":"(Stöcker, 2018)","previouslyFormattedCitation":"(Stöcker, 2018)"},"properties":{"noteIndex":0},"schema":"https://github.com/citation-style-language/schema/raw/master/csl-citation.json"}</w:instrText>
      </w:r>
      <w:r>
        <w:rPr>
          <w:szCs w:val="24"/>
          <w:lang w:val="id-ID"/>
        </w:rPr>
        <w:fldChar w:fldCharType="separate"/>
      </w:r>
      <w:r>
        <w:rPr>
          <w:noProof/>
          <w:szCs w:val="24"/>
          <w:lang w:val="id-ID"/>
        </w:rPr>
        <w:t>(Stöcker, 2018)</w:t>
      </w:r>
      <w:r>
        <w:rPr>
          <w:szCs w:val="24"/>
          <w:lang w:val="id-ID"/>
        </w:rPr>
        <w:fldChar w:fldCharType="end"/>
      </w:r>
      <w:r>
        <w:rPr>
          <w:szCs w:val="24"/>
        </w:rPr>
        <w:t>.</w:t>
      </w:r>
    </w:p>
    <w:p w:rsidR="007D6EFE" w:rsidRDefault="007D6EFE" w:rsidP="007D6EFE">
      <w:pPr>
        <w:pStyle w:val="ListParagraph"/>
        <w:autoSpaceDE w:val="0"/>
        <w:autoSpaceDN w:val="0"/>
        <w:adjustRightInd w:val="0"/>
        <w:spacing w:after="0" w:line="360" w:lineRule="auto"/>
        <w:ind w:left="993"/>
        <w:jc w:val="both"/>
        <w:rPr>
          <w:szCs w:val="24"/>
          <w:lang w:val="id-ID"/>
        </w:rPr>
      </w:pPr>
    </w:p>
    <w:p w:rsidR="007D6EFE" w:rsidRPr="007D6EFE" w:rsidRDefault="007D6EFE" w:rsidP="007D6EFE">
      <w:pPr>
        <w:pStyle w:val="ListParagraph"/>
        <w:autoSpaceDE w:val="0"/>
        <w:autoSpaceDN w:val="0"/>
        <w:adjustRightInd w:val="0"/>
        <w:spacing w:after="0" w:line="360" w:lineRule="auto"/>
        <w:ind w:left="993"/>
        <w:jc w:val="both"/>
        <w:rPr>
          <w:szCs w:val="24"/>
          <w:lang w:val="id-ID"/>
        </w:rPr>
      </w:pPr>
    </w:p>
    <w:p w:rsidR="00E9060D" w:rsidRDefault="00490668" w:rsidP="007D6EFE">
      <w:pPr>
        <w:pStyle w:val="ListParagraph"/>
        <w:numPr>
          <w:ilvl w:val="0"/>
          <w:numId w:val="34"/>
        </w:numPr>
        <w:autoSpaceDE w:val="0"/>
        <w:autoSpaceDN w:val="0"/>
        <w:adjustRightInd w:val="0"/>
        <w:spacing w:after="0" w:line="360" w:lineRule="auto"/>
        <w:ind w:left="993" w:hanging="284"/>
        <w:jc w:val="both"/>
        <w:rPr>
          <w:b/>
          <w:bCs/>
          <w:szCs w:val="24"/>
          <w:lang w:val="id-ID"/>
        </w:rPr>
      </w:pPr>
      <w:r>
        <w:rPr>
          <w:b/>
          <w:bCs/>
          <w:szCs w:val="24"/>
          <w:lang w:val="id-ID"/>
        </w:rPr>
        <w:lastRenderedPageBreak/>
        <w:t>Tujuan terapi komplenter</w:t>
      </w:r>
    </w:p>
    <w:p w:rsidR="00E9060D" w:rsidRDefault="00490668" w:rsidP="007D6EFE">
      <w:pPr>
        <w:pStyle w:val="ListParagraph"/>
        <w:autoSpaceDE w:val="0"/>
        <w:autoSpaceDN w:val="0"/>
        <w:adjustRightInd w:val="0"/>
        <w:spacing w:after="0" w:line="360" w:lineRule="auto"/>
        <w:ind w:left="993"/>
        <w:jc w:val="both"/>
        <w:rPr>
          <w:szCs w:val="24"/>
          <w:lang w:val="id-ID"/>
        </w:rPr>
      </w:pPr>
      <w:r>
        <w:rPr>
          <w:b/>
          <w:bCs/>
          <w:szCs w:val="24"/>
          <w:lang w:val="id-ID"/>
        </w:rPr>
        <w:t xml:space="preserve">      </w:t>
      </w:r>
      <w:r>
        <w:rPr>
          <w:szCs w:val="24"/>
          <w:lang w:val="id-ID"/>
        </w:rPr>
        <w:t xml:space="preserve">Terapi komplementer bertujuan untuk </w:t>
      </w:r>
      <w:r>
        <w:rPr>
          <w:rStyle w:val="hgkelc"/>
        </w:rPr>
        <w:t>membantu seseorang mengurangi gejala dan rasa cemas,</w:t>
      </w:r>
      <w:r>
        <w:rPr>
          <w:szCs w:val="24"/>
          <w:lang w:val="id-ID"/>
        </w:rPr>
        <w:t xml:space="preserve">, sehingga terapi komplementer ini dapat meningkatkan kesehatan, mencegah penyakit, menghindari atau meminimalkan efek samping, gejala- gejala, dan atau mengontrol serta menyembuhkan penyakit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lang w:val="id-ID"/>
        </w:rPr>
        <w:t>.</w:t>
      </w:r>
    </w:p>
    <w:p w:rsidR="00E9060D" w:rsidRDefault="00490668" w:rsidP="007D6EFE">
      <w:pPr>
        <w:pStyle w:val="ListParagraph"/>
        <w:numPr>
          <w:ilvl w:val="0"/>
          <w:numId w:val="34"/>
        </w:numPr>
        <w:autoSpaceDE w:val="0"/>
        <w:autoSpaceDN w:val="0"/>
        <w:adjustRightInd w:val="0"/>
        <w:spacing w:after="0" w:line="360" w:lineRule="auto"/>
        <w:ind w:left="993" w:hanging="284"/>
        <w:jc w:val="both"/>
        <w:rPr>
          <w:b/>
          <w:bCs/>
          <w:szCs w:val="24"/>
          <w:lang w:val="id-ID"/>
        </w:rPr>
      </w:pPr>
      <w:r>
        <w:rPr>
          <w:b/>
          <w:bCs/>
          <w:szCs w:val="24"/>
          <w:lang w:val="id-ID"/>
        </w:rPr>
        <w:t xml:space="preserve">Manfaat terapi komplementer </w:t>
      </w:r>
    </w:p>
    <w:p w:rsidR="00E9060D" w:rsidRDefault="00490668" w:rsidP="007D6EFE">
      <w:pPr>
        <w:pStyle w:val="ListParagraph"/>
        <w:autoSpaceDE w:val="0"/>
        <w:autoSpaceDN w:val="0"/>
        <w:adjustRightInd w:val="0"/>
        <w:spacing w:after="0" w:line="360" w:lineRule="auto"/>
        <w:ind w:left="993"/>
        <w:jc w:val="both"/>
        <w:rPr>
          <w:b/>
          <w:bCs/>
          <w:szCs w:val="24"/>
          <w:lang w:val="id-ID"/>
        </w:rPr>
      </w:pPr>
      <w:r>
        <w:rPr>
          <w:rFonts w:ascii="Arial" w:hAnsi="Arial" w:cs="Arial"/>
          <w:sz w:val="30"/>
          <w:szCs w:val="30"/>
          <w:lang w:val="id-ID"/>
        </w:rPr>
        <w:t xml:space="preserve">   </w:t>
      </w:r>
      <w:proofErr w:type="gramStart"/>
      <w:r>
        <w:rPr>
          <w:szCs w:val="24"/>
        </w:rPr>
        <w:t>Pengobatan dengan menggunakan terapi</w:t>
      </w:r>
      <w:r>
        <w:rPr>
          <w:szCs w:val="24"/>
          <w:lang w:val="id-ID"/>
        </w:rPr>
        <w:t xml:space="preserve"> </w:t>
      </w:r>
      <w:r>
        <w:rPr>
          <w:szCs w:val="24"/>
        </w:rPr>
        <w:t>komplementer mempunyai manfaat selain dapat</w:t>
      </w:r>
      <w:r>
        <w:rPr>
          <w:szCs w:val="24"/>
          <w:lang w:val="id-ID"/>
        </w:rPr>
        <w:t xml:space="preserve"> </w:t>
      </w:r>
      <w:r>
        <w:rPr>
          <w:szCs w:val="24"/>
        </w:rPr>
        <w:t>meningkatkan kesehatan secara lebih menyeluruh</w:t>
      </w:r>
      <w:r>
        <w:rPr>
          <w:szCs w:val="24"/>
          <w:lang w:val="id-ID"/>
        </w:rPr>
        <w:t xml:space="preserve"> </w:t>
      </w:r>
      <w:r>
        <w:rPr>
          <w:szCs w:val="24"/>
        </w:rPr>
        <w:t>juga lebih murah.</w:t>
      </w:r>
      <w:proofErr w:type="gramEnd"/>
      <w:r>
        <w:rPr>
          <w:szCs w:val="24"/>
        </w:rPr>
        <w:t xml:space="preserve"> </w:t>
      </w:r>
      <w:proofErr w:type="gramStart"/>
      <w:r>
        <w:rPr>
          <w:szCs w:val="24"/>
        </w:rPr>
        <w:t>Terapi komplementer terutamaakan dirasakan lebih murah bila klien dengan</w:t>
      </w:r>
      <w:r>
        <w:rPr>
          <w:szCs w:val="24"/>
          <w:lang w:val="id-ID"/>
        </w:rPr>
        <w:t xml:space="preserve"> </w:t>
      </w:r>
      <w:r>
        <w:rPr>
          <w:szCs w:val="24"/>
        </w:rPr>
        <w:t>penyakit kronis yang harus rutin mengeluar</w:t>
      </w:r>
      <w:r>
        <w:rPr>
          <w:szCs w:val="24"/>
          <w:lang w:val="id-ID"/>
        </w:rPr>
        <w:t xml:space="preserve"> </w:t>
      </w:r>
      <w:r>
        <w:rPr>
          <w:szCs w:val="24"/>
        </w:rPr>
        <w:t>kandana.</w:t>
      </w:r>
      <w:proofErr w:type="gramEnd"/>
      <w:r>
        <w:rPr>
          <w:szCs w:val="24"/>
        </w:rPr>
        <w:t xml:space="preserve"> Pengalaman klien yang awalnya meng-gunakan terapi modern menunjukkan bahwa biaya</w:t>
      </w:r>
      <w:r>
        <w:rPr>
          <w:szCs w:val="24"/>
          <w:lang w:val="id-ID"/>
        </w:rPr>
        <w:t xml:space="preserve"> </w:t>
      </w:r>
      <w:r>
        <w:rPr>
          <w:szCs w:val="24"/>
        </w:rPr>
        <w:t>membeli obat berkurang 200-300 dolar dalam</w:t>
      </w:r>
      <w:r>
        <w:rPr>
          <w:szCs w:val="24"/>
          <w:lang w:val="id-ID"/>
        </w:rPr>
        <w:t xml:space="preserve"> </w:t>
      </w:r>
      <w:r>
        <w:rPr>
          <w:szCs w:val="24"/>
        </w:rPr>
        <w:t>beberapa bulan setelah menggunakan terapi</w:t>
      </w:r>
      <w:r>
        <w:rPr>
          <w:szCs w:val="24"/>
          <w:lang w:val="id-ID"/>
        </w:rPr>
        <w:t xml:space="preserve"> </w:t>
      </w:r>
      <w:r>
        <w:rPr>
          <w:szCs w:val="24"/>
        </w:rPr>
        <w:t>komplementer</w:t>
      </w:r>
      <w:r>
        <w:rPr>
          <w:szCs w:val="24"/>
          <w:lang w:val="id-ID"/>
        </w:rPr>
        <w:t xml:space="preserve">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lang w:val="id-ID"/>
        </w:rPr>
        <w:t xml:space="preserve">. </w:t>
      </w:r>
    </w:p>
    <w:p w:rsidR="00E9060D" w:rsidRDefault="00490668" w:rsidP="007D6EFE">
      <w:pPr>
        <w:pStyle w:val="ListParagraph"/>
        <w:numPr>
          <w:ilvl w:val="0"/>
          <w:numId w:val="34"/>
        </w:numPr>
        <w:autoSpaceDE w:val="0"/>
        <w:autoSpaceDN w:val="0"/>
        <w:adjustRightInd w:val="0"/>
        <w:spacing w:after="0" w:line="360" w:lineRule="auto"/>
        <w:ind w:left="993" w:hanging="284"/>
        <w:jc w:val="both"/>
        <w:rPr>
          <w:b/>
          <w:bCs/>
          <w:szCs w:val="24"/>
          <w:lang w:val="id-ID"/>
        </w:rPr>
      </w:pPr>
      <w:r>
        <w:rPr>
          <w:b/>
          <w:bCs/>
          <w:szCs w:val="24"/>
          <w:lang w:val="id-ID"/>
        </w:rPr>
        <w:t>Macam terapi komplementer</w:t>
      </w:r>
    </w:p>
    <w:p w:rsidR="00E9060D" w:rsidRDefault="00490668" w:rsidP="007D6EFE">
      <w:pPr>
        <w:pStyle w:val="ListParagraph"/>
        <w:autoSpaceDE w:val="0"/>
        <w:autoSpaceDN w:val="0"/>
        <w:adjustRightInd w:val="0"/>
        <w:spacing w:after="0" w:line="360" w:lineRule="auto"/>
        <w:ind w:left="993"/>
        <w:jc w:val="both"/>
        <w:rPr>
          <w:b/>
          <w:bCs/>
          <w:szCs w:val="24"/>
          <w:lang w:val="id-ID"/>
        </w:rPr>
      </w:pPr>
      <w:r>
        <w:rPr>
          <w:b/>
          <w:bCs/>
          <w:szCs w:val="24"/>
          <w:lang w:val="id-ID"/>
        </w:rPr>
        <w:t xml:space="preserve">         </w:t>
      </w:r>
      <w:proofErr w:type="gramStart"/>
      <w:r>
        <w:rPr>
          <w:szCs w:val="24"/>
        </w:rPr>
        <w:t>Terapi komplementer ada yang invasif dan non-invasif.</w:t>
      </w:r>
      <w:proofErr w:type="gramEnd"/>
      <w:r>
        <w:rPr>
          <w:szCs w:val="24"/>
        </w:rPr>
        <w:t xml:space="preserve"> Contoh terapi komplementer invasif adalah</w:t>
      </w:r>
      <w:r>
        <w:rPr>
          <w:szCs w:val="24"/>
          <w:lang w:val="id-ID"/>
        </w:rPr>
        <w:t xml:space="preserve"> </w:t>
      </w:r>
      <w:r>
        <w:rPr>
          <w:szCs w:val="24"/>
        </w:rPr>
        <w:t>akupuntur dan cupping (bekam basah) yangmenggunakan jarum d alam pengo ba t annya.Sedangkan jenis non-invasif seperti terapi energi(reiki, chikung, tai chi, prana, terapi suara), terapibiologis (herbal, terapi nutrisi, food combining,terapi jus, terapi urin, hidroterapi colon dan terapi</w:t>
      </w:r>
      <w:r>
        <w:rPr>
          <w:szCs w:val="24"/>
          <w:lang w:val="id-ID"/>
        </w:rPr>
        <w:t xml:space="preserve"> </w:t>
      </w:r>
      <w:r>
        <w:rPr>
          <w:szCs w:val="24"/>
        </w:rPr>
        <w:t>sentuhan modalitas; akupresur, pijat bayi, refleksi,reiki, rolfing, dan terapi lainnya</w:t>
      </w:r>
      <w:r>
        <w:rPr>
          <w:szCs w:val="24"/>
          <w:lang w:val="id-ID"/>
        </w:rPr>
        <w:t xml:space="preserve">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lang w:val="id-ID"/>
        </w:rPr>
        <w:t>.</w:t>
      </w:r>
    </w:p>
    <w:p w:rsidR="00E9060D" w:rsidRDefault="00490668" w:rsidP="007D6EFE">
      <w:pPr>
        <w:pStyle w:val="ListParagraph"/>
        <w:numPr>
          <w:ilvl w:val="0"/>
          <w:numId w:val="34"/>
        </w:numPr>
        <w:autoSpaceDE w:val="0"/>
        <w:autoSpaceDN w:val="0"/>
        <w:adjustRightInd w:val="0"/>
        <w:spacing w:after="0" w:line="360" w:lineRule="auto"/>
        <w:ind w:left="993" w:hanging="284"/>
        <w:jc w:val="both"/>
        <w:rPr>
          <w:b/>
          <w:bCs/>
          <w:szCs w:val="24"/>
          <w:lang w:val="id-ID"/>
        </w:rPr>
      </w:pPr>
      <w:r>
        <w:rPr>
          <w:b/>
          <w:bCs/>
          <w:szCs w:val="24"/>
          <w:lang w:val="id-ID"/>
        </w:rPr>
        <w:t xml:space="preserve">Klasifikasi Terapi Komplementer </w:t>
      </w:r>
    </w:p>
    <w:p w:rsidR="00E9060D" w:rsidRDefault="00490668" w:rsidP="007D6EFE">
      <w:pPr>
        <w:pStyle w:val="ListParagraph"/>
        <w:numPr>
          <w:ilvl w:val="0"/>
          <w:numId w:val="35"/>
        </w:numPr>
        <w:autoSpaceDE w:val="0"/>
        <w:autoSpaceDN w:val="0"/>
        <w:adjustRightInd w:val="0"/>
        <w:spacing w:after="0" w:line="360" w:lineRule="auto"/>
        <w:ind w:left="1701" w:hanging="425"/>
        <w:jc w:val="both"/>
        <w:rPr>
          <w:szCs w:val="24"/>
          <w:lang w:val="id-ID"/>
        </w:rPr>
      </w:pPr>
      <w:r>
        <w:rPr>
          <w:szCs w:val="24"/>
          <w:lang w:val="id-ID"/>
        </w:rPr>
        <w:t>Mind-body therapy : intervensi dengan teknik untuk memfasilitasi kapasitas berpikir yang mempengaruhi gejala fisik dan fungsi berpikir yang mempengaruhi fisik dan fungsi tubuh (imagery, yogo, terapi musik, berdoa, journaling, biofeedback, humor, tai chi, dan hypnoterapy).</w:t>
      </w:r>
    </w:p>
    <w:p w:rsidR="00E9060D" w:rsidRDefault="00490668" w:rsidP="007D6EFE">
      <w:pPr>
        <w:pStyle w:val="ListParagraph"/>
        <w:numPr>
          <w:ilvl w:val="0"/>
          <w:numId w:val="35"/>
        </w:numPr>
        <w:autoSpaceDE w:val="0"/>
        <w:autoSpaceDN w:val="0"/>
        <w:adjustRightInd w:val="0"/>
        <w:spacing w:after="0" w:line="360" w:lineRule="auto"/>
        <w:ind w:left="1701" w:hanging="425"/>
        <w:jc w:val="both"/>
        <w:rPr>
          <w:szCs w:val="24"/>
          <w:lang w:val="id-ID"/>
        </w:rPr>
      </w:pPr>
      <w:r>
        <w:rPr>
          <w:szCs w:val="24"/>
          <w:lang w:val="id-ID"/>
        </w:rPr>
        <w:lastRenderedPageBreak/>
        <w:t>Alternatif sistem pelayanan yaitu sistem pelayanan kesehatan yang mengembangkan pendekatan pelayanan biomedis (cundarismo, homeopathy, nautraphaty).</w:t>
      </w:r>
    </w:p>
    <w:p w:rsidR="00E9060D" w:rsidRDefault="00490668" w:rsidP="007D6EFE">
      <w:pPr>
        <w:pStyle w:val="ListParagraph"/>
        <w:numPr>
          <w:ilvl w:val="0"/>
          <w:numId w:val="35"/>
        </w:numPr>
        <w:autoSpaceDE w:val="0"/>
        <w:autoSpaceDN w:val="0"/>
        <w:adjustRightInd w:val="0"/>
        <w:spacing w:after="0" w:line="360" w:lineRule="auto"/>
        <w:ind w:left="1701" w:hanging="425"/>
        <w:jc w:val="both"/>
        <w:rPr>
          <w:szCs w:val="24"/>
          <w:lang w:val="id-ID"/>
        </w:rPr>
      </w:pPr>
      <w:r>
        <w:rPr>
          <w:szCs w:val="24"/>
          <w:lang w:val="id-ID"/>
        </w:rPr>
        <w:t>Terapi biologis yaitu natural dan praktik biologis dan hasil-hasilya misalnya herbal, dan makanan.</w:t>
      </w:r>
    </w:p>
    <w:p w:rsidR="00E9060D" w:rsidRDefault="00490668" w:rsidP="007D6EFE">
      <w:pPr>
        <w:pStyle w:val="ListParagraph"/>
        <w:numPr>
          <w:ilvl w:val="0"/>
          <w:numId w:val="35"/>
        </w:numPr>
        <w:autoSpaceDE w:val="0"/>
        <w:autoSpaceDN w:val="0"/>
        <w:adjustRightInd w:val="0"/>
        <w:spacing w:after="0" w:line="360" w:lineRule="auto"/>
        <w:ind w:left="1701" w:hanging="425"/>
        <w:jc w:val="both"/>
        <w:rPr>
          <w:szCs w:val="24"/>
          <w:lang w:val="id-ID"/>
        </w:rPr>
      </w:pPr>
      <w:r>
        <w:rPr>
          <w:szCs w:val="24"/>
          <w:lang w:val="id-ID"/>
        </w:rPr>
        <w:t>Terapi manipulatif dan sistem tubuh (didasari oleh manupulasi dan pergerakan tubuh misalnya kiropraksi, macam-macam pijat, rolfiing, terapi cahaya dan warna, serta hidroterapi.</w:t>
      </w:r>
    </w:p>
    <w:p w:rsidR="00E9060D" w:rsidRDefault="00490668" w:rsidP="007D6EFE">
      <w:pPr>
        <w:pStyle w:val="ListParagraph"/>
        <w:numPr>
          <w:ilvl w:val="0"/>
          <w:numId w:val="35"/>
        </w:numPr>
        <w:autoSpaceDE w:val="0"/>
        <w:autoSpaceDN w:val="0"/>
        <w:adjustRightInd w:val="0"/>
        <w:spacing w:after="0" w:line="360" w:lineRule="auto"/>
        <w:ind w:left="1701" w:hanging="425"/>
        <w:jc w:val="both"/>
        <w:rPr>
          <w:szCs w:val="24"/>
          <w:lang w:val="id-ID"/>
        </w:rPr>
      </w:pPr>
      <w:r>
        <w:rPr>
          <w:szCs w:val="24"/>
          <w:lang w:val="id-ID"/>
        </w:rPr>
        <w:t xml:space="preserve">Terapi energi : terapi yang berfokus pada energi tubuh (biofields) atau mendapatkan energi dari luat tubuh (terapetik sentuhan, pengobatan sentuhan, reiki, external qi gong magnet) terapi ini kombinasi antar energi dan bioelektromagnetik </w:t>
      </w:r>
      <w:r>
        <w:rPr>
          <w:szCs w:val="24"/>
          <w:lang w:val="id-ID"/>
        </w:rPr>
        <w:fldChar w:fldCharType="begin"/>
      </w:r>
      <w:r>
        <w:rPr>
          <w:szCs w:val="24"/>
          <w:lang w:val="id-ID"/>
        </w:rPr>
        <w:instrText>ADDIN CSL_CITATION {"citationItems":[{"id":"ITEM-1","itemData":{"DOI":"10.1007/978-3-662-49054-9_1734-1","ISBN":"9786025113987","author":[{"dropping-particle":"","family":"Stöcker","given":"W.","non-dropping-particle":"","parse-names":false,"suffix":""}],"container-title":"Lexikon der Medizinischen Laboratoriumsdiagnostik","id":"ITEM-1","issued":{"date-parts":[["2018"]]},"number-of-pages":"1-2","title":"Komplement","type":"book"},"uris":["http://www.mendeley.com/documents/?uuid=9aee5535-9cce-47cb-81a3-46112474c90b"]}],"mendeley":{"formattedCitation":"(Stöcker, 2018)","plainTextFormattedCitation":"(Stöcker, 2018)","previouslyFormattedCitation":"(Stöcker, 2018)"},"properties":{"noteIndex":0},"schema":"https://github.com/citation-style-language/schema/raw/master/csl-citation.json"}</w:instrText>
      </w:r>
      <w:r>
        <w:rPr>
          <w:szCs w:val="24"/>
          <w:lang w:val="id-ID"/>
        </w:rPr>
        <w:fldChar w:fldCharType="separate"/>
      </w:r>
      <w:r>
        <w:rPr>
          <w:noProof/>
          <w:szCs w:val="24"/>
          <w:lang w:val="id-ID"/>
        </w:rPr>
        <w:t>(Stöcker, 2018)</w:t>
      </w:r>
      <w:r>
        <w:rPr>
          <w:szCs w:val="24"/>
          <w:lang w:val="id-ID"/>
        </w:rPr>
        <w:fldChar w:fldCharType="end"/>
      </w:r>
      <w:r>
        <w:rPr>
          <w:szCs w:val="24"/>
          <w:lang w:val="id-ID"/>
        </w:rPr>
        <w:t>.</w:t>
      </w:r>
    </w:p>
    <w:p w:rsidR="00E9060D" w:rsidRDefault="00490668" w:rsidP="007D6EFE">
      <w:pPr>
        <w:pStyle w:val="ListParagraph"/>
        <w:numPr>
          <w:ilvl w:val="0"/>
          <w:numId w:val="34"/>
        </w:numPr>
        <w:autoSpaceDE w:val="0"/>
        <w:autoSpaceDN w:val="0"/>
        <w:adjustRightInd w:val="0"/>
        <w:spacing w:after="0" w:line="360" w:lineRule="auto"/>
        <w:jc w:val="both"/>
        <w:rPr>
          <w:b/>
          <w:bCs/>
          <w:szCs w:val="24"/>
          <w:lang w:val="id-ID"/>
        </w:rPr>
      </w:pPr>
      <w:r>
        <w:rPr>
          <w:b/>
          <w:bCs/>
          <w:szCs w:val="24"/>
          <w:lang w:val="id-ID"/>
        </w:rPr>
        <w:t xml:space="preserve">Jenis-jenis terapi </w:t>
      </w:r>
    </w:p>
    <w:p w:rsidR="00E9060D" w:rsidRDefault="00490668" w:rsidP="007D6EFE">
      <w:pPr>
        <w:pStyle w:val="ListParagraph"/>
        <w:autoSpaceDE w:val="0"/>
        <w:autoSpaceDN w:val="0"/>
        <w:adjustRightInd w:val="0"/>
        <w:spacing w:after="0" w:line="360" w:lineRule="auto"/>
        <w:ind w:left="1212"/>
        <w:jc w:val="both"/>
        <w:rPr>
          <w:rStyle w:val="markedcontent"/>
          <w:szCs w:val="24"/>
          <w:lang w:val="id-ID"/>
        </w:rPr>
      </w:pPr>
      <w:r>
        <w:rPr>
          <w:szCs w:val="24"/>
          <w:lang w:val="id-ID"/>
        </w:rPr>
        <w:t xml:space="preserve">       Beberapa terapi dan teknis medis alternatif dan komplementer bersifat umum dan menggunakan proses alami (pernapasan, pikiran dan konsentrasi, sentuhan ringan, pergerakan, dan lain-lain) untuk membanti individu merasa lebih baik dan beradaptasi dengan kondisi akut dan akut. Berikut jenis-jenis terapi yang dapat diakses keperawatan, yaitu  </w:t>
      </w:r>
      <w:r>
        <w:rPr>
          <w:rFonts w:eastAsia="Times New Roman"/>
          <w:szCs w:val="24"/>
          <w:lang w:val="id-ID" w:eastAsia="id-ID"/>
        </w:rPr>
        <w:t xml:space="preserve">terapi  </w:t>
      </w:r>
      <w:r>
        <w:rPr>
          <w:szCs w:val="24"/>
          <w:lang w:val="id-ID"/>
        </w:rPr>
        <w:t>r</w:t>
      </w:r>
      <w:r>
        <w:rPr>
          <w:szCs w:val="24"/>
        </w:rPr>
        <w:t>elaksasi</w:t>
      </w:r>
      <w:r>
        <w:rPr>
          <w:szCs w:val="24"/>
          <w:lang w:val="id-ID"/>
        </w:rPr>
        <w:t xml:space="preserve">, </w:t>
      </w:r>
      <w:r>
        <w:rPr>
          <w:szCs w:val="24"/>
        </w:rPr>
        <w:t>teknik pernafasan atau meditasi</w:t>
      </w:r>
      <w:r>
        <w:rPr>
          <w:szCs w:val="24"/>
          <w:lang w:val="id-ID"/>
        </w:rPr>
        <w:t xml:space="preserve">, terapi </w:t>
      </w:r>
      <w:r>
        <w:rPr>
          <w:szCs w:val="24"/>
        </w:rPr>
        <w:t>music</w:t>
      </w:r>
      <w:r>
        <w:rPr>
          <w:szCs w:val="24"/>
          <w:lang w:val="id-ID"/>
        </w:rPr>
        <w:t xml:space="preserve">, guided imagery, </w:t>
      </w:r>
      <w:r>
        <w:rPr>
          <w:szCs w:val="24"/>
        </w:rPr>
        <w:t>akupresur</w:t>
      </w:r>
      <w:r>
        <w:rPr>
          <w:szCs w:val="24"/>
          <w:lang w:val="id-ID"/>
        </w:rPr>
        <w:t xml:space="preserve"> dan </w:t>
      </w:r>
      <w:r>
        <w:rPr>
          <w:szCs w:val="24"/>
        </w:rPr>
        <w:t>aromaterapi</w:t>
      </w:r>
      <w:r>
        <w:rPr>
          <w:szCs w:val="24"/>
          <w:lang w:val="id-ID"/>
        </w:rPr>
        <w:t xml:space="preserve"> </w:t>
      </w:r>
      <w:r>
        <w:rPr>
          <w:szCs w:val="24"/>
          <w:lang w:val="id-ID"/>
        </w:rPr>
        <w:fldChar w:fldCharType="begin"/>
      </w:r>
      <w:r>
        <w:rPr>
          <w:szCs w:val="24"/>
          <w:lang w:val="id-ID"/>
        </w:rPr>
        <w:instrText>ADDIN CSL_CITATION {"citationItems":[{"id":"ITEM-1","itemData":{"DOI":"10.1007/978-3-662-49054-9_1734-1","ISBN":"9786025113987","author":[{"dropping-particle":"","family":"Stöcker","given":"W.","non-dropping-particle":"","parse-names":false,"suffix":""}],"container-title":"Lexikon der Medizinischen Laboratoriumsdiagnostik","id":"ITEM-1","issued":{"date-parts":[["2018"]]},"number-of-pages":"1-2","title":"Komplement","type":"book"},"uris":["http://www.mendeley.com/documents/?uuid=9aee5535-9cce-47cb-81a3-46112474c90b"]}],"mendeley":{"formattedCitation":"(Stöcker, 2018)","plainTextFormattedCitation":"(Stöcker, 2018)","previouslyFormattedCitation":"(Stöcker, 2018)"},"properties":{"noteIndex":0},"schema":"https://github.com/citation-style-language/schema/raw/master/csl-citation.json"}</w:instrText>
      </w:r>
      <w:r>
        <w:rPr>
          <w:szCs w:val="24"/>
          <w:lang w:val="id-ID"/>
        </w:rPr>
        <w:fldChar w:fldCharType="separate"/>
      </w:r>
      <w:r>
        <w:rPr>
          <w:noProof/>
          <w:szCs w:val="24"/>
          <w:lang w:val="id-ID"/>
        </w:rPr>
        <w:t>(Stöcker, 2018)</w:t>
      </w:r>
      <w:r>
        <w:rPr>
          <w:szCs w:val="24"/>
          <w:lang w:val="id-ID"/>
        </w:rPr>
        <w:fldChar w:fldCharType="end"/>
      </w:r>
      <w:r>
        <w:rPr>
          <w:szCs w:val="24"/>
          <w:lang w:val="id-ID"/>
        </w:rPr>
        <w:t>.</w:t>
      </w:r>
    </w:p>
    <w:p w:rsidR="00E9060D" w:rsidRDefault="00490668" w:rsidP="007D6EFE">
      <w:pPr>
        <w:pStyle w:val="ListParagraph"/>
        <w:numPr>
          <w:ilvl w:val="0"/>
          <w:numId w:val="34"/>
        </w:numPr>
        <w:spacing w:before="100" w:beforeAutospacing="1" w:after="100" w:afterAutospacing="1" w:line="360" w:lineRule="auto"/>
        <w:jc w:val="both"/>
        <w:rPr>
          <w:rFonts w:eastAsia="Times New Roman"/>
          <w:b/>
          <w:bCs/>
          <w:szCs w:val="24"/>
          <w:lang w:val="id-ID" w:eastAsia="id-ID"/>
        </w:rPr>
      </w:pPr>
      <w:r>
        <w:rPr>
          <w:rFonts w:eastAsia="Times New Roman"/>
          <w:b/>
          <w:bCs/>
          <w:szCs w:val="24"/>
          <w:lang w:val="id-ID" w:eastAsia="id-ID"/>
        </w:rPr>
        <w:t xml:space="preserve">Langkah-langkah atau Teknik Terapi Komplementer </w:t>
      </w:r>
    </w:p>
    <w:p w:rsidR="00E9060D" w:rsidRDefault="00490668" w:rsidP="007D6EFE">
      <w:pPr>
        <w:pStyle w:val="ListParagraph"/>
        <w:spacing w:before="100" w:beforeAutospacing="1" w:after="100" w:afterAutospacing="1" w:line="360" w:lineRule="auto"/>
        <w:ind w:left="1212"/>
        <w:jc w:val="both"/>
        <w:rPr>
          <w:rFonts w:eastAsia="Times New Roman"/>
          <w:szCs w:val="24"/>
          <w:lang w:val="id-ID" w:eastAsia="id-ID"/>
        </w:rPr>
      </w:pPr>
      <w:r>
        <w:rPr>
          <w:rFonts w:eastAsia="Times New Roman"/>
          <w:szCs w:val="24"/>
          <w:lang w:val="id-ID" w:eastAsia="id-ID"/>
        </w:rPr>
        <w:t xml:space="preserve">     Terapi komplementer medis yang telah diintegrasikan ke dalam pelayanan medis konvensional, yaitu:</w:t>
      </w:r>
    </w:p>
    <w:p w:rsidR="00E9060D" w:rsidRDefault="00490668" w:rsidP="007D6EFE">
      <w:pPr>
        <w:pStyle w:val="ListParagraph"/>
        <w:numPr>
          <w:ilvl w:val="0"/>
          <w:numId w:val="59"/>
        </w:numPr>
        <w:spacing w:before="100" w:beforeAutospacing="1" w:after="100" w:afterAutospacing="1" w:line="360" w:lineRule="auto"/>
        <w:jc w:val="both"/>
        <w:rPr>
          <w:rFonts w:eastAsia="Times New Roman"/>
          <w:szCs w:val="24"/>
          <w:lang w:val="id-ID" w:eastAsia="id-ID"/>
        </w:rPr>
      </w:pPr>
      <w:r>
        <w:rPr>
          <w:rFonts w:eastAsia="Times New Roman"/>
          <w:szCs w:val="24"/>
          <w:lang w:val="id-ID" w:eastAsia="id-ID"/>
        </w:rPr>
        <w:t xml:space="preserve">Akupunktur medik yaitu metode pengobatan alternatif yang telah dilandasi dengan ilmu biomedik serta bersinergis dengan pengobatan konvensional. Disebut pengobatan alternative karena akunpuntur adalah pengobatan tradisional dari Cina yang digunakan di Indonesia. Akupuntur bermanfaat dalam </w:t>
      </w:r>
      <w:r>
        <w:rPr>
          <w:rFonts w:eastAsia="Times New Roman"/>
          <w:szCs w:val="24"/>
          <w:lang w:val="id-ID" w:eastAsia="id-ID"/>
        </w:rPr>
        <w:lastRenderedPageBreak/>
        <w:t>mengatasi berbagai kondisi kesehatan tertentu dan juga sebagai analgesi (pereda nyeri).</w:t>
      </w:r>
    </w:p>
    <w:p w:rsidR="00E9060D" w:rsidRDefault="00490668" w:rsidP="007D6EFE">
      <w:pPr>
        <w:pStyle w:val="ListParagraph"/>
        <w:numPr>
          <w:ilvl w:val="0"/>
          <w:numId w:val="59"/>
        </w:numPr>
        <w:spacing w:before="100" w:beforeAutospacing="1" w:after="100" w:afterAutospacing="1" w:line="360" w:lineRule="auto"/>
        <w:jc w:val="both"/>
        <w:rPr>
          <w:rFonts w:eastAsia="Times New Roman"/>
          <w:szCs w:val="24"/>
          <w:lang w:val="id-ID" w:eastAsia="id-ID"/>
        </w:rPr>
      </w:pPr>
      <w:r>
        <w:rPr>
          <w:rFonts w:eastAsia="Times New Roman"/>
          <w:szCs w:val="24"/>
          <w:lang w:val="id-ID" w:eastAsia="id-ID"/>
        </w:rPr>
        <w:t xml:space="preserve">Terapi hiperbarik, yaitu metode terapi dimana pasien berada di dalam sebuah ruangan dan diberikan tekanan oksigen murni. Terapi ini sering digunakan pada pasien dengan kasus </w:t>
      </w:r>
      <w:r>
        <w:rPr>
          <w:rFonts w:eastAsia="Times New Roman"/>
          <w:i/>
          <w:iCs/>
          <w:szCs w:val="24"/>
          <w:lang w:val="id-ID" w:eastAsia="id-ID"/>
        </w:rPr>
        <w:t>gangren</w:t>
      </w:r>
      <w:r>
        <w:rPr>
          <w:rFonts w:eastAsia="Times New Roman"/>
          <w:szCs w:val="24"/>
          <w:lang w:val="id-ID" w:eastAsia="id-ID"/>
        </w:rPr>
        <w:t xml:space="preserve"> untuk mencegah amputasi.</w:t>
      </w:r>
    </w:p>
    <w:p w:rsidR="00E9060D" w:rsidRDefault="00490668" w:rsidP="007D6EFE">
      <w:pPr>
        <w:pStyle w:val="ListParagraph"/>
        <w:numPr>
          <w:ilvl w:val="0"/>
          <w:numId w:val="59"/>
        </w:numPr>
        <w:spacing w:before="100" w:beforeAutospacing="1" w:after="100" w:afterAutospacing="1" w:line="360" w:lineRule="auto"/>
        <w:jc w:val="both"/>
        <w:rPr>
          <w:rFonts w:eastAsia="Times New Roman"/>
          <w:szCs w:val="24"/>
          <w:lang w:val="id-ID" w:eastAsia="id-ID"/>
        </w:rPr>
      </w:pPr>
      <w:r>
        <w:rPr>
          <w:rFonts w:eastAsia="Times New Roman"/>
          <w:szCs w:val="24"/>
          <w:lang w:val="id-ID" w:eastAsia="id-ID"/>
        </w:rPr>
        <w:t xml:space="preserve">Terapi herbal medik, yaitu terapi dengan menggunakan obat bahan alam, baik berupa herbal terstandar dalam kegiatan pelayanan penelitian maupun berupa fitofarmaka </w:t>
      </w:r>
      <w:r>
        <w:rPr>
          <w:szCs w:val="24"/>
          <w:lang w:val="id-ID"/>
        </w:rPr>
        <w:fldChar w:fldCharType="begin"/>
      </w:r>
      <w:r>
        <w:rPr>
          <w:szCs w:val="24"/>
          <w:lang w:val="id-ID"/>
        </w:rPr>
        <w:instrText>ADDIN CSL_CITATION {"citationItems":[{"id":"ITEM-1","itemData":{"abstract":"Secara teori\r\ntis, \r\ng\r\nuided imagery\r\nmerupakan salah satu metode yang dapat \r\nmenurunkan kecemasan dengan cara membayangkan suatu keadaan atau \r\nserangkaian pengalaman  yang menyenangkan secara terbimbing dengan \r\nmelibatkan   indera.   Tujuan   penelitian   ini   adalah   untuk   mengetahui \r\na\r\npakah \r\nguided imagery\r\ndapat menurunkan tingkat kecemasan menjelang \r\npersalinan pada ibu hamil. Desain  yang digunakan adalah \r\none shot case \r\nstudy  pre\r\n-\r\ntest  post\r\n-\r\ntest  pre\r\n-\r\nexperimental  design \r\nyang  dilakukan  pada  3 \r\norang  partisipan.  Pengukuran  dilakukan  dengan  ska\r\nla  kecemasan  yang \r\ndisusun  peneliti  dengan  mengadopsi \r\nHamilton  Anxiety  Rating  Scale \r\n(HARS)\r\n.    Hasil    penelitian    menunjukkan \r\nguided    imagery\r\ndapat \r\nmenurunkan  tingkat  kecemasan  jika  dilakukan  sesuai  dengan  prosedur \r\nyang  telah  ditetapkan.  Penelitian  ini  dapat  menj\r\nadi  pengetahuan  bagi \r\nmasyarakat   bahwa \r\nguided   imagery\r\nmerupakan   salah   satu   alternatif \r\npenanganan  dalam  mengurangi  kecemasan  menjelang  persalinan  pada \r\nibu hamil. ","author":[{"dropping-particle":"","family":"Baiq","given":"Wahyu Rizki Purnama","non-dropping-particle":"","parse-names":false,"suffix":""}],"container-title":"Jurnal Ilmiah Psikologi Terapan","id":"ITEM-1","issue":"02","issued":{"date-parts":[["2015"]]},"page":"287-307","title":"Guided Imagery terhadap Tingkat Kecemasan Menjelang Persalinan pada Ibu Hamil","type":"article-journal","volume":"03"},"uris":["http://www.mendeley.com/documents/?uuid=a05c6dd5-6eb2-4994-ac25-c46bae55d52e"]}],"mendeley":{"formattedCitation":"(Baiq, 2015)","plainTextFormattedCitation":"(Baiq, 2015)","previouslyFormattedCitation":"(Baiq, 2015)"},"properties":{"noteIndex":0},"schema":"https://github.com/citation-style-language/schema/raw/master/csl-citation.json"}</w:instrText>
      </w:r>
      <w:r>
        <w:rPr>
          <w:szCs w:val="24"/>
          <w:lang w:val="id-ID"/>
        </w:rPr>
        <w:fldChar w:fldCharType="separate"/>
      </w:r>
      <w:r>
        <w:rPr>
          <w:noProof/>
          <w:szCs w:val="24"/>
          <w:lang w:val="id-ID"/>
        </w:rPr>
        <w:t>(Baiq, 2015)</w:t>
      </w:r>
      <w:r>
        <w:rPr>
          <w:szCs w:val="24"/>
          <w:lang w:val="id-ID"/>
        </w:rPr>
        <w:fldChar w:fldCharType="end"/>
      </w:r>
      <w:r>
        <w:rPr>
          <w:rFonts w:eastAsia="Times New Roman"/>
          <w:szCs w:val="24"/>
          <w:lang w:val="id-ID" w:eastAsia="id-ID"/>
        </w:rPr>
        <w:t>.</w:t>
      </w:r>
    </w:p>
    <w:p w:rsidR="00E9060D" w:rsidRDefault="00490668" w:rsidP="007D6EFE">
      <w:pPr>
        <w:pStyle w:val="ListParagraph"/>
        <w:numPr>
          <w:ilvl w:val="0"/>
          <w:numId w:val="34"/>
        </w:numPr>
        <w:spacing w:before="100" w:beforeAutospacing="1" w:after="100" w:afterAutospacing="1" w:line="360" w:lineRule="auto"/>
        <w:jc w:val="both"/>
        <w:rPr>
          <w:rFonts w:eastAsia="Times New Roman"/>
          <w:b/>
          <w:bCs/>
          <w:szCs w:val="24"/>
          <w:lang w:val="id-ID" w:eastAsia="id-ID"/>
        </w:rPr>
      </w:pPr>
      <w:r>
        <w:rPr>
          <w:rFonts w:eastAsia="Times New Roman"/>
          <w:b/>
          <w:bCs/>
          <w:szCs w:val="24"/>
          <w:lang w:val="id-ID" w:eastAsia="id-ID"/>
        </w:rPr>
        <w:t xml:space="preserve">Mekanisme kerja </w:t>
      </w:r>
    </w:p>
    <w:p w:rsidR="00E9060D" w:rsidRDefault="00490668" w:rsidP="007D6EFE">
      <w:pPr>
        <w:pStyle w:val="ListParagraph"/>
        <w:spacing w:before="100" w:beforeAutospacing="1" w:after="100" w:afterAutospacing="1" w:line="360" w:lineRule="auto"/>
        <w:ind w:left="1212"/>
        <w:jc w:val="both"/>
        <w:rPr>
          <w:rFonts w:eastAsia="Times New Roman"/>
          <w:szCs w:val="24"/>
          <w:lang w:val="id-ID" w:eastAsia="id-ID"/>
        </w:rPr>
      </w:pPr>
      <w:r>
        <w:rPr>
          <w:rFonts w:eastAsia="Times New Roman"/>
          <w:szCs w:val="24"/>
          <w:lang w:val="id-ID" w:eastAsia="id-ID"/>
        </w:rPr>
        <w:t>Mekanisme kerja untuk mengurangi kecemasan yaitu :</w:t>
      </w:r>
    </w:p>
    <w:p w:rsidR="00E9060D" w:rsidRDefault="00490668" w:rsidP="007D6EFE">
      <w:pPr>
        <w:pStyle w:val="ListParagraph"/>
        <w:numPr>
          <w:ilvl w:val="0"/>
          <w:numId w:val="60"/>
        </w:numPr>
        <w:autoSpaceDE w:val="0"/>
        <w:autoSpaceDN w:val="0"/>
        <w:adjustRightInd w:val="0"/>
        <w:spacing w:after="0" w:line="360" w:lineRule="auto"/>
        <w:jc w:val="both"/>
        <w:rPr>
          <w:szCs w:val="24"/>
          <w:lang w:val="id-ID"/>
        </w:rPr>
      </w:pPr>
      <w:r>
        <w:rPr>
          <w:szCs w:val="24"/>
          <w:lang w:val="id-ID"/>
        </w:rPr>
        <w:t xml:space="preserve">Terapi Relaksasi </w:t>
      </w:r>
    </w:p>
    <w:p w:rsidR="00E9060D" w:rsidRDefault="00490668" w:rsidP="007D6EFE">
      <w:pPr>
        <w:pStyle w:val="ListParagraph"/>
        <w:autoSpaceDE w:val="0"/>
        <w:autoSpaceDN w:val="0"/>
        <w:adjustRightInd w:val="0"/>
        <w:spacing w:after="0" w:line="360" w:lineRule="auto"/>
        <w:ind w:left="1932"/>
        <w:jc w:val="both"/>
        <w:rPr>
          <w:szCs w:val="24"/>
          <w:lang w:val="id-ID"/>
        </w:rPr>
      </w:pPr>
      <w:r>
        <w:rPr>
          <w:szCs w:val="24"/>
          <w:lang w:val="id-ID"/>
        </w:rPr>
        <w:t xml:space="preserve">Respon relaksasi merupakan bagian dari penurunan umum kognitif, fisiologis, dan stimulasi perilaku. Relaksasi juga melibatkan penurunan stimulasi. Proses relaksasi memperpanjuang serat otot, mengurangi pengiriman impuls neural ke otak, dan selanjutnya mengurangi aktivitas otak juga sistem tubuh lainnya. Relaksasi membantu individu membangun keterampilan kognitif untuk mengurangi cara yang negatif dalam merespon situasi dalam lingkungan mereka. Keterampilan kognitif adalah seperti sebagai berikut : </w:t>
      </w:r>
    </w:p>
    <w:p w:rsidR="00E9060D" w:rsidRDefault="00490668" w:rsidP="007D6EFE">
      <w:pPr>
        <w:pStyle w:val="ListParagraph"/>
        <w:numPr>
          <w:ilvl w:val="0"/>
          <w:numId w:val="61"/>
        </w:numPr>
        <w:autoSpaceDE w:val="0"/>
        <w:autoSpaceDN w:val="0"/>
        <w:adjustRightInd w:val="0"/>
        <w:spacing w:after="0" w:line="360" w:lineRule="auto"/>
        <w:jc w:val="both"/>
        <w:rPr>
          <w:szCs w:val="24"/>
          <w:lang w:val="id-ID"/>
        </w:rPr>
      </w:pPr>
      <w:r>
        <w:rPr>
          <w:szCs w:val="24"/>
          <w:lang w:val="id-ID"/>
        </w:rPr>
        <w:t>Fokus (kemampuan untuk mengidentifikasi, membedakan, mempertahankan perhatian pada, dan mengembalikan perhatian pada rangsangan ringan untuk periode yang lama).</w:t>
      </w:r>
    </w:p>
    <w:p w:rsidR="00E9060D" w:rsidRDefault="00490668" w:rsidP="007D6EFE">
      <w:pPr>
        <w:pStyle w:val="ListParagraph"/>
        <w:numPr>
          <w:ilvl w:val="0"/>
          <w:numId w:val="61"/>
        </w:numPr>
        <w:autoSpaceDE w:val="0"/>
        <w:autoSpaceDN w:val="0"/>
        <w:adjustRightInd w:val="0"/>
        <w:spacing w:after="0" w:line="360" w:lineRule="auto"/>
        <w:jc w:val="both"/>
        <w:rPr>
          <w:szCs w:val="24"/>
          <w:lang w:val="id-ID"/>
        </w:rPr>
      </w:pPr>
      <w:r>
        <w:rPr>
          <w:szCs w:val="24"/>
          <w:lang w:val="id-ID"/>
        </w:rPr>
        <w:t>Pasif (kemampuan untuk menghentikan aktivitas analisis dan tujuan yang tidak berguna).</w:t>
      </w:r>
    </w:p>
    <w:p w:rsidR="00E9060D" w:rsidRDefault="00490668" w:rsidP="007D6EFE">
      <w:pPr>
        <w:pStyle w:val="ListParagraph"/>
        <w:numPr>
          <w:ilvl w:val="0"/>
          <w:numId w:val="61"/>
        </w:numPr>
        <w:autoSpaceDE w:val="0"/>
        <w:autoSpaceDN w:val="0"/>
        <w:adjustRightInd w:val="0"/>
        <w:spacing w:after="0" w:line="360" w:lineRule="auto"/>
        <w:jc w:val="both"/>
        <w:rPr>
          <w:szCs w:val="24"/>
          <w:lang w:val="id-ID"/>
        </w:rPr>
      </w:pPr>
      <w:r>
        <w:rPr>
          <w:szCs w:val="24"/>
          <w:lang w:val="id-ID"/>
        </w:rPr>
        <w:t>Kesediaan (kemampuan untuk menoleransi dan menerima pengalaman yang tidak pasti, tidak dikenal, atau berlawanan).</w:t>
      </w:r>
    </w:p>
    <w:p w:rsidR="00E9060D" w:rsidRDefault="00490668" w:rsidP="007D6EFE">
      <w:pPr>
        <w:pStyle w:val="ListParagraph"/>
        <w:autoSpaceDE w:val="0"/>
        <w:autoSpaceDN w:val="0"/>
        <w:adjustRightInd w:val="0"/>
        <w:spacing w:after="0" w:line="360" w:lineRule="auto"/>
        <w:ind w:left="2652"/>
        <w:jc w:val="both"/>
        <w:rPr>
          <w:szCs w:val="24"/>
          <w:lang w:val="id-ID"/>
        </w:rPr>
      </w:pPr>
      <w:r>
        <w:rPr>
          <w:szCs w:val="24"/>
          <w:lang w:val="id-ID"/>
        </w:rPr>
        <w:lastRenderedPageBreak/>
        <w:t xml:space="preserve">      Tujuan dari relaksasi jangka panjang adalah agar individu memonitor dirinya secara terus- menerus terhadap indikator ketegangan, serta untuk membiarkan dan melepaskan dengan sadar ketegangan yang terdapat di berbagai bagian tubuh.</w:t>
      </w:r>
    </w:p>
    <w:p w:rsidR="00E9060D" w:rsidRDefault="00490668" w:rsidP="007D6EFE">
      <w:pPr>
        <w:pStyle w:val="ListParagraph"/>
        <w:numPr>
          <w:ilvl w:val="0"/>
          <w:numId w:val="60"/>
        </w:numPr>
        <w:autoSpaceDE w:val="0"/>
        <w:autoSpaceDN w:val="0"/>
        <w:adjustRightInd w:val="0"/>
        <w:spacing w:after="0" w:line="360" w:lineRule="auto"/>
        <w:jc w:val="both"/>
        <w:rPr>
          <w:szCs w:val="24"/>
          <w:lang w:val="id-ID"/>
        </w:rPr>
      </w:pPr>
      <w:r>
        <w:rPr>
          <w:szCs w:val="24"/>
          <w:lang w:val="id-ID"/>
        </w:rPr>
        <w:t xml:space="preserve">Meditasi dan Pernapasan </w:t>
      </w:r>
    </w:p>
    <w:p w:rsidR="00E9060D" w:rsidRDefault="00490668" w:rsidP="007D6EFE">
      <w:pPr>
        <w:pStyle w:val="ListParagraph"/>
        <w:autoSpaceDE w:val="0"/>
        <w:autoSpaceDN w:val="0"/>
        <w:adjustRightInd w:val="0"/>
        <w:spacing w:after="0" w:line="360" w:lineRule="auto"/>
        <w:ind w:left="1932"/>
        <w:jc w:val="both"/>
        <w:rPr>
          <w:szCs w:val="24"/>
          <w:lang w:val="id-ID"/>
        </w:rPr>
      </w:pPr>
      <w:r>
        <w:rPr>
          <w:szCs w:val="24"/>
          <w:lang w:val="id-ID"/>
        </w:rPr>
        <w:t xml:space="preserve">        Meditasi adalah segala kegiatan yang membatasi masukan rangsangan dengan perhatian langsung pada suatu rangsangan yang berulang atau tetap. Ini merupakan terminasi umum untuk jangkauan luas dari praktik yang melibatkan relaksasi tubuh dan ketegangan pikiran. Menurut Benson, komponen relaksasi sangat sederhana, yaitu:</w:t>
      </w:r>
    </w:p>
    <w:p w:rsidR="00E9060D" w:rsidRDefault="00490668" w:rsidP="007D6EFE">
      <w:pPr>
        <w:pStyle w:val="ListParagraph"/>
        <w:numPr>
          <w:ilvl w:val="0"/>
          <w:numId w:val="62"/>
        </w:numPr>
        <w:autoSpaceDE w:val="0"/>
        <w:autoSpaceDN w:val="0"/>
        <w:adjustRightInd w:val="0"/>
        <w:spacing w:after="0" w:line="360" w:lineRule="auto"/>
        <w:jc w:val="both"/>
        <w:rPr>
          <w:szCs w:val="24"/>
          <w:lang w:val="id-ID"/>
        </w:rPr>
      </w:pPr>
      <w:r>
        <w:rPr>
          <w:szCs w:val="24"/>
          <w:lang w:val="id-ID"/>
        </w:rPr>
        <w:t xml:space="preserve">ruangan yang tenang, </w:t>
      </w:r>
    </w:p>
    <w:p w:rsidR="00E9060D" w:rsidRDefault="00490668" w:rsidP="007D6EFE">
      <w:pPr>
        <w:pStyle w:val="ListParagraph"/>
        <w:numPr>
          <w:ilvl w:val="0"/>
          <w:numId w:val="62"/>
        </w:numPr>
        <w:autoSpaceDE w:val="0"/>
        <w:autoSpaceDN w:val="0"/>
        <w:adjustRightInd w:val="0"/>
        <w:spacing w:after="0" w:line="360" w:lineRule="auto"/>
        <w:jc w:val="both"/>
        <w:rPr>
          <w:szCs w:val="24"/>
          <w:lang w:val="id-ID"/>
        </w:rPr>
      </w:pPr>
      <w:r>
        <w:rPr>
          <w:szCs w:val="24"/>
          <w:lang w:val="id-ID"/>
        </w:rPr>
        <w:t xml:space="preserve">posisi yang nyaman, </w:t>
      </w:r>
    </w:p>
    <w:p w:rsidR="00E9060D" w:rsidRDefault="00490668" w:rsidP="007D6EFE">
      <w:pPr>
        <w:pStyle w:val="ListParagraph"/>
        <w:numPr>
          <w:ilvl w:val="0"/>
          <w:numId w:val="62"/>
        </w:numPr>
        <w:autoSpaceDE w:val="0"/>
        <w:autoSpaceDN w:val="0"/>
        <w:adjustRightInd w:val="0"/>
        <w:spacing w:after="0" w:line="360" w:lineRule="auto"/>
        <w:jc w:val="both"/>
        <w:rPr>
          <w:szCs w:val="24"/>
          <w:lang w:val="id-ID"/>
        </w:rPr>
      </w:pPr>
      <w:r>
        <w:rPr>
          <w:szCs w:val="24"/>
          <w:lang w:val="id-ID"/>
        </w:rPr>
        <w:t xml:space="preserve">sikap mau menerima, dan </w:t>
      </w:r>
    </w:p>
    <w:p w:rsidR="00E9060D" w:rsidRDefault="00490668" w:rsidP="007D6EFE">
      <w:pPr>
        <w:pStyle w:val="ListParagraph"/>
        <w:numPr>
          <w:ilvl w:val="0"/>
          <w:numId w:val="62"/>
        </w:numPr>
        <w:autoSpaceDE w:val="0"/>
        <w:autoSpaceDN w:val="0"/>
        <w:adjustRightInd w:val="0"/>
        <w:spacing w:after="0" w:line="360" w:lineRule="auto"/>
        <w:jc w:val="both"/>
        <w:rPr>
          <w:szCs w:val="24"/>
          <w:lang w:val="id-ID"/>
        </w:rPr>
      </w:pPr>
      <w:r>
        <w:rPr>
          <w:szCs w:val="24"/>
          <w:lang w:val="id-ID"/>
        </w:rPr>
        <w:t>fokus perhatian. Praktik</w:t>
      </w:r>
    </w:p>
    <w:p w:rsidR="00E9060D" w:rsidRDefault="00490668" w:rsidP="007D6EFE">
      <w:pPr>
        <w:pStyle w:val="ListParagraph"/>
        <w:autoSpaceDE w:val="0"/>
        <w:autoSpaceDN w:val="0"/>
        <w:adjustRightInd w:val="0"/>
        <w:spacing w:after="0" w:line="360" w:lineRule="auto"/>
        <w:ind w:left="2652"/>
        <w:jc w:val="both"/>
        <w:rPr>
          <w:szCs w:val="24"/>
          <w:lang w:val="id-ID"/>
        </w:rPr>
      </w:pPr>
      <w:r>
        <w:rPr>
          <w:szCs w:val="24"/>
          <w:lang w:val="id-ID"/>
        </w:rPr>
        <w:t xml:space="preserve">         Praktik meditasi tidak membutuhkan seorang pengajar, banyak individu mempelajari prosesnya dari buku atau kaset, dan mudah untuk diajarkan .Sebagian besar teknik meditasi melibatkan pernapasan, biasanya pernapasan perut yang dalam, relaks, dan perlahan </w:t>
      </w:r>
      <w:r>
        <w:rPr>
          <w:szCs w:val="24"/>
          <w:lang w:val="id-ID"/>
        </w:rPr>
        <w:fldChar w:fldCharType="begin"/>
      </w:r>
      <w:r>
        <w:rPr>
          <w:szCs w:val="24"/>
          <w:lang w:val="id-ID"/>
        </w:rPr>
        <w:instrText>ADDIN CSL_CITATION {"citationItems":[{"id":"ITEM-1","itemData":{"DOI":"10.1007/978-3-662-49054-9_1734-1","ISBN":"9786025113987","author":[{"dropping-particle":"","family":"Stöcker","given":"W.","non-dropping-particle":"","parse-names":false,"suffix":""}],"container-title":"Lexikon der Medizinischen Laboratoriumsdiagnostik","id":"ITEM-1","issued":{"date-parts":[["2018"]]},"number-of-pages":"1-2","title":"Komplement","type":"book"},"uris":["http://www.mendeley.com/documents/?uuid=9aee5535-9cce-47cb-81a3-46112474c90b"]}],"mendeley":{"formattedCitation":"(Stöcker, 2018)","plainTextFormattedCitation":"(Stöcker, 2018)","previouslyFormattedCitation":"(Stöcker, 2018)"},"properties":{"noteIndex":0},"schema":"https://github.com/citation-style-language/schema/raw/master/csl-citation.json"}</w:instrText>
      </w:r>
      <w:r>
        <w:rPr>
          <w:szCs w:val="24"/>
          <w:lang w:val="id-ID"/>
        </w:rPr>
        <w:fldChar w:fldCharType="separate"/>
      </w:r>
      <w:r>
        <w:rPr>
          <w:noProof/>
          <w:szCs w:val="24"/>
          <w:lang w:val="id-ID"/>
        </w:rPr>
        <w:t>(Stöcker, 2018)</w:t>
      </w:r>
      <w:r>
        <w:rPr>
          <w:szCs w:val="24"/>
          <w:lang w:val="id-ID"/>
        </w:rPr>
        <w:fldChar w:fldCharType="end"/>
      </w:r>
      <w:r>
        <w:rPr>
          <w:szCs w:val="24"/>
          <w:lang w:val="id-ID"/>
        </w:rPr>
        <w:t>.</w:t>
      </w:r>
    </w:p>
    <w:p w:rsidR="00E9060D" w:rsidRDefault="00490668" w:rsidP="007D6EFE">
      <w:pPr>
        <w:pStyle w:val="ListParagraph"/>
        <w:numPr>
          <w:ilvl w:val="0"/>
          <w:numId w:val="60"/>
        </w:numPr>
        <w:autoSpaceDE w:val="0"/>
        <w:autoSpaceDN w:val="0"/>
        <w:adjustRightInd w:val="0"/>
        <w:spacing w:after="0" w:line="360" w:lineRule="auto"/>
        <w:jc w:val="both"/>
        <w:rPr>
          <w:szCs w:val="24"/>
          <w:lang w:val="id-ID"/>
        </w:rPr>
      </w:pPr>
      <w:r>
        <w:rPr>
          <w:szCs w:val="24"/>
          <w:lang w:val="id-ID"/>
        </w:rPr>
        <w:t xml:space="preserve">Aromaterapi </w:t>
      </w:r>
    </w:p>
    <w:p w:rsidR="00E9060D" w:rsidRDefault="00490668" w:rsidP="007D6EFE">
      <w:pPr>
        <w:pStyle w:val="ListParagraph"/>
        <w:autoSpaceDE w:val="0"/>
        <w:autoSpaceDN w:val="0"/>
        <w:adjustRightInd w:val="0"/>
        <w:spacing w:after="0" w:line="360" w:lineRule="auto"/>
        <w:ind w:left="1932"/>
        <w:jc w:val="both"/>
        <w:rPr>
          <w:rStyle w:val="markedcontent"/>
          <w:szCs w:val="24"/>
          <w:lang w:val="id-ID"/>
        </w:rPr>
      </w:pPr>
      <w:r>
        <w:rPr>
          <w:rStyle w:val="markedcontent"/>
          <w:szCs w:val="24"/>
          <w:lang w:val="id-ID"/>
        </w:rPr>
        <w:t xml:space="preserve">        Aromaterapi adalah salah satu bagian dari pengobatan alternatif yang menggunakan bahan cairan tanaman yang mudah menguap, dikenal sebagai minyak esensial dan senyawa aromatik lainnya yang mempengaruhi jiwa, emosi, dan fungsi kognitif dan kesehatan seseorang.</w:t>
      </w:r>
    </w:p>
    <w:p w:rsidR="00E9060D" w:rsidRDefault="00490668" w:rsidP="007D6EFE">
      <w:pPr>
        <w:pStyle w:val="ListParagraph"/>
        <w:autoSpaceDE w:val="0"/>
        <w:autoSpaceDN w:val="0"/>
        <w:adjustRightInd w:val="0"/>
        <w:spacing w:after="0" w:line="360" w:lineRule="auto"/>
        <w:ind w:left="1932"/>
        <w:jc w:val="both"/>
        <w:rPr>
          <w:rStyle w:val="markedcontent"/>
          <w:szCs w:val="24"/>
          <w:lang w:val="id-ID"/>
        </w:rPr>
      </w:pPr>
      <w:r>
        <w:rPr>
          <w:rStyle w:val="markedcontent"/>
          <w:szCs w:val="24"/>
          <w:lang w:val="id-ID"/>
        </w:rPr>
        <w:t xml:space="preserve">      Minyak esensial dari ekstrak bunga lavender adalah sebagai aromaterapi yang memberi efek relaksasi, anti-neurodepresive dan sedasi untuk orang yang mengalami </w:t>
      </w:r>
      <w:r>
        <w:rPr>
          <w:rStyle w:val="markedcontent"/>
          <w:szCs w:val="24"/>
          <w:lang w:val="id-ID"/>
        </w:rPr>
        <w:lastRenderedPageBreak/>
        <w:t xml:space="preserve">insomnia serta memperbaiki mood seseorang, menurunkan tingkat kecemasan, meningkatkan tingkat kewaspadaan. </w:t>
      </w:r>
      <w:r>
        <w:rPr>
          <w:rStyle w:val="markedcontent"/>
          <w:szCs w:val="24"/>
        </w:rPr>
        <w:t>Senyawa polifenol yang terdapat dalam bunga lavender memiliki potensi sebagai antioksidan, menghambat aktivitas radikal bebas, anti-terbakar, antivirus, anti kanker, dan penyakit yang berhubungan dengan jantung dimana kandungan terbanyak adalah linaly asetatdan linaloolyang dapat memberikan efek rileksasi</w:t>
      </w:r>
      <w:r>
        <w:rPr>
          <w:rStyle w:val="markedcontent"/>
          <w:szCs w:val="24"/>
        </w:rPr>
        <w:fldChar w:fldCharType="begin"/>
      </w:r>
      <w:r>
        <w:rPr>
          <w:rStyle w:val="markedcontent"/>
          <w:szCs w:val="24"/>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rStyle w:val="markedcontent"/>
          <w:szCs w:val="24"/>
        </w:rPr>
        <w:fldChar w:fldCharType="separate"/>
      </w:r>
      <w:r>
        <w:rPr>
          <w:rStyle w:val="markedcontent"/>
          <w:noProof/>
          <w:szCs w:val="24"/>
        </w:rPr>
        <w:t>(Nila S et al., 2019)</w:t>
      </w:r>
      <w:r>
        <w:rPr>
          <w:rStyle w:val="markedcontent"/>
          <w:szCs w:val="24"/>
        </w:rPr>
        <w:fldChar w:fldCharType="end"/>
      </w:r>
      <w:r>
        <w:rPr>
          <w:rStyle w:val="markedcontent"/>
          <w:szCs w:val="24"/>
          <w:lang w:val="id-ID"/>
        </w:rPr>
        <w:t>\</w:t>
      </w:r>
    </w:p>
    <w:p w:rsidR="00E9060D" w:rsidRDefault="00490668" w:rsidP="007D6EFE">
      <w:pPr>
        <w:pStyle w:val="ListParagraph"/>
        <w:numPr>
          <w:ilvl w:val="0"/>
          <w:numId w:val="60"/>
        </w:numPr>
        <w:autoSpaceDE w:val="0"/>
        <w:autoSpaceDN w:val="0"/>
        <w:adjustRightInd w:val="0"/>
        <w:spacing w:after="0" w:line="360" w:lineRule="auto"/>
        <w:jc w:val="both"/>
        <w:rPr>
          <w:szCs w:val="24"/>
          <w:lang w:val="id-ID"/>
        </w:rPr>
      </w:pPr>
      <w:r>
        <w:rPr>
          <w:szCs w:val="24"/>
          <w:lang w:val="id-ID"/>
        </w:rPr>
        <w:t>Musik</w:t>
      </w:r>
    </w:p>
    <w:p w:rsidR="00E9060D" w:rsidRDefault="00490668" w:rsidP="007D6EFE">
      <w:pPr>
        <w:pStyle w:val="ListParagraph"/>
        <w:autoSpaceDE w:val="0"/>
        <w:autoSpaceDN w:val="0"/>
        <w:adjustRightInd w:val="0"/>
        <w:spacing w:after="0" w:line="360" w:lineRule="auto"/>
        <w:ind w:left="1932"/>
        <w:jc w:val="both"/>
        <w:rPr>
          <w:szCs w:val="24"/>
          <w:lang w:val="id-ID"/>
        </w:rPr>
      </w:pPr>
      <w:r>
        <w:rPr>
          <w:szCs w:val="24"/>
          <w:lang w:val="id-ID"/>
        </w:rPr>
        <w:t>Terapi musik selama persalinan sebagai metode efektif untuk mengurangi persepsi nyeri antara perempuan selama fase laten persalinan. Sebagai intervensi non farmakologi, intervensi musik ini mudah untuk dikelola, biaya yang efektif, tidak berbahaya, tidak memerlukan pelatihan tambahan. Intervensi musik dapat digunakan oleh praktisi kesehatan (staf medis dan keperawatan serta mahasiswa) sebagai bagian dari</w:t>
      </w:r>
    </w:p>
    <w:p w:rsidR="00E9060D" w:rsidRDefault="00490668" w:rsidP="007D6EFE">
      <w:pPr>
        <w:pStyle w:val="ListParagraph"/>
        <w:autoSpaceDE w:val="0"/>
        <w:autoSpaceDN w:val="0"/>
        <w:adjustRightInd w:val="0"/>
        <w:spacing w:after="0" w:line="360" w:lineRule="auto"/>
        <w:ind w:left="1932"/>
        <w:jc w:val="both"/>
        <w:rPr>
          <w:szCs w:val="24"/>
          <w:lang w:val="id-ID"/>
        </w:rPr>
      </w:pPr>
      <w:r>
        <w:rPr>
          <w:szCs w:val="24"/>
          <w:lang w:val="id-ID"/>
        </w:rPr>
        <w:t xml:space="preserve">Rutinitas mereka ketika memberikan perawatan dengan wanita selama proses persalinan </w:t>
      </w:r>
      <w:r>
        <w:rPr>
          <w:szCs w:val="24"/>
          <w:lang w:val="id-ID"/>
        </w:rPr>
        <w:fldChar w:fldCharType="begin"/>
      </w:r>
      <w:r>
        <w:rPr>
          <w:szCs w:val="24"/>
          <w:lang w:val="id-ID"/>
        </w:rPr>
        <w:instrText>ADDIN CSL_CITATION {"citationItems":[{"id":"ITEM-1","itemData":{"ISSN":"2502-3144","abstract":"Rasa sakit pada persalinan dapat terjadi secara intens, disertai dengan ketegangan, kecemasan dan ketakutan merupakan hal yang buruk. Banyak wanita ingin bersalin tanpa menggunakan obat-obatan seperti penenang atau epidural, dan ingin beralih ke terapi komplementer (non farmakologi) untuk membantu mereka mengelola rasa sakit pada persalinan. Tujuan studi ini untuk mengevaluasi penelitian terbaru tentang terapi musik sebagai penatalaksanaan cemas pada persalinan. Studi ini merupakan suatu tinjauan literatur (Literature Review) yang mencoba menggali lebih banyak informasi mengenai hal-hal tentang dampak dukungan sebaya terhadap depresi postpartum. Sumber untuk melakukan tinjauan literatur ini meliputi studi pencarian sistematis database (Cochrane Central Register of Controlled Trials, CINAHL dan Google Cendekia). Salah satu studi dengan literatur utama dengan partisipan sebanyak 50 ibu yang melahirkan di sebuah rumah sakit pemerintah. Perempuan di grup musik memiliki skor yang lebih rendah baik pada VAS (t = 7,317, p &lt;0,05) dan BRS (t = 8,128, p &lt;0,05) dibandingkan dengan kelompok non-musik. Simpulan studi ini yaitu bahwa terapi musik menurunkan cemas pada persalinan.","author":[{"dropping-particle":"","family":"Nurjanah","given":"S.","non-dropping-particle":"","parse-names":false,"suffix":""}],"container-title":"Jurnal Ilmiah Bidan","id":"ITEM-1","issue":"3","issued":{"date-parts":[["2017"]]},"page":"16-21","title":"Terapi Musik Sebagai Penatalaksanaan Cemas Pada Persalinan","type":"article-journal","volume":"2"},"uris":["http://www.mendeley.com/documents/?uuid=2784a997-5fcd-4f24-bce7-29a6fa11d4d3"]}],"mendeley":{"formattedCitation":"(Nurjanah, 2017)","plainTextFormattedCitation":"(Nurjanah, 2017)","previouslyFormattedCitation":"(Nurjanah, 2017)"},"properties":{"noteIndex":0},"schema":"https://github.com/citation-style-language/schema/raw/master/csl-citation.json"}</w:instrText>
      </w:r>
      <w:r>
        <w:rPr>
          <w:szCs w:val="24"/>
          <w:lang w:val="id-ID"/>
        </w:rPr>
        <w:fldChar w:fldCharType="separate"/>
      </w:r>
      <w:r>
        <w:rPr>
          <w:noProof/>
          <w:szCs w:val="24"/>
          <w:lang w:val="id-ID"/>
        </w:rPr>
        <w:t>(Nurjanah, 2017)</w:t>
      </w:r>
      <w:r>
        <w:rPr>
          <w:szCs w:val="24"/>
          <w:lang w:val="id-ID"/>
        </w:rPr>
        <w:fldChar w:fldCharType="end"/>
      </w:r>
    </w:p>
    <w:p w:rsidR="00E9060D" w:rsidRDefault="00490668" w:rsidP="007D6EFE">
      <w:pPr>
        <w:pStyle w:val="ListParagraph"/>
        <w:numPr>
          <w:ilvl w:val="0"/>
          <w:numId w:val="60"/>
        </w:numPr>
        <w:autoSpaceDE w:val="0"/>
        <w:autoSpaceDN w:val="0"/>
        <w:adjustRightInd w:val="0"/>
        <w:spacing w:after="0" w:line="360" w:lineRule="auto"/>
        <w:jc w:val="both"/>
        <w:rPr>
          <w:szCs w:val="24"/>
          <w:lang w:val="id-ID"/>
        </w:rPr>
      </w:pPr>
      <w:r>
        <w:rPr>
          <w:szCs w:val="24"/>
          <w:lang w:val="id-ID"/>
        </w:rPr>
        <w:t>Guided imagery</w:t>
      </w:r>
    </w:p>
    <w:p w:rsidR="00E9060D" w:rsidRDefault="00490668" w:rsidP="007D6EFE">
      <w:pPr>
        <w:pStyle w:val="ListParagraph"/>
        <w:autoSpaceDE w:val="0"/>
        <w:autoSpaceDN w:val="0"/>
        <w:adjustRightInd w:val="0"/>
        <w:spacing w:after="0" w:line="360" w:lineRule="auto"/>
        <w:ind w:left="1932"/>
        <w:jc w:val="both"/>
        <w:rPr>
          <w:szCs w:val="24"/>
          <w:lang w:val="id-ID"/>
        </w:rPr>
      </w:pPr>
      <w:r>
        <w:rPr>
          <w:szCs w:val="24"/>
          <w:lang w:val="id-ID"/>
        </w:rPr>
        <w:t xml:space="preserve">        Guided imagery merupakan cognitive-behavioral technique dimana klien membayangkan suatu keadaan atau serangkaian pengalaman yang membuatnya nyaman secara terbimbing dengan melibatkan indra klien. Guided imagery merupakan metode menuju rileks dengan fokus pemikiran pada imajinasi positif yang bertujuan untuk mengurangi sakit, stres, dan lain sebagainya. Dimana dalam melakukan teknik tersebut menghasilkan keadaan tenang, fokus, kesiapan energi untuk mengurangi ketidaknyamanan yang menawarkan dukungan emosional dan rasa percaya diri dalam tubuh. Guided imagery mengkombinasikan implikasi verbal, teknik </w:t>
      </w:r>
      <w:r>
        <w:rPr>
          <w:szCs w:val="24"/>
          <w:lang w:val="id-ID"/>
        </w:rPr>
        <w:lastRenderedPageBreak/>
        <w:t>pernapasan, dan visualisasi untuk masuk ke alam bawah sadar</w:t>
      </w:r>
      <w:r>
        <w:rPr>
          <w:szCs w:val="24"/>
          <w:lang w:val="id-ID"/>
        </w:rPr>
        <w:fldChar w:fldCharType="begin"/>
      </w:r>
      <w:r>
        <w:rPr>
          <w:szCs w:val="24"/>
          <w:lang w:val="id-ID"/>
        </w:rPr>
        <w:instrText>ADDIN CSL_CITATION {"citationItems":[{"id":"ITEM-1","itemData":{"abstract":"Secara teori\r\ntis, \r\ng\r\nuided imagery\r\nmerupakan salah satu metode yang dapat \r\nmenurunkan kecemasan dengan cara membayangkan suatu keadaan atau \r\nserangkaian pengalaman  yang menyenangkan secara terbimbing dengan \r\nmelibatkan   indera.   Tujuan   penelitian   ini   adalah   untuk   mengetahui \r\na\r\npakah \r\nguided imagery\r\ndapat menurunkan tingkat kecemasan menjelang \r\npersalinan pada ibu hamil. Desain  yang digunakan adalah \r\none shot case \r\nstudy  pre\r\n-\r\ntest  post\r\n-\r\ntest  pre\r\n-\r\nexperimental  design \r\nyang  dilakukan  pada  3 \r\norang  partisipan.  Pengukuran  dilakukan  dengan  ska\r\nla  kecemasan  yang \r\ndisusun  peneliti  dengan  mengadopsi \r\nHamilton  Anxiety  Rating  Scale \r\n(HARS)\r\n.    Hasil    penelitian    menunjukkan \r\nguided    imagery\r\ndapat \r\nmenurunkan  tingkat  kecemasan  jika  dilakukan  sesuai  dengan  prosedur \r\nyang  telah  ditetapkan.  Penelitian  ini  dapat  menj\r\nadi  pengetahuan  bagi \r\nmasyarakat   bahwa \r\nguided   imagery\r\nmerupakan   salah   satu   alternatif \r\npenanganan  dalam  mengurangi  kecemasan  menjelang  persalinan  pada \r\nibu hamil. ","author":[{"dropping-particle":"","family":"Baiq","given":"Wahyu Rizki Purnama","non-dropping-particle":"","parse-names":false,"suffix":""}],"container-title":"Jurnal Ilmiah Psikologi Terapan","id":"ITEM-1","issue":"02","issued":{"date-parts":[["2015"]]},"page":"287-307","title":"Guided Imagery terhadap Tingkat Kecemasan Menjelang Persalinan pada Ibu Hamil","type":"article-journal","volume":"03"},"uris":["http://www.mendeley.com/documents/?uuid=a05c6dd5-6eb2-4994-ac25-c46bae55d52e"]}],"mendeley":{"formattedCitation":"(Baiq, 2015)","plainTextFormattedCitation":"(Baiq, 2015)","previouslyFormattedCitation":"(Baiq, 2015)"},"properties":{"noteIndex":0},"schema":"https://github.com/citation-style-language/schema/raw/master/csl-citation.json"}</w:instrText>
      </w:r>
      <w:r>
        <w:rPr>
          <w:szCs w:val="24"/>
          <w:lang w:val="id-ID"/>
        </w:rPr>
        <w:fldChar w:fldCharType="separate"/>
      </w:r>
      <w:r>
        <w:rPr>
          <w:noProof/>
          <w:szCs w:val="24"/>
          <w:lang w:val="id-ID"/>
        </w:rPr>
        <w:t>(Baiq, 2015)</w:t>
      </w:r>
      <w:r>
        <w:rPr>
          <w:szCs w:val="24"/>
          <w:lang w:val="id-ID"/>
        </w:rPr>
        <w:fldChar w:fldCharType="end"/>
      </w:r>
    </w:p>
    <w:p w:rsidR="00E9060D" w:rsidRDefault="00490668" w:rsidP="007D6EFE">
      <w:pPr>
        <w:pStyle w:val="ListParagraph"/>
        <w:numPr>
          <w:ilvl w:val="0"/>
          <w:numId w:val="60"/>
        </w:numPr>
        <w:autoSpaceDE w:val="0"/>
        <w:autoSpaceDN w:val="0"/>
        <w:adjustRightInd w:val="0"/>
        <w:spacing w:after="0" w:line="360" w:lineRule="auto"/>
        <w:jc w:val="both"/>
        <w:rPr>
          <w:rStyle w:val="markedcontent"/>
          <w:sz w:val="22"/>
          <w:lang w:val="id-ID"/>
        </w:rPr>
      </w:pPr>
      <w:r>
        <w:rPr>
          <w:rStyle w:val="markedcontent"/>
          <w:szCs w:val="24"/>
          <w:lang w:val="id-ID"/>
        </w:rPr>
        <w:t>A</w:t>
      </w:r>
      <w:r>
        <w:rPr>
          <w:rStyle w:val="markedcontent"/>
          <w:szCs w:val="24"/>
        </w:rPr>
        <w:t xml:space="preserve">kupresur </w:t>
      </w:r>
    </w:p>
    <w:p w:rsidR="00E9060D" w:rsidRDefault="00490668" w:rsidP="007D6EFE">
      <w:pPr>
        <w:pStyle w:val="ListParagraph"/>
        <w:autoSpaceDE w:val="0"/>
        <w:autoSpaceDN w:val="0"/>
        <w:adjustRightInd w:val="0"/>
        <w:spacing w:after="0" w:line="360" w:lineRule="auto"/>
        <w:ind w:left="1932"/>
        <w:jc w:val="both"/>
        <w:rPr>
          <w:szCs w:val="24"/>
          <w:lang w:val="id-ID"/>
        </w:rPr>
      </w:pPr>
      <w:r>
        <w:rPr>
          <w:rStyle w:val="markedcontent"/>
          <w:szCs w:val="24"/>
          <w:lang w:val="id-ID"/>
        </w:rPr>
        <w:t xml:space="preserve">     A</w:t>
      </w:r>
      <w:r>
        <w:rPr>
          <w:rStyle w:val="markedcontent"/>
          <w:szCs w:val="24"/>
        </w:rPr>
        <w:t>kupresur adalah metode akupuntur tanpa jarum yang berasal dari pengobatan tradisional China 500 tahun silam. Akupresur adalah metode penyembuhan menggunakan tangan untuk memijat bagian-bagian tubuh tertentu pada titik-titik akupuntur (acupoint)</w:t>
      </w:r>
      <w:r>
        <w:rPr>
          <w:rStyle w:val="markedcontent"/>
          <w:szCs w:val="24"/>
          <w:lang w:val="id-ID"/>
        </w:rPr>
        <w:t xml:space="preserve"> </w:t>
      </w:r>
      <w:r>
        <w:rPr>
          <w:rStyle w:val="markedcontent"/>
          <w:szCs w:val="24"/>
          <w:lang w:val="id-ID"/>
        </w:rPr>
        <w:fldChar w:fldCharType="begin"/>
      </w:r>
      <w:r>
        <w:rPr>
          <w:rStyle w:val="markedcontent"/>
          <w:szCs w:val="24"/>
          <w:lang w:val="id-ID"/>
        </w:rPr>
        <w:instrText>ADDIN CSL_CITATION {"citationItems":[{"id":"ITEM-1","itemData":{"abstract":"Latar Belakang: Banyak wanita mengalami nyeri selama persalinan dan melahirkan. Pemilihan metode tradisional seperti akupresur mampu mengurangi nyeri persalinan yang dilakukan di beberapa titik akupuntur. Tujuan artikel ini adalah mengkaji efektivitas akupresur yang digunakan untuk mengurangi rasa nyeri selama persalinan. Metode: Artikel ini menggunakan metode studi tinjauan pustaka dari jurnal ilmiah dengan tema akupresur pada persalinan. Jurnal yang ditelaah dalam artikel ini berasal dari The Cochrane Library 2011, Proquest dan Science Direct. Hasil: Nyeri yang terjadi selama persalinan diakibatkan kontraksi uterus, dilatasi dan penipisan serviks, serta penurunan janin selama persalinan. Hal ini mengakibatkan naiknya tekanan darah, denyut nadi, pernapasan, keringat, diameter pupil, dan ketegangan pada otot. Akupresur dapat memudahkan proses persalinan karena meningkatkan efektivitas kontraksi pada uterus. Akupresur juga membantu memproduksi hormon endorpine yang berfungsi mengurangi rasa sakit. Metode ini tidak memiliki efek samping atau kerugian pada pasien dan dapat dilakukan oleh bidan, perawat maupun suami selama persalinan. Kesimpulan: Banyak ibu memilih akupresur sebagai metode penghilang rasa nyeri selama persalinan, metode ini disebabkan karena murah, mudah dipelajari, dan cukup efektif untuk mengurangi nyeri selama persalinan namun studi lanjutan mengenai efektifitas akupresur masih perlu dilakukan untuk hasil yang lebih valid.","author":[{"dropping-particle":"","family":"Rahmawati","given":"Diyah Tepi","non-dropping-particle":"","parse-names":false,"suffix":""},{"dropping-particle":"","family":"Iswari","given":"Indra","non-dropping-particle":"","parse-names":false,"suffix":""}],"container-title":"Jurnal Ilmiah Bidan","id":"ITEM-1","issue":"2","issued":{"date-parts":[["2016"]]},"page":"14-18","title":"Persalinan ( Studi Tinjauan Pustaka )","type":"article-journal","volume":"1"},"uris":["http://www.mendeley.com/documents/?uuid=82ad8a77-7f6a-4c8d-af7c-7c6e0991c8a1"]}],"mendeley":{"formattedCitation":"(Rahmawati &amp; Iswari, 2016)","plainTextFormattedCitation":"(Rahmawati &amp; Iswari, 2016)","previouslyFormattedCitation":"(Rahmawati &amp; Iswari, 2016)"},"properties":{"noteIndex":0},"schema":"https://github.com/citation-style-language/schema/raw/master/csl-citation.json"}</w:instrText>
      </w:r>
      <w:r>
        <w:rPr>
          <w:rStyle w:val="markedcontent"/>
          <w:szCs w:val="24"/>
          <w:lang w:val="id-ID"/>
        </w:rPr>
        <w:fldChar w:fldCharType="separate"/>
      </w:r>
      <w:r>
        <w:rPr>
          <w:rStyle w:val="markedcontent"/>
          <w:noProof/>
          <w:szCs w:val="24"/>
          <w:lang w:val="id-ID"/>
        </w:rPr>
        <w:t>(Rahmawati &amp; Iswari, 2016)</w:t>
      </w:r>
      <w:r>
        <w:rPr>
          <w:rStyle w:val="markedcontent"/>
          <w:szCs w:val="24"/>
          <w:lang w:val="id-ID"/>
        </w:rPr>
        <w:fldChar w:fldCharType="end"/>
      </w:r>
      <w:r>
        <w:rPr>
          <w:rStyle w:val="markedcontent"/>
          <w:szCs w:val="24"/>
        </w:rPr>
        <w:t>.</w:t>
      </w:r>
    </w:p>
    <w:p w:rsidR="00E9060D" w:rsidRDefault="00E9060D">
      <w:pPr>
        <w:pStyle w:val="ListParagraph"/>
        <w:spacing w:before="100" w:beforeAutospacing="1" w:after="100" w:afterAutospacing="1" w:line="480" w:lineRule="auto"/>
        <w:ind w:left="1212"/>
        <w:jc w:val="both"/>
        <w:rPr>
          <w:rFonts w:eastAsia="Times New Roman"/>
          <w:b/>
          <w:bCs/>
          <w:szCs w:val="24"/>
          <w:lang w:val="id-ID" w:eastAsia="id-ID"/>
        </w:rPr>
      </w:pPr>
    </w:p>
    <w:p w:rsidR="00E9060D" w:rsidRDefault="00E9060D">
      <w:pPr>
        <w:pStyle w:val="ListParagraph"/>
        <w:spacing w:before="100" w:beforeAutospacing="1" w:after="100" w:afterAutospacing="1" w:line="480" w:lineRule="auto"/>
        <w:ind w:left="1212"/>
        <w:jc w:val="both"/>
        <w:rPr>
          <w:rFonts w:eastAsia="Times New Roman"/>
          <w:b/>
          <w:bCs/>
          <w:szCs w:val="24"/>
          <w:lang w:val="id-ID" w:eastAsia="id-ID"/>
        </w:rPr>
      </w:pPr>
    </w:p>
    <w:p w:rsidR="00E9060D" w:rsidRDefault="00E9060D">
      <w:pPr>
        <w:pStyle w:val="ListParagraph"/>
        <w:spacing w:before="100" w:beforeAutospacing="1" w:after="100" w:afterAutospacing="1" w:line="480" w:lineRule="auto"/>
        <w:ind w:left="1212"/>
        <w:jc w:val="both"/>
        <w:rPr>
          <w:rFonts w:eastAsia="Times New Roman"/>
          <w:szCs w:val="24"/>
          <w:lang w:val="id-ID" w:eastAsia="id-ID"/>
        </w:rPr>
      </w:pPr>
    </w:p>
    <w:p w:rsidR="00E9060D" w:rsidRDefault="00490668">
      <w:pPr>
        <w:rPr>
          <w:rFonts w:ascii="Times New Roman" w:hAnsi="Times New Roman" w:cs="Times New Roman"/>
          <w:sz w:val="24"/>
          <w:szCs w:val="24"/>
          <w:lang w:val="id-ID"/>
        </w:rPr>
      </w:pPr>
      <w:r>
        <w:rPr>
          <w:rFonts w:ascii="Times New Roman" w:hAnsi="Times New Roman" w:cs="Times New Roman"/>
          <w:szCs w:val="24"/>
          <w:lang w:val="id-ID"/>
        </w:rPr>
        <w:br w:type="page"/>
      </w:r>
    </w:p>
    <w:p w:rsidR="00E9060D" w:rsidRDefault="00490668">
      <w:pPr>
        <w:pStyle w:val="ListParagraph"/>
        <w:numPr>
          <w:ilvl w:val="0"/>
          <w:numId w:val="4"/>
        </w:numPr>
        <w:spacing w:line="480" w:lineRule="auto"/>
        <w:jc w:val="both"/>
        <w:rPr>
          <w:b/>
          <w:szCs w:val="24"/>
          <w:lang w:val="id-ID"/>
        </w:rPr>
      </w:pPr>
      <w:r>
        <w:rPr>
          <w:b/>
          <w:szCs w:val="24"/>
        </w:rPr>
        <w:lastRenderedPageBreak/>
        <w:t>KERANGKA TEORI</w:t>
      </w:r>
    </w:p>
    <w:p w:rsidR="00E9060D" w:rsidRDefault="00490668">
      <w:pPr>
        <w:pStyle w:val="ListParagraph"/>
        <w:spacing w:line="480" w:lineRule="auto"/>
        <w:jc w:val="both"/>
        <w:rPr>
          <w:b/>
          <w:szCs w:val="24"/>
          <w:lang w:val="id-ID"/>
        </w:rPr>
      </w:pPr>
      <w:r>
        <w:rPr>
          <w:b/>
          <w:noProof/>
          <w:szCs w:val="24"/>
          <w:lang w:val="id-ID" w:eastAsia="id-ID"/>
        </w:rPr>
        <mc:AlternateContent>
          <mc:Choice Requires="wps">
            <w:drawing>
              <wp:anchor distT="0" distB="0" distL="0" distR="0" simplePos="0" relativeHeight="7" behindDoc="0" locked="0" layoutInCell="1" allowOverlap="1">
                <wp:simplePos x="0" y="0"/>
                <wp:positionH relativeFrom="column">
                  <wp:posOffset>1272540</wp:posOffset>
                </wp:positionH>
                <wp:positionV relativeFrom="paragraph">
                  <wp:posOffset>38100</wp:posOffset>
                </wp:positionV>
                <wp:extent cx="2235200" cy="1000759"/>
                <wp:effectExtent l="0" t="0" r="12700" b="27940"/>
                <wp:wrapNone/>
                <wp:docPr id="102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0" cy="1000759"/>
                        </a:xfrm>
                        <a:prstGeom prst="rect">
                          <a:avLst/>
                        </a:prstGeom>
                        <a:solidFill>
                          <a:srgbClr val="FFFFFF"/>
                        </a:solidFill>
                        <a:ln w="12700" cap="flat" cmpd="sng">
                          <a:solidFill>
                            <a:srgbClr val="000000"/>
                          </a:solidFill>
                          <a:prstDash val="solid"/>
                          <a:miter/>
                          <a:headEnd type="none" w="med" len="med"/>
                          <a:tailEnd type="none" w="med" len="med"/>
                        </a:ln>
                      </wps:spPr>
                      <wps:txbx>
                        <w:txbxContent>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Upaya untuk mengurangi kecemasan pada ibu bersalin</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6" style="position:absolute;left:0;text-align:left;margin-left:100.2pt;margin-top:3pt;width:176pt;height:78.8pt;z-index: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" strokeweight="1pt">
                <v:path arrowok="t"/>
                <v:textbox>
                  <w:txbxContent>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Upaya untuk mengurangi kecemasan pada ibu bersalin</w:t>
                      </w:r>
                    </w:p>
                  </w:txbxContent>
                </v:textbox>
              </v:rect>
            </w:pict>
          </mc:Fallback>
        </mc:AlternateContent>
      </w:r>
      <w:r>
        <w:rPr>
          <w:b/>
          <w:noProof/>
          <w:szCs w:val="24"/>
          <w:lang w:val="id-ID" w:eastAsia="id-ID"/>
        </w:rPr>
        <mc:AlternateContent>
          <mc:Choice Requires="wps">
            <w:drawing>
              <wp:anchor distT="0" distB="0" distL="0" distR="0" simplePos="0" relativeHeight="6" behindDoc="0" locked="0" layoutInCell="1" allowOverlap="1">
                <wp:simplePos x="0" y="0"/>
                <wp:positionH relativeFrom="column">
                  <wp:posOffset>2382520</wp:posOffset>
                </wp:positionH>
                <wp:positionV relativeFrom="paragraph">
                  <wp:posOffset>850900</wp:posOffset>
                </wp:positionV>
                <wp:extent cx="0" cy="508000"/>
                <wp:effectExtent l="95250" t="0" r="57150" b="63500"/>
                <wp:wrapNone/>
                <wp:docPr id="1029"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8000"/>
                        </a:xfrm>
                        <a:prstGeom prst="straightConnector1">
                          <a:avLst/>
                        </a:prstGeom>
                        <a:ln w="6350" cap="flat" cmpd="sng">
                          <a:solidFill>
                            <a:srgbClr val="000000"/>
                          </a:solidFill>
                          <a:prstDash val="solid"/>
                          <a:miter/>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v:path arrowok="t" fillok="f" o:connecttype="none"/>
                <o:lock v:ext="edit" shapetype="t"/>
              </v:shapetype>
              <v:shape id="1029" type="#_x0000_t32" filled="f" style="position:absolute;margin-left:187.6pt;margin-top:67.0pt;width:0.0pt;height:40.0pt;z-index:6;mso-position-horizontal-relative:text;mso-position-vertical-relative:text;mso-width-percent:0;mso-height-percent:0;mso-width-relative:margin;mso-height-relative:margin;mso-wrap-distance-left:0.0pt;mso-wrap-distance-right:0.0pt;visibility:visible;">
                <v:stroke endarrow="open" joinstyle="miter" weight="0.5pt"/>
                <v:fill/>
              </v:shape>
            </w:pict>
          </mc:Fallback>
        </mc:AlternateContent>
      </w:r>
      <w:r>
        <w:rPr>
          <w:b/>
          <w:noProof/>
          <w:szCs w:val="24"/>
          <w:lang w:val="id-ID" w:eastAsia="id-ID"/>
        </w:rPr>
        <mc:AlternateContent>
          <mc:Choice Requires="wps">
            <w:drawing>
              <wp:anchor distT="0" distB="0" distL="0" distR="0" simplePos="0" relativeHeight="8" behindDoc="0" locked="0" layoutInCell="1" allowOverlap="1">
                <wp:simplePos x="0" y="0"/>
                <wp:positionH relativeFrom="column">
                  <wp:posOffset>2382520</wp:posOffset>
                </wp:positionH>
                <wp:positionV relativeFrom="paragraph">
                  <wp:posOffset>2400300</wp:posOffset>
                </wp:positionV>
                <wp:extent cx="0" cy="406400"/>
                <wp:effectExtent l="0" t="0" r="19050" b="12700"/>
                <wp:wrapNone/>
                <wp:docPr id="1030"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640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w:pict>
              <v:line id="1030" filled="f" stroked="t" from="187.6pt,189.0pt" to="187.6pt,221.0pt" style="position:absolute;z-index:8;mso-position-horizontal-relative:text;mso-position-vertical-relative:text;mso-width-relative:page;mso-height-relative:page;mso-wrap-distance-left:0.0pt;mso-wrap-distance-right:0.0pt;visibility:visible;">
                <v:stroke joinstyle="miter" weight="0.5pt"/>
                <v:fill/>
              </v:line>
            </w:pict>
          </mc:Fallback>
        </mc:AlternateContent>
      </w:r>
      <w:r>
        <w:rPr>
          <w:b/>
          <w:noProof/>
          <w:szCs w:val="24"/>
          <w:lang w:val="id-ID" w:eastAsia="id-ID"/>
        </w:rPr>
        <mc:AlternateContent>
          <mc:Choice Requires="wps">
            <w:drawing>
              <wp:anchor distT="0" distB="0" distL="0" distR="0" simplePos="0" relativeHeight="9" behindDoc="0" locked="0" layoutInCell="1" allowOverlap="1">
                <wp:simplePos x="0" y="0"/>
                <wp:positionH relativeFrom="column">
                  <wp:posOffset>706120</wp:posOffset>
                </wp:positionH>
                <wp:positionV relativeFrom="paragraph">
                  <wp:posOffset>2806700</wp:posOffset>
                </wp:positionV>
                <wp:extent cx="3327400" cy="0"/>
                <wp:effectExtent l="0" t="0" r="25400" b="19050"/>
                <wp:wrapNone/>
                <wp:docPr id="1031"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27400"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w:pict>
              <v:line id="1031" filled="f" stroked="t" from="55.6pt,221.0pt" to="317.6pt,221.0pt" style="position:absolute;z-index:9;mso-position-horizontal-relative:text;mso-position-vertical-relative:text;mso-width-relative:page;mso-height-relative:page;mso-wrap-distance-left:0.0pt;mso-wrap-distance-right:0.0pt;visibility:visible;">
                <v:stroke joinstyle="miter" weight="0.5pt"/>
                <v:fill/>
              </v:line>
            </w:pict>
          </mc:Fallback>
        </mc:AlternateContent>
      </w:r>
      <w:r>
        <w:rPr>
          <w:b/>
          <w:noProof/>
          <w:szCs w:val="24"/>
          <w:lang w:val="id-ID" w:eastAsia="id-ID"/>
        </w:rPr>
        <mc:AlternateContent>
          <mc:Choice Requires="wps">
            <w:drawing>
              <wp:anchor distT="0" distB="0" distL="0" distR="0" simplePos="0" relativeHeight="10" behindDoc="0" locked="0" layoutInCell="1" allowOverlap="1">
                <wp:simplePos x="0" y="0"/>
                <wp:positionH relativeFrom="column">
                  <wp:posOffset>693420</wp:posOffset>
                </wp:positionH>
                <wp:positionV relativeFrom="paragraph">
                  <wp:posOffset>2806700</wp:posOffset>
                </wp:positionV>
                <wp:extent cx="0" cy="241300"/>
                <wp:effectExtent l="95250" t="0" r="57150" b="63500"/>
                <wp:wrapNone/>
                <wp:docPr id="1032"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1300"/>
                        </a:xfrm>
                        <a:prstGeom prst="straightConnector1">
                          <a:avLst/>
                        </a:prstGeom>
                        <a:ln w="6350" cap="flat" cmpd="sng">
                          <a:solidFill>
                            <a:srgbClr val="000000"/>
                          </a:solidFill>
                          <a:prstDash val="solid"/>
                          <a:miter/>
                          <a:headEnd type="none" w="med" len="med"/>
                          <a:tailEnd type="arrow" w="med" len="med"/>
                        </a:ln>
                      </wps:spPr>
                      <wps:bodyPr/>
                    </wps:wsp>
                  </a:graphicData>
                </a:graphic>
              </wp:anchor>
            </w:drawing>
          </mc:Choice>
          <mc:Fallback>
            <w:pict>
              <v:shape id="1032" type="#_x0000_t32" filled="f" style="position:absolute;margin-left:54.6pt;margin-top:221.0pt;width:0.0pt;height:19.0pt;z-index:10;mso-position-horizontal-relative:text;mso-position-vertical-relative:text;mso-width-relative:page;mso-height-relative:page;mso-wrap-distance-left:0.0pt;mso-wrap-distance-right:0.0pt;visibility:visible;">
                <v:stroke endarrow="open" joinstyle="miter" weight="0.5pt"/>
                <v:fill/>
              </v:shape>
            </w:pict>
          </mc:Fallback>
        </mc:AlternateContent>
      </w:r>
      <w:r>
        <w:rPr>
          <w:b/>
          <w:noProof/>
          <w:szCs w:val="24"/>
          <w:lang w:val="id-ID" w:eastAsia="id-ID"/>
        </w:rPr>
        <mc:AlternateContent>
          <mc:Choice Requires="wps">
            <w:drawing>
              <wp:anchor distT="0" distB="0" distL="0" distR="0" simplePos="0" relativeHeight="11" behindDoc="0" locked="0" layoutInCell="1" allowOverlap="1">
                <wp:simplePos x="0" y="0"/>
                <wp:positionH relativeFrom="column">
                  <wp:posOffset>4020819</wp:posOffset>
                </wp:positionH>
                <wp:positionV relativeFrom="paragraph">
                  <wp:posOffset>2806700</wp:posOffset>
                </wp:positionV>
                <wp:extent cx="0" cy="241300"/>
                <wp:effectExtent l="95250" t="0" r="57150" b="63500"/>
                <wp:wrapNone/>
                <wp:docPr id="1033"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1300"/>
                        </a:xfrm>
                        <a:prstGeom prst="straightConnector1">
                          <a:avLst/>
                        </a:prstGeom>
                        <a:ln w="6350" cap="flat" cmpd="sng">
                          <a:solidFill>
                            <a:srgbClr val="000000"/>
                          </a:solidFill>
                          <a:prstDash val="solid"/>
                          <a:miter/>
                          <a:headEnd type="none" w="med" len="med"/>
                          <a:tailEnd type="arrow" w="med" len="med"/>
                        </a:ln>
                      </wps:spPr>
                      <wps:bodyPr/>
                    </wps:wsp>
                  </a:graphicData>
                </a:graphic>
              </wp:anchor>
            </w:drawing>
          </mc:Choice>
          <mc:Fallback>
            <w:pict>
              <v:shape id="1033" type="#_x0000_t32" filled="f" style="position:absolute;margin-left:316.6pt;margin-top:221.0pt;width:0.0pt;height:19.0pt;z-index:11;mso-position-horizontal-relative:text;mso-position-vertical-relative:text;mso-width-relative:page;mso-height-relative:page;mso-wrap-distance-left:0.0pt;mso-wrap-distance-right:0.0pt;visibility:visible;">
                <v:stroke endarrow="open" joinstyle="miter" weight="0.5pt"/>
                <v:fill/>
              </v:shape>
            </w:pict>
          </mc:Fallback>
        </mc:AlternateContent>
      </w: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490668">
      <w:pPr>
        <w:pStyle w:val="ListParagraph"/>
        <w:spacing w:line="480" w:lineRule="auto"/>
        <w:jc w:val="both"/>
        <w:rPr>
          <w:b/>
          <w:szCs w:val="24"/>
          <w:lang w:val="id-ID"/>
        </w:rPr>
      </w:pPr>
      <w:r>
        <w:rPr>
          <w:b/>
          <w:noProof/>
          <w:szCs w:val="24"/>
          <w:lang w:val="id-ID" w:eastAsia="id-ID"/>
        </w:rPr>
        <mc:AlternateContent>
          <mc:Choice Requires="wps">
            <w:drawing>
              <wp:anchor distT="0" distB="0" distL="0" distR="0" simplePos="0" relativeHeight="5" behindDoc="0" locked="0" layoutInCell="1" allowOverlap="1">
                <wp:simplePos x="0" y="0"/>
                <wp:positionH relativeFrom="column">
                  <wp:posOffset>1480820</wp:posOffset>
                </wp:positionH>
                <wp:positionV relativeFrom="paragraph">
                  <wp:posOffset>73660</wp:posOffset>
                </wp:positionV>
                <wp:extent cx="1841500" cy="914400"/>
                <wp:effectExtent l="0" t="0" r="25400" b="19050"/>
                <wp:wrapNone/>
                <wp:docPr id="103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1500" cy="914400"/>
                        </a:xfrm>
                        <a:prstGeom prst="rect">
                          <a:avLst/>
                        </a:prstGeom>
                        <a:solidFill>
                          <a:srgbClr val="FFFFFF"/>
                        </a:solidFill>
                        <a:ln w="12700" cap="flat" cmpd="sng">
                          <a:solidFill>
                            <a:srgbClr val="000000"/>
                          </a:solidFill>
                          <a:prstDash val="solid"/>
                          <a:miter/>
                          <a:headEnd type="none" w="med" len="med"/>
                          <a:tailEnd type="none" w="med" len="med"/>
                        </a:ln>
                      </wps:spPr>
                      <wps:txbx>
                        <w:txbxContent>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Terapi komplementer</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anchor>
            </w:drawing>
          </mc:Choice>
          <mc:Fallback>
            <w:pict>
              <v:rect id="Rectangle 7" o:spid="_x0000_s1027" style="position:absolute;left:0;text-align:left;margin-left:116.6pt;margin-top:5.8pt;width:145pt;height:1in;z-index:5;visibility:visible;mso-wrap-style:square;mso-width-percent:0;mso-wrap-distance-left:0;mso-wrap-distance-top:0;mso-wrap-distance-right:0;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" strokeweight="1pt">
                <v:path arrowok="t"/>
                <v:textbox>
                  <w:txbxContent>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Terapi komplementer</w:t>
                      </w:r>
                    </w:p>
                  </w:txbxContent>
                </v:textbox>
              </v:rect>
            </w:pict>
          </mc:Fallback>
        </mc:AlternateContent>
      </w: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490668">
      <w:pPr>
        <w:pStyle w:val="ListParagraph"/>
        <w:spacing w:line="480" w:lineRule="auto"/>
        <w:jc w:val="both"/>
        <w:rPr>
          <w:b/>
          <w:szCs w:val="24"/>
          <w:lang w:val="id-ID"/>
        </w:rPr>
      </w:pPr>
      <w:r>
        <w:rPr>
          <w:b/>
          <w:noProof/>
          <w:szCs w:val="24"/>
          <w:lang w:val="id-ID" w:eastAsia="id-ID"/>
        </w:rPr>
        <mc:AlternateContent>
          <mc:Choice Requires="wps">
            <w:drawing>
              <wp:anchor distT="0" distB="0" distL="0" distR="0" simplePos="0" relativeHeight="3" behindDoc="0" locked="0" layoutInCell="1" allowOverlap="1">
                <wp:simplePos x="0" y="0"/>
                <wp:positionH relativeFrom="column">
                  <wp:posOffset>2790176</wp:posOffset>
                </wp:positionH>
                <wp:positionV relativeFrom="paragraph">
                  <wp:posOffset>298687</wp:posOffset>
                </wp:positionV>
                <wp:extent cx="2150110" cy="2703007"/>
                <wp:effectExtent l="0" t="0" r="21590" b="21590"/>
                <wp:wrapNone/>
                <wp:docPr id="103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0110" cy="2703007"/>
                        </a:xfrm>
                        <a:prstGeom prst="rect">
                          <a:avLst/>
                        </a:prstGeom>
                        <a:solidFill>
                          <a:srgbClr val="FFFFFF"/>
                        </a:solidFill>
                        <a:ln w="12700" cap="flat" cmpd="sng">
                          <a:solidFill>
                            <a:srgbClr val="000000"/>
                          </a:solidFill>
                          <a:prstDash val="solid"/>
                          <a:miter/>
                          <a:headEnd type="none" w="med" len="med"/>
                          <a:tailEnd type="none" w="med" len="med"/>
                        </a:ln>
                      </wps:spPr>
                      <wps:txbx>
                        <w:txbxContent>
                          <w:p w:rsidR="00490668" w:rsidRDefault="00490668">
                            <w:pPr>
                              <w:jc w:val="center"/>
                              <w:rPr>
                                <w:rFonts w:ascii="Times New Roman" w:hAnsi="Times New Roman" w:cs="Times New Roman"/>
                                <w:sz w:val="24"/>
                                <w:szCs w:val="24"/>
                              </w:rPr>
                            </w:pPr>
                            <w:proofErr w:type="gramStart"/>
                            <w:r>
                              <w:rPr>
                                <w:rFonts w:ascii="Times New Roman" w:hAnsi="Times New Roman" w:cs="Times New Roman"/>
                                <w:sz w:val="24"/>
                                <w:szCs w:val="24"/>
                              </w:rPr>
                              <w:t>metode</w:t>
                            </w:r>
                            <w:proofErr w:type="gramEnd"/>
                            <w:r>
                              <w:rPr>
                                <w:rFonts w:ascii="Times New Roman" w:hAnsi="Times New Roman" w:cs="Times New Roman"/>
                                <w:sz w:val="24"/>
                                <w:szCs w:val="24"/>
                              </w:rPr>
                              <w:t xml:space="preserve"> nonfarmakologi (pengobatan alternatif)</w:t>
                            </w:r>
                          </w:p>
                          <w:p w:rsidR="00490668" w:rsidRDefault="00490668">
                            <w:pPr>
                              <w:rPr>
                                <w:rFonts w:ascii="Times New Roman" w:hAnsi="Times New Roman" w:cs="Times New Roman"/>
                                <w:sz w:val="24"/>
                                <w:szCs w:val="24"/>
                              </w:rPr>
                            </w:pPr>
                            <w:r>
                              <w:rPr>
                                <w:rFonts w:ascii="Times New Roman" w:hAnsi="Times New Roman" w:cs="Times New Roman"/>
                                <w:sz w:val="24"/>
                                <w:szCs w:val="24"/>
                              </w:rPr>
                              <w:t>-Relaksasi</w:t>
                            </w:r>
                          </w:p>
                          <w:p w:rsidR="00490668" w:rsidRDefault="00490668">
                            <w:pPr>
                              <w:rPr>
                                <w:rFonts w:ascii="Times New Roman" w:hAnsi="Times New Roman" w:cs="Times New Roman"/>
                                <w:sz w:val="24"/>
                                <w:szCs w:val="24"/>
                              </w:rPr>
                            </w:pPr>
                            <w:r>
                              <w:rPr>
                                <w:rFonts w:ascii="Times New Roman" w:hAnsi="Times New Roman" w:cs="Times New Roman"/>
                                <w:sz w:val="24"/>
                                <w:szCs w:val="24"/>
                              </w:rPr>
                              <w:t>-teknik pernafasan atau meditasi</w:t>
                            </w:r>
                          </w:p>
                          <w:p w:rsidR="00490668" w:rsidRDefault="00490668">
                            <w:pPr>
                              <w:rPr>
                                <w:rFonts w:ascii="Times New Roman" w:hAnsi="Times New Roman" w:cs="Times New Roman"/>
                                <w:sz w:val="24"/>
                                <w:szCs w:val="24"/>
                              </w:rPr>
                            </w:pPr>
                            <w:r>
                              <w:rPr>
                                <w:rFonts w:ascii="Times New Roman" w:hAnsi="Times New Roman" w:cs="Times New Roman"/>
                                <w:sz w:val="24"/>
                                <w:szCs w:val="24"/>
                              </w:rPr>
                              <w:t>-musik</w:t>
                            </w:r>
                          </w:p>
                          <w:p w:rsidR="00490668" w:rsidRDefault="00490668">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id-ID"/>
                              </w:rPr>
                              <w:t xml:space="preserve"> Guided imagery</w:t>
                            </w:r>
                          </w:p>
                          <w:p w:rsidR="00490668" w:rsidRDefault="00490668">
                            <w:pPr>
                              <w:rPr>
                                <w:rFonts w:ascii="Times New Roman" w:hAnsi="Times New Roman" w:cs="Times New Roman"/>
                                <w:sz w:val="24"/>
                                <w:szCs w:val="24"/>
                              </w:rPr>
                            </w:pPr>
                            <w:r>
                              <w:rPr>
                                <w:rFonts w:ascii="Times New Roman" w:hAnsi="Times New Roman" w:cs="Times New Roman"/>
                                <w:sz w:val="24"/>
                                <w:szCs w:val="24"/>
                              </w:rPr>
                              <w:t>-akupresur</w:t>
                            </w:r>
                          </w:p>
                          <w:p w:rsidR="00490668" w:rsidRDefault="00490668">
                            <w:pPr>
                              <w:rPr>
                                <w:rFonts w:ascii="Times New Roman" w:hAnsi="Times New Roman" w:cs="Times New Roman"/>
                                <w:sz w:val="24"/>
                                <w:szCs w:val="24"/>
                              </w:rPr>
                            </w:pPr>
                            <w:r>
                              <w:rPr>
                                <w:rFonts w:ascii="Times New Roman" w:hAnsi="Times New Roman" w:cs="Times New Roman"/>
                                <w:sz w:val="24"/>
                                <w:szCs w:val="24"/>
                              </w:rPr>
                              <w:t>-aromaterapi</w:t>
                            </w:r>
                          </w:p>
                          <w:p w:rsidR="00490668" w:rsidRDefault="00490668">
                            <w:pPr>
                              <w:jc w:val="center"/>
                            </w:pP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8" style="position:absolute;left:0;text-align:left;margin-left:219.7pt;margin-top:23.5pt;width:169.3pt;height:212.85pt;z-index: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" strokeweight="1pt">
                <v:path arrowok="t"/>
                <v:textbox>
                  <w:txbxContent>
                    <w:p w:rsidR="00490668" w:rsidRDefault="00490668">
                      <w:pPr>
                        <w:jc w:val="center"/>
                        <w:rPr>
                          <w:rFonts w:ascii="Times New Roman" w:hAnsi="Times New Roman" w:cs="Times New Roman"/>
                          <w:sz w:val="24"/>
                          <w:szCs w:val="24"/>
                        </w:rPr>
                      </w:pPr>
                      <w:proofErr w:type="gramStart"/>
                      <w:r>
                        <w:rPr>
                          <w:rFonts w:ascii="Times New Roman" w:hAnsi="Times New Roman" w:cs="Times New Roman"/>
                          <w:sz w:val="24"/>
                          <w:szCs w:val="24"/>
                        </w:rPr>
                        <w:t>metode</w:t>
                      </w:r>
                      <w:proofErr w:type="gramEnd"/>
                      <w:r>
                        <w:rPr>
                          <w:rFonts w:ascii="Times New Roman" w:hAnsi="Times New Roman" w:cs="Times New Roman"/>
                          <w:sz w:val="24"/>
                          <w:szCs w:val="24"/>
                        </w:rPr>
                        <w:t xml:space="preserve"> nonfarmakologi (pengobatan alternatif)</w:t>
                      </w:r>
                    </w:p>
                    <w:p w:rsidR="00490668" w:rsidRDefault="00490668">
                      <w:pPr>
                        <w:rPr>
                          <w:rFonts w:ascii="Times New Roman" w:hAnsi="Times New Roman" w:cs="Times New Roman"/>
                          <w:sz w:val="24"/>
                          <w:szCs w:val="24"/>
                        </w:rPr>
                      </w:pPr>
                      <w:r>
                        <w:rPr>
                          <w:rFonts w:ascii="Times New Roman" w:hAnsi="Times New Roman" w:cs="Times New Roman"/>
                          <w:sz w:val="24"/>
                          <w:szCs w:val="24"/>
                        </w:rPr>
                        <w:t>-Relaksasi</w:t>
                      </w:r>
                    </w:p>
                    <w:p w:rsidR="00490668" w:rsidRDefault="00490668">
                      <w:pPr>
                        <w:rPr>
                          <w:rFonts w:ascii="Times New Roman" w:hAnsi="Times New Roman" w:cs="Times New Roman"/>
                          <w:sz w:val="24"/>
                          <w:szCs w:val="24"/>
                        </w:rPr>
                      </w:pPr>
                      <w:r>
                        <w:rPr>
                          <w:rFonts w:ascii="Times New Roman" w:hAnsi="Times New Roman" w:cs="Times New Roman"/>
                          <w:sz w:val="24"/>
                          <w:szCs w:val="24"/>
                        </w:rPr>
                        <w:t>-teknik pernafasan atau meditasi</w:t>
                      </w:r>
                    </w:p>
                    <w:p w:rsidR="00490668" w:rsidRDefault="00490668">
                      <w:pPr>
                        <w:rPr>
                          <w:rFonts w:ascii="Times New Roman" w:hAnsi="Times New Roman" w:cs="Times New Roman"/>
                          <w:sz w:val="24"/>
                          <w:szCs w:val="24"/>
                        </w:rPr>
                      </w:pPr>
                      <w:r>
                        <w:rPr>
                          <w:rFonts w:ascii="Times New Roman" w:hAnsi="Times New Roman" w:cs="Times New Roman"/>
                          <w:sz w:val="24"/>
                          <w:szCs w:val="24"/>
                        </w:rPr>
                        <w:t>-musik</w:t>
                      </w:r>
                    </w:p>
                    <w:p w:rsidR="00490668" w:rsidRDefault="00490668">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id-ID"/>
                        </w:rPr>
                        <w:t xml:space="preserve"> Guided imagery</w:t>
                      </w:r>
                    </w:p>
                    <w:p w:rsidR="00490668" w:rsidRDefault="00490668">
                      <w:pPr>
                        <w:rPr>
                          <w:rFonts w:ascii="Times New Roman" w:hAnsi="Times New Roman" w:cs="Times New Roman"/>
                          <w:sz w:val="24"/>
                          <w:szCs w:val="24"/>
                        </w:rPr>
                      </w:pPr>
                      <w:r>
                        <w:rPr>
                          <w:rFonts w:ascii="Times New Roman" w:hAnsi="Times New Roman" w:cs="Times New Roman"/>
                          <w:sz w:val="24"/>
                          <w:szCs w:val="24"/>
                        </w:rPr>
                        <w:t>-akupresur</w:t>
                      </w:r>
                    </w:p>
                    <w:p w:rsidR="00490668" w:rsidRDefault="00490668">
                      <w:pPr>
                        <w:rPr>
                          <w:rFonts w:ascii="Times New Roman" w:hAnsi="Times New Roman" w:cs="Times New Roman"/>
                          <w:sz w:val="24"/>
                          <w:szCs w:val="24"/>
                        </w:rPr>
                      </w:pPr>
                      <w:r>
                        <w:rPr>
                          <w:rFonts w:ascii="Times New Roman" w:hAnsi="Times New Roman" w:cs="Times New Roman"/>
                          <w:sz w:val="24"/>
                          <w:szCs w:val="24"/>
                        </w:rPr>
                        <w:t>-aromaterapi</w:t>
                      </w:r>
                    </w:p>
                    <w:p w:rsidR="00490668" w:rsidRDefault="00490668">
                      <w:pPr>
                        <w:jc w:val="center"/>
                      </w:pPr>
                    </w:p>
                  </w:txbxContent>
                </v:textbox>
              </v:rect>
            </w:pict>
          </mc:Fallback>
        </mc:AlternateContent>
      </w:r>
    </w:p>
    <w:p w:rsidR="00E9060D" w:rsidRDefault="00490668">
      <w:pPr>
        <w:pStyle w:val="ListParagraph"/>
        <w:spacing w:line="480" w:lineRule="auto"/>
        <w:jc w:val="both"/>
        <w:rPr>
          <w:b/>
          <w:szCs w:val="24"/>
          <w:lang w:val="id-ID"/>
        </w:rPr>
      </w:pPr>
      <w:r>
        <w:rPr>
          <w:b/>
          <w:noProof/>
          <w:szCs w:val="24"/>
          <w:lang w:val="id-ID" w:eastAsia="id-ID"/>
        </w:rPr>
        <mc:AlternateContent>
          <mc:Choice Requires="wps">
            <w:drawing>
              <wp:anchor distT="0" distB="0" distL="0" distR="0" simplePos="0" relativeHeight="2" behindDoc="0" locked="0" layoutInCell="1" allowOverlap="1">
                <wp:simplePos x="0" y="0"/>
                <wp:positionH relativeFrom="column">
                  <wp:posOffset>-43180</wp:posOffset>
                </wp:positionH>
                <wp:positionV relativeFrom="paragraph">
                  <wp:posOffset>48253</wp:posOffset>
                </wp:positionV>
                <wp:extent cx="1848890" cy="1811655"/>
                <wp:effectExtent l="0" t="0" r="18415" b="17145"/>
                <wp:wrapNone/>
                <wp:docPr id="103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8890" cy="1811655"/>
                        </a:xfrm>
                        <a:prstGeom prst="rect">
                          <a:avLst/>
                        </a:prstGeom>
                        <a:solidFill>
                          <a:srgbClr val="FFFFFF"/>
                        </a:solidFill>
                        <a:ln w="12700" cap="flat" cmpd="sng">
                          <a:solidFill>
                            <a:srgbClr val="000000"/>
                          </a:solidFill>
                          <a:prstDash val="solid"/>
                          <a:miter/>
                          <a:headEnd type="none" w="med" len="med"/>
                          <a:tailEnd type="none" w="med" len="med"/>
                        </a:ln>
                      </wps:spPr>
                      <wps:txbx>
                        <w:txbxContent>
                          <w:p w:rsidR="00490668" w:rsidRDefault="00490668">
                            <w:pPr>
                              <w:jc w:val="center"/>
                              <w:rPr>
                                <w:rFonts w:ascii="Times New Roman" w:hAnsi="Times New Roman" w:cs="Times New Roman"/>
                                <w:sz w:val="24"/>
                                <w:szCs w:val="24"/>
                              </w:rPr>
                            </w:pPr>
                            <w:proofErr w:type="gramStart"/>
                            <w:r>
                              <w:rPr>
                                <w:rFonts w:ascii="Times New Roman" w:hAnsi="Times New Roman" w:cs="Times New Roman"/>
                                <w:sz w:val="24"/>
                                <w:szCs w:val="24"/>
                              </w:rPr>
                              <w:t>metode</w:t>
                            </w:r>
                            <w:proofErr w:type="gramEnd"/>
                            <w:r>
                              <w:rPr>
                                <w:rFonts w:ascii="Times New Roman" w:hAnsi="Times New Roman" w:cs="Times New Roman"/>
                                <w:sz w:val="24"/>
                                <w:szCs w:val="24"/>
                              </w:rPr>
                              <w:t xml:space="preserve"> farmakologi (obat-obatan)</w:t>
                            </w:r>
                          </w:p>
                          <w:p w:rsidR="00490668" w:rsidRDefault="00490668">
                            <w:pPr>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fluoksetin</w:t>
                            </w:r>
                            <w:proofErr w:type="gramEnd"/>
                            <w:r>
                              <w:rPr>
                                <w:rFonts w:ascii="Times New Roman" w:hAnsi="Times New Roman" w:cs="Times New Roman"/>
                                <w:sz w:val="24"/>
                                <w:szCs w:val="24"/>
                              </w:rPr>
                              <w:t xml:space="preserve"> 1 x 10 mg </w:t>
                            </w:r>
                          </w:p>
                          <w:p w:rsidR="00490668" w:rsidRDefault="00490668">
                            <w:pPr>
                              <w:rPr>
                                <w:rFonts w:ascii="Times New Roman" w:hAnsi="Times New Roman" w:cs="Times New Roman"/>
                                <w:sz w:val="24"/>
                                <w:szCs w:val="24"/>
                              </w:rPr>
                            </w:pPr>
                            <w:r>
                              <w:rPr>
                                <w:rFonts w:ascii="Times New Roman" w:hAnsi="Times New Roman" w:cs="Times New Roman"/>
                                <w:sz w:val="24"/>
                                <w:szCs w:val="24"/>
                              </w:rPr>
                              <w:t>-alprazolam 2 x 0</w:t>
                            </w:r>
                            <w:proofErr w:type="gramStart"/>
                            <w:r>
                              <w:rPr>
                                <w:rFonts w:ascii="Times New Roman" w:hAnsi="Times New Roman" w:cs="Times New Roman"/>
                                <w:sz w:val="24"/>
                                <w:szCs w:val="24"/>
                              </w:rPr>
                              <w:t>,25</w:t>
                            </w:r>
                            <w:proofErr w:type="gramEnd"/>
                            <w:r>
                              <w:rPr>
                                <w:rFonts w:ascii="Times New Roman" w:hAnsi="Times New Roman" w:cs="Times New Roman"/>
                                <w:sz w:val="24"/>
                                <w:szCs w:val="24"/>
                              </w:rPr>
                              <w:t xml:space="preserve"> mg</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9" style="position:absolute;left:0;text-align:left;margin-left:-3.4pt;margin-top:3.8pt;width:145.6pt;height:142.65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" strokeweight="1pt">
                <v:path arrowok="t"/>
                <v:textbox>
                  <w:txbxContent>
                    <w:p w:rsidR="00490668" w:rsidRDefault="00490668">
                      <w:pPr>
                        <w:jc w:val="center"/>
                        <w:rPr>
                          <w:rFonts w:ascii="Times New Roman" w:hAnsi="Times New Roman" w:cs="Times New Roman"/>
                          <w:sz w:val="24"/>
                          <w:szCs w:val="24"/>
                        </w:rPr>
                      </w:pPr>
                      <w:proofErr w:type="gramStart"/>
                      <w:r>
                        <w:rPr>
                          <w:rFonts w:ascii="Times New Roman" w:hAnsi="Times New Roman" w:cs="Times New Roman"/>
                          <w:sz w:val="24"/>
                          <w:szCs w:val="24"/>
                        </w:rPr>
                        <w:t>metode</w:t>
                      </w:r>
                      <w:proofErr w:type="gramEnd"/>
                      <w:r>
                        <w:rPr>
                          <w:rFonts w:ascii="Times New Roman" w:hAnsi="Times New Roman" w:cs="Times New Roman"/>
                          <w:sz w:val="24"/>
                          <w:szCs w:val="24"/>
                        </w:rPr>
                        <w:t xml:space="preserve"> farmakologi (obat-obatan)</w:t>
                      </w:r>
                    </w:p>
                    <w:p w:rsidR="00490668" w:rsidRDefault="00490668">
                      <w:pPr>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fluoksetin</w:t>
                      </w:r>
                      <w:proofErr w:type="gramEnd"/>
                      <w:r>
                        <w:rPr>
                          <w:rFonts w:ascii="Times New Roman" w:hAnsi="Times New Roman" w:cs="Times New Roman"/>
                          <w:sz w:val="24"/>
                          <w:szCs w:val="24"/>
                        </w:rPr>
                        <w:t xml:space="preserve"> 1 x 10 mg </w:t>
                      </w:r>
                    </w:p>
                    <w:p w:rsidR="00490668" w:rsidRDefault="00490668">
                      <w:pPr>
                        <w:rPr>
                          <w:rFonts w:ascii="Times New Roman" w:hAnsi="Times New Roman" w:cs="Times New Roman"/>
                          <w:sz w:val="24"/>
                          <w:szCs w:val="24"/>
                        </w:rPr>
                      </w:pPr>
                      <w:r>
                        <w:rPr>
                          <w:rFonts w:ascii="Times New Roman" w:hAnsi="Times New Roman" w:cs="Times New Roman"/>
                          <w:sz w:val="24"/>
                          <w:szCs w:val="24"/>
                        </w:rPr>
                        <w:t>-alprazolam 2 x 0</w:t>
                      </w:r>
                      <w:proofErr w:type="gramStart"/>
                      <w:r>
                        <w:rPr>
                          <w:rFonts w:ascii="Times New Roman" w:hAnsi="Times New Roman" w:cs="Times New Roman"/>
                          <w:sz w:val="24"/>
                          <w:szCs w:val="24"/>
                        </w:rPr>
                        <w:t>,25</w:t>
                      </w:r>
                      <w:proofErr w:type="gramEnd"/>
                      <w:r>
                        <w:rPr>
                          <w:rFonts w:ascii="Times New Roman" w:hAnsi="Times New Roman" w:cs="Times New Roman"/>
                          <w:sz w:val="24"/>
                          <w:szCs w:val="24"/>
                        </w:rPr>
                        <w:t xml:space="preserve"> mg</w:t>
                      </w:r>
                    </w:p>
                  </w:txbxContent>
                </v:textbox>
              </v:rect>
            </w:pict>
          </mc:Fallback>
        </mc:AlternateContent>
      </w: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490668">
      <w:pPr>
        <w:pStyle w:val="ListParagraph"/>
        <w:spacing w:line="480" w:lineRule="auto"/>
        <w:jc w:val="both"/>
        <w:rPr>
          <w:b/>
          <w:szCs w:val="24"/>
          <w:lang w:val="id-ID"/>
        </w:rPr>
      </w:pPr>
      <w:r>
        <w:rPr>
          <w:b/>
          <w:noProof/>
          <w:szCs w:val="24"/>
          <w:lang w:val="id-ID" w:eastAsia="id-ID"/>
        </w:rPr>
        <mc:AlternateContent>
          <mc:Choice Requires="wps">
            <w:drawing>
              <wp:anchor distT="0" distB="0" distL="0" distR="0" simplePos="0" relativeHeight="12" behindDoc="0" locked="0" layoutInCell="1" allowOverlap="1">
                <wp:simplePos x="0" y="0"/>
                <wp:positionH relativeFrom="column">
                  <wp:posOffset>913018</wp:posOffset>
                </wp:positionH>
                <wp:positionV relativeFrom="paragraph">
                  <wp:posOffset>107832</wp:posOffset>
                </wp:positionV>
                <wp:extent cx="12700" cy="693420"/>
                <wp:effectExtent l="95250" t="0" r="101600" b="49530"/>
                <wp:wrapNone/>
                <wp:docPr id="1037"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2700" cy="693420"/>
                        </a:xfrm>
                        <a:prstGeom prst="straightConnector1">
                          <a:avLst/>
                        </a:prstGeom>
                        <a:ln w="6350" cap="flat" cmpd="sng">
                          <a:solidFill>
                            <a:srgbClr val="000000"/>
                          </a:solidFill>
                          <a:prstDash val="solid"/>
                          <a:miter/>
                          <a:headEnd type="none" w="med" len="med"/>
                          <a:tailEnd type="arrow" w="med" len="med"/>
                        </a:ln>
                      </wps:spPr>
                      <wps:bodyPr/>
                    </wps:wsp>
                  </a:graphicData>
                </a:graphic>
                <wp14:sizeRelV relativeFrom="margin">
                  <wp14:pctHeight>0</wp14:pctHeight>
                </wp14:sizeRelV>
              </wp:anchor>
            </w:drawing>
          </mc:Choice>
          <mc:Fallback>
            <w:pict>
              <v:shape id="1037" type="#_x0000_t32" filled="f" style="position:absolute;margin-left:71.89pt;margin-top:8.49pt;width:1.0pt;height:54.6pt;z-index:12;mso-position-horizontal-relative:text;mso-position-vertical-relative:text;mso-height-percent:0;mso-width-relative:page;mso-height-relative:margin;mso-wrap-distance-left:0.0pt;mso-wrap-distance-right:0.0pt;visibility:visible;flip:x;">
                <v:stroke endarrow="open" joinstyle="miter" weight="0.5pt"/>
                <v:fill/>
              </v:shape>
            </w:pict>
          </mc:Fallback>
        </mc:AlternateContent>
      </w:r>
    </w:p>
    <w:p w:rsidR="00E9060D" w:rsidRDefault="00E9060D">
      <w:pPr>
        <w:pStyle w:val="ListParagraph"/>
        <w:spacing w:line="480" w:lineRule="auto"/>
        <w:jc w:val="both"/>
        <w:rPr>
          <w:b/>
          <w:szCs w:val="24"/>
          <w:lang w:val="id-ID"/>
        </w:rPr>
      </w:pPr>
    </w:p>
    <w:p w:rsidR="00E9060D" w:rsidRDefault="00490668">
      <w:pPr>
        <w:pStyle w:val="ListParagraph"/>
        <w:spacing w:line="480" w:lineRule="auto"/>
        <w:jc w:val="both"/>
        <w:rPr>
          <w:b/>
          <w:szCs w:val="24"/>
          <w:lang w:val="id-ID"/>
        </w:rPr>
      </w:pPr>
      <w:r>
        <w:rPr>
          <w:b/>
          <w:noProof/>
          <w:szCs w:val="24"/>
          <w:lang w:val="id-ID" w:eastAsia="id-ID"/>
        </w:rPr>
        <mc:AlternateContent>
          <mc:Choice Requires="wps">
            <w:drawing>
              <wp:anchor distT="0" distB="0" distL="0" distR="0" simplePos="0" relativeHeight="4" behindDoc="0" locked="0" layoutInCell="1" allowOverlap="1">
                <wp:simplePos x="0" y="0"/>
                <wp:positionH relativeFrom="column">
                  <wp:posOffset>-45720</wp:posOffset>
                </wp:positionH>
                <wp:positionV relativeFrom="paragraph">
                  <wp:posOffset>97790</wp:posOffset>
                </wp:positionV>
                <wp:extent cx="2159000" cy="914400"/>
                <wp:effectExtent l="0" t="0" r="12700" b="19050"/>
                <wp:wrapNone/>
                <wp:docPr id="103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9000" cy="914400"/>
                        </a:xfrm>
                        <a:prstGeom prst="rect">
                          <a:avLst/>
                        </a:prstGeom>
                        <a:solidFill>
                          <a:srgbClr val="FFFFFF"/>
                        </a:solidFill>
                        <a:ln w="12700" cap="flat" cmpd="sng">
                          <a:solidFill>
                            <a:srgbClr val="000000"/>
                          </a:solidFill>
                          <a:prstDash val="solid"/>
                          <a:miter/>
                          <a:headEnd type="none" w="med" len="med"/>
                          <a:tailEnd type="none" w="med" len="med"/>
                        </a:ln>
                      </wps:spPr>
                      <wps:txbx>
                        <w:txbxContent>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Penurunan kecemasan</w:t>
                            </w:r>
                          </w:p>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Dalam persiapan persalian</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anchor>
            </w:drawing>
          </mc:Choice>
          <mc:Fallback>
            <w:pict>
              <v:rect id="Rectangle 6" o:spid="_x0000_s1030" style="position:absolute;left:0;text-align:left;margin-left:-3.6pt;margin-top:7.7pt;width:170pt;height:1in;z-index:4;visibility:visible;mso-wrap-style:square;mso-width-percent:0;mso-wrap-distance-left:0;mso-wrap-distance-top:0;mso-wrap-distance-right:0;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" strokeweight="1pt">
                <v:path arrowok="t"/>
                <v:textbox>
                  <w:txbxContent>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Penurunan kecemasan</w:t>
                      </w:r>
                    </w:p>
                    <w:p w:rsidR="00490668" w:rsidRDefault="00490668">
                      <w:pPr>
                        <w:jc w:val="center"/>
                        <w:rPr>
                          <w:rFonts w:ascii="Times New Roman" w:hAnsi="Times New Roman" w:cs="Times New Roman"/>
                          <w:sz w:val="24"/>
                          <w:szCs w:val="24"/>
                        </w:rPr>
                      </w:pPr>
                      <w:r>
                        <w:rPr>
                          <w:rFonts w:ascii="Times New Roman" w:hAnsi="Times New Roman" w:cs="Times New Roman"/>
                          <w:sz w:val="24"/>
                          <w:szCs w:val="24"/>
                        </w:rPr>
                        <w:t>Dalam persiapan persalian</w:t>
                      </w:r>
                    </w:p>
                  </w:txbxContent>
                </v:textbox>
              </v:rect>
            </w:pict>
          </mc:Fallback>
        </mc:AlternateContent>
      </w:r>
      <w:r>
        <w:rPr>
          <w:b/>
          <w:noProof/>
          <w:szCs w:val="24"/>
          <w:lang w:val="id-ID" w:eastAsia="id-ID"/>
        </w:rPr>
        <mc:AlternateContent>
          <mc:Choice Requires="wps">
            <w:drawing>
              <wp:anchor distT="0" distB="0" distL="0" distR="0" simplePos="0" relativeHeight="13" behindDoc="0" locked="0" layoutInCell="1" allowOverlap="1">
                <wp:simplePos x="0" y="0"/>
                <wp:positionH relativeFrom="column">
                  <wp:posOffset>2266950</wp:posOffset>
                </wp:positionH>
                <wp:positionV relativeFrom="paragraph">
                  <wp:posOffset>197485</wp:posOffset>
                </wp:positionV>
                <wp:extent cx="2388868" cy="481965"/>
                <wp:effectExtent l="38100" t="0" r="11430" b="108585"/>
                <wp:wrapNone/>
                <wp:docPr id="1039" name="Elb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flipV="1">
                          <a:off x="0" y="0"/>
                          <a:ext cx="2388868" cy="481965"/>
                        </a:xfrm>
                        <a:prstGeom prst="bentConnector3">
                          <a:avLst/>
                        </a:prstGeom>
                        <a:ln w="6350" cap="flat" cmpd="sng">
                          <a:solidFill>
                            <a:srgbClr val="000000"/>
                          </a:solidFill>
                          <a:prstDash val="solid"/>
                          <a:miter/>
                          <a:headEnd type="none" w="med" len="med"/>
                          <a:tailEnd type="arrow" w="med" len="med"/>
                        </a:ln>
                      </wps:spPr>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1039" type="#_x0000_t34" adj="10800," filled="f" style="position:absolute;margin-left:178.5pt;margin-top:15.55pt;width:188.1pt;height:37.95pt;z-index:13;mso-position-horizontal-relative:text;mso-position-vertical-relative:text;mso-width-percent:0;mso-height-percent:0;mso-width-relative:margin;mso-height-relative:margin;mso-wrap-distance-left:0.0pt;mso-wrap-distance-right:0.0pt;visibility:visible;rotation:11796480fd;flip:y;">
                <v:stroke endarrow="open" joinstyle="miter" weight="0.5pt"/>
                <v:fill/>
              </v:shape>
            </w:pict>
          </mc:Fallback>
        </mc:AlternateContent>
      </w:r>
    </w:p>
    <w:p w:rsidR="00E9060D" w:rsidRDefault="00E9060D">
      <w:pPr>
        <w:pStyle w:val="ListParagraph"/>
        <w:spacing w:line="480" w:lineRule="auto"/>
        <w:jc w:val="both"/>
        <w:rPr>
          <w:b/>
          <w:szCs w:val="24"/>
          <w:lang w:val="id-ID"/>
        </w:rPr>
      </w:pPr>
    </w:p>
    <w:p w:rsidR="00E9060D" w:rsidRDefault="00E9060D">
      <w:pPr>
        <w:pStyle w:val="ListParagraph"/>
        <w:spacing w:line="480" w:lineRule="auto"/>
        <w:jc w:val="both"/>
        <w:rPr>
          <w:b/>
          <w:szCs w:val="24"/>
          <w:lang w:val="id-ID"/>
        </w:rPr>
      </w:pPr>
    </w:p>
    <w:p w:rsidR="00E9060D" w:rsidRDefault="00490668">
      <w:pPr>
        <w:pStyle w:val="ListParagraph"/>
        <w:spacing w:line="480" w:lineRule="auto"/>
        <w:jc w:val="both"/>
        <w:rPr>
          <w:b/>
          <w:szCs w:val="24"/>
          <w:lang w:val="id-ID"/>
        </w:rPr>
      </w:pPr>
      <w:r>
        <w:rPr>
          <w:b/>
          <w:szCs w:val="24"/>
          <w:lang w:val="id-ID"/>
        </w:rPr>
        <w:t xml:space="preserve">                        </w:t>
      </w:r>
      <w:r>
        <w:rPr>
          <w:b/>
          <w:szCs w:val="24"/>
        </w:rPr>
        <w:t xml:space="preserve"> Skema 2.1 Kerangka Teori</w:t>
      </w:r>
    </w:p>
    <w:p w:rsidR="00E9060D" w:rsidRDefault="00490668">
      <w:pPr>
        <w:pStyle w:val="ListParagraph"/>
        <w:spacing w:line="480" w:lineRule="auto"/>
        <w:jc w:val="both"/>
        <w:rPr>
          <w:b/>
          <w:lang w:val="id-ID"/>
        </w:rPr>
      </w:pPr>
      <w:proofErr w:type="gramStart"/>
      <w:r>
        <w:rPr>
          <w:b/>
          <w:szCs w:val="24"/>
        </w:rPr>
        <w:t>Sumber :</w:t>
      </w:r>
      <w:proofErr w:type="gramEnd"/>
      <w:r>
        <w:rPr>
          <w:b/>
          <w:szCs w:val="24"/>
        </w:rPr>
        <w:t xml:space="preserve"> </w:t>
      </w:r>
      <w:r>
        <w:rPr>
          <w:b/>
          <w:szCs w:val="24"/>
          <w:lang w:val="id-ID"/>
        </w:rPr>
        <w:t>J</w:t>
      </w:r>
      <w:r>
        <w:rPr>
          <w:b/>
        </w:rPr>
        <w:t>ournal of Holistics and Health Science</w:t>
      </w:r>
      <w:r>
        <w:rPr>
          <w:b/>
          <w:lang w:val="id-ID"/>
        </w:rPr>
        <w:t xml:space="preserve"> (2019)</w:t>
      </w:r>
    </w:p>
    <w:p w:rsidR="00E9060D" w:rsidRDefault="00490668">
      <w:pPr>
        <w:pStyle w:val="ListParagraph"/>
        <w:spacing w:line="480" w:lineRule="auto"/>
        <w:jc w:val="both"/>
        <w:rPr>
          <w:bCs/>
          <w:lang w:val="id-ID"/>
        </w:rPr>
      </w:pPr>
      <w:r>
        <w:rPr>
          <w:bCs/>
          <w:lang w:val="id-ID"/>
        </w:rPr>
        <w:lastRenderedPageBreak/>
        <w:t>Terapi Komplementer merupakan cara penanggulangan penyakit yang dilakukan sebagai pendukung pengobatan medis konvensional atau sebagai pengobatan pilihan lain diluar pengobatan medis yang konvensional. Terapi Komplementer adalah semua terapi yang digunakan sebagai tambahan untuk terapi konvesional yang direkomendasikan oleh penyelenggara pelayanan kesehatan induvidu. WHO mendefinisikan Pengobatan Komplementer adalah pengobatan non konvensional yang bukan berasal dari Negara yang bersangkutan. Meditasi adalah latihan olah jiwa yang dapat menyeimbangkan fisik, emosi, mental dan spiritual seseorang. Dewasa ini, orang melakukan meditasi untuk mengurangi kecemasan, stress, dan depresi.</w:t>
      </w:r>
    </w:p>
    <w:p w:rsidR="00E9060D" w:rsidRDefault="00E9060D">
      <w:pPr>
        <w:pStyle w:val="ListParagraph"/>
        <w:spacing w:line="480" w:lineRule="auto"/>
        <w:jc w:val="both"/>
        <w:rPr>
          <w:bCs/>
          <w:szCs w:val="24"/>
          <w:lang w:val="id-ID"/>
        </w:rPr>
      </w:pPr>
    </w:p>
    <w:p w:rsidR="00E9060D" w:rsidRDefault="00490668">
      <w:pPr>
        <w:rPr>
          <w:rFonts w:ascii="Times New Roman" w:hAnsi="Times New Roman" w:cs="Times New Roman"/>
          <w:b/>
          <w:sz w:val="24"/>
          <w:szCs w:val="24"/>
        </w:rPr>
      </w:pPr>
      <w:r>
        <w:rPr>
          <w:rFonts w:ascii="Times New Roman" w:hAnsi="Times New Roman" w:cs="Times New Roman"/>
          <w:b/>
          <w:sz w:val="24"/>
          <w:szCs w:val="24"/>
        </w:rPr>
        <w:br w:type="page"/>
      </w:r>
    </w:p>
    <w:p w:rsidR="00E9060D" w:rsidRDefault="0049066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III</w:t>
      </w:r>
    </w:p>
    <w:p w:rsidR="00E9060D" w:rsidRDefault="0049066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METODE PENELITIAN</w:t>
      </w:r>
    </w:p>
    <w:p w:rsidR="00E9060D" w:rsidRDefault="00490668">
      <w:pPr>
        <w:pStyle w:val="ListParagraph"/>
        <w:numPr>
          <w:ilvl w:val="5"/>
          <w:numId w:val="25"/>
        </w:numPr>
        <w:spacing w:after="0" w:line="480" w:lineRule="auto"/>
        <w:ind w:left="426"/>
        <w:rPr>
          <w:b/>
          <w:szCs w:val="24"/>
        </w:rPr>
      </w:pPr>
      <w:r>
        <w:rPr>
          <w:b/>
          <w:szCs w:val="24"/>
        </w:rPr>
        <w:t>Teknik Pencarian Literature</w:t>
      </w:r>
    </w:p>
    <w:p w:rsidR="00E9060D" w:rsidRDefault="00490668">
      <w:pPr>
        <w:pStyle w:val="ListParagraph"/>
        <w:spacing w:after="0" w:line="480" w:lineRule="auto"/>
        <w:ind w:left="426"/>
        <w:rPr>
          <w:szCs w:val="24"/>
        </w:rPr>
      </w:pPr>
      <w:r>
        <w:rPr>
          <w:szCs w:val="24"/>
        </w:rPr>
        <w:t xml:space="preserve">Pencarian literature menggunakan teknik sebagai </w:t>
      </w:r>
      <w:proofErr w:type="gramStart"/>
      <w:r>
        <w:rPr>
          <w:szCs w:val="24"/>
        </w:rPr>
        <w:t>berikut :</w:t>
      </w:r>
      <w:proofErr w:type="gramEnd"/>
    </w:p>
    <w:p w:rsidR="00E9060D" w:rsidRDefault="00490668">
      <w:pPr>
        <w:pStyle w:val="ListParagraph"/>
        <w:numPr>
          <w:ilvl w:val="6"/>
          <w:numId w:val="25"/>
        </w:numPr>
        <w:spacing w:after="0" w:line="480" w:lineRule="auto"/>
        <w:ind w:left="1134"/>
        <w:jc w:val="both"/>
        <w:rPr>
          <w:b/>
          <w:szCs w:val="24"/>
        </w:rPr>
      </w:pPr>
      <w:r>
        <w:rPr>
          <w:rFonts w:eastAsia="Times New Roman"/>
        </w:rPr>
        <w:t xml:space="preserve">Memilih judul sesuai dengan topik yang telah ditentukan yaitu </w:t>
      </w:r>
      <w:r>
        <w:rPr>
          <w:szCs w:val="24"/>
          <w:lang w:val="id-ID"/>
        </w:rPr>
        <w:t>Efektifitas terapi komplementer untuk mengurangi kecemasan dalam persiapan persalinan</w:t>
      </w:r>
    </w:p>
    <w:p w:rsidR="00E9060D" w:rsidRDefault="00490668">
      <w:pPr>
        <w:pStyle w:val="ListParagraph"/>
        <w:numPr>
          <w:ilvl w:val="6"/>
          <w:numId w:val="25"/>
        </w:numPr>
        <w:spacing w:after="0" w:line="480" w:lineRule="auto"/>
        <w:ind w:left="1134"/>
        <w:jc w:val="both"/>
        <w:rPr>
          <w:b/>
          <w:szCs w:val="24"/>
        </w:rPr>
      </w:pPr>
      <w:r>
        <w:rPr>
          <w:rFonts w:eastAsia="Times New Roman"/>
          <w:bdr w:val="none" w:sz="0" w:space="0" w:color="auto" w:frame="1"/>
        </w:rPr>
        <w:t xml:space="preserve">Mengumpulkan literatur yang sesuai dengan judul diperoleh </w:t>
      </w:r>
      <w:r>
        <w:rPr>
          <w:rFonts w:eastAsia="Times New Roman"/>
          <w:bdr w:val="none" w:sz="0" w:space="0" w:color="auto" w:frame="1"/>
          <w:lang w:val="id-ID"/>
        </w:rPr>
        <w:t>10</w:t>
      </w:r>
      <w:r>
        <w:rPr>
          <w:rFonts w:eastAsia="Times New Roman"/>
          <w:bdr w:val="none" w:sz="0" w:space="0" w:color="auto" w:frame="1"/>
        </w:rPr>
        <w:t xml:space="preserve"> literature berstandar dari </w:t>
      </w:r>
      <w:r>
        <w:rPr>
          <w:rFonts w:eastAsia="Times New Roman"/>
          <w:i/>
          <w:bdr w:val="none" w:sz="0" w:space="0" w:color="auto" w:frame="1"/>
        </w:rPr>
        <w:t>database google scholar</w:t>
      </w:r>
      <w:r>
        <w:rPr>
          <w:rFonts w:eastAsia="Times New Roman"/>
          <w:bdr w:val="none" w:sz="0" w:space="0" w:color="auto" w:frame="1"/>
        </w:rPr>
        <w:t xml:space="preserve">. Pencarian </w:t>
      </w:r>
      <w:r>
        <w:rPr>
          <w:rFonts w:eastAsia="Times New Roman"/>
          <w:i/>
          <w:bdr w:val="none" w:sz="0" w:space="0" w:color="auto" w:frame="1"/>
        </w:rPr>
        <w:t>database</w:t>
      </w:r>
      <w:r>
        <w:rPr>
          <w:rFonts w:eastAsia="Times New Roman"/>
          <w:bdr w:val="none" w:sz="0" w:space="0" w:color="auto" w:frame="1"/>
        </w:rPr>
        <w:t xml:space="preserve">, </w:t>
      </w:r>
      <w:r>
        <w:rPr>
          <w:lang w:val="en-ID"/>
        </w:rPr>
        <w:t>penulis menggunakan kata kunci : k</w:t>
      </w:r>
      <w:r>
        <w:rPr>
          <w:lang w:val="id-ID"/>
        </w:rPr>
        <w:t xml:space="preserve">ecemasan pada ibu hamil, </w:t>
      </w:r>
      <w:r>
        <w:rPr>
          <w:bCs/>
          <w:szCs w:val="24"/>
          <w:lang w:val="id-ID"/>
        </w:rPr>
        <w:t>Asuhan komplementer mengurangi kecemasan, dan persiapan persalinan</w:t>
      </w:r>
      <w:r>
        <w:rPr>
          <w:b/>
          <w:szCs w:val="24"/>
          <w:lang w:val="id-ID"/>
        </w:rPr>
        <w:t xml:space="preserve"> </w:t>
      </w:r>
    </w:p>
    <w:p w:rsidR="00E9060D" w:rsidRDefault="00490668">
      <w:pPr>
        <w:pStyle w:val="ListParagraph"/>
        <w:numPr>
          <w:ilvl w:val="6"/>
          <w:numId w:val="25"/>
        </w:numPr>
        <w:spacing w:after="0" w:line="480" w:lineRule="auto"/>
        <w:ind w:left="1134"/>
        <w:jc w:val="both"/>
        <w:rPr>
          <w:b/>
          <w:szCs w:val="24"/>
        </w:rPr>
      </w:pPr>
      <w:r>
        <w:rPr>
          <w:lang w:val="en-ID"/>
        </w:rPr>
        <w:t xml:space="preserve">Membaca literature dimulai dari abstrak untuk memberikan penilaian apakah permasalahan sesuai dangan </w:t>
      </w:r>
      <w:r>
        <w:rPr>
          <w:lang w:val="id-ID"/>
        </w:rPr>
        <w:t>P</w:t>
      </w:r>
      <w:r>
        <w:rPr>
          <w:lang w:val="en-ID"/>
        </w:rPr>
        <w:t xml:space="preserve">topik/judul. Selanjutnya membaca hasil penelitian dan mencatat bagian-bagian penting dan relevan dengan topik/judul. </w:t>
      </w:r>
    </w:p>
    <w:p w:rsidR="00E9060D" w:rsidRDefault="00490668">
      <w:pPr>
        <w:pStyle w:val="ListParagraph"/>
        <w:numPr>
          <w:ilvl w:val="6"/>
          <w:numId w:val="25"/>
        </w:numPr>
        <w:spacing w:after="0" w:line="480" w:lineRule="auto"/>
        <w:ind w:left="1134"/>
        <w:jc w:val="both"/>
        <w:rPr>
          <w:szCs w:val="24"/>
        </w:rPr>
      </w:pPr>
      <w:r>
        <w:rPr>
          <w:rFonts w:eastAsia="Times New Roman"/>
          <w:bdr w:val="none" w:sz="0" w:space="0" w:color="auto" w:frame="1"/>
        </w:rPr>
        <w:t xml:space="preserve">Memilih satu jurnal utama untuk didalami, dalam hal ini jurnal yang didalami oleh penulis adalah </w:t>
      </w:r>
      <w:r>
        <w:rPr>
          <w:rFonts w:eastAsia="Times New Roman"/>
          <w:szCs w:val="24"/>
          <w:bdr w:val="none" w:sz="0" w:space="0" w:color="auto" w:frame="1"/>
        </w:rPr>
        <w:t>“</w:t>
      </w:r>
      <w:r>
        <w:rPr>
          <w:noProof/>
          <w:szCs w:val="24"/>
        </w:rPr>
        <w:t>Efektivitas Aromaterapi Lavender Untuk Mengurangi Kecemasan Menghadapi Persalinan Pada Ibu Hamil Trimester Iii Di Wilayah Kerja Puskesmas Bergas</w:t>
      </w:r>
      <w:r>
        <w:rPr>
          <w:rFonts w:eastAsia="Times New Roman"/>
          <w:szCs w:val="24"/>
          <w:bdr w:val="none" w:sz="0" w:space="0" w:color="auto" w:frame="1"/>
        </w:rPr>
        <w:t>”</w:t>
      </w:r>
      <w:r>
        <w:rPr>
          <w:rFonts w:eastAsia="Times New Roman"/>
          <w:szCs w:val="24"/>
          <w:bdr w:val="none" w:sz="0" w:space="0" w:color="auto" w:frame="1"/>
          <w:lang w:val="id-ID"/>
        </w:rPr>
        <w:t xml:space="preserve"> </w:t>
      </w:r>
      <w:r>
        <w:rPr>
          <w:rFonts w:eastAsia="Times New Roman"/>
          <w:szCs w:val="24"/>
          <w:bdr w:val="none" w:sz="0" w:space="0" w:color="auto" w:frame="1"/>
          <w:lang w:val="id-ID"/>
        </w:rPr>
        <w:fldChar w:fldCharType="begin"/>
      </w:r>
      <w:r>
        <w:rPr>
          <w:rFonts w:eastAsia="Times New Roman"/>
          <w:szCs w:val="24"/>
          <w:bdr w:val="none" w:sz="0" w:space="0" w:color="auto" w:frame="1"/>
          <w:lang w:val="id-ID"/>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rFonts w:eastAsia="Times New Roman"/>
          <w:szCs w:val="24"/>
          <w:bdr w:val="none" w:sz="0" w:space="0" w:color="auto" w:frame="1"/>
          <w:lang w:val="id-ID"/>
        </w:rPr>
        <w:fldChar w:fldCharType="separate"/>
      </w:r>
      <w:r>
        <w:rPr>
          <w:rFonts w:eastAsia="Times New Roman"/>
          <w:noProof/>
          <w:szCs w:val="24"/>
          <w:bdr w:val="none" w:sz="0" w:space="0" w:color="auto" w:frame="1"/>
          <w:lang w:val="id-ID"/>
        </w:rPr>
        <w:t>(Nila S et al., 2019)</w:t>
      </w:r>
      <w:r>
        <w:rPr>
          <w:rFonts w:eastAsia="Times New Roman"/>
          <w:szCs w:val="24"/>
          <w:bdr w:val="none" w:sz="0" w:space="0" w:color="auto" w:frame="1"/>
          <w:lang w:val="id-ID"/>
        </w:rPr>
        <w:fldChar w:fldCharType="end"/>
      </w:r>
      <w:r>
        <w:rPr>
          <w:rFonts w:eastAsia="Times New Roman"/>
          <w:szCs w:val="24"/>
          <w:bdr w:val="none" w:sz="0" w:space="0" w:color="auto" w:frame="1"/>
          <w:lang w:val="id-ID"/>
        </w:rPr>
        <w:t xml:space="preserve"> </w:t>
      </w:r>
      <w:r>
        <w:rPr>
          <w:rFonts w:eastAsia="Times New Roman"/>
          <w:bdr w:val="none" w:sz="0" w:space="0" w:color="auto" w:frame="1"/>
        </w:rPr>
        <w:t xml:space="preserve">dan </w:t>
      </w:r>
      <w:r>
        <w:rPr>
          <w:rFonts w:eastAsia="Times New Roman"/>
          <w:bdr w:val="none" w:sz="0" w:space="0" w:color="auto" w:frame="1"/>
          <w:lang w:val="id-ID"/>
        </w:rPr>
        <w:t>9</w:t>
      </w:r>
      <w:r>
        <w:rPr>
          <w:rFonts w:eastAsia="Times New Roman"/>
          <w:bdr w:val="none" w:sz="0" w:space="0" w:color="auto" w:frame="1"/>
        </w:rPr>
        <w:t xml:space="preserve"> jurnal lainnya dijadikan sebagai literature pendukung. Pemilihan jurnal utama didasarkan ketertarikan penulis terhadap judul artikel dan desain penelitian yang digunakan oleh peneliti </w:t>
      </w:r>
      <w:proofErr w:type="gramStart"/>
      <w:r>
        <w:rPr>
          <w:rFonts w:eastAsia="Times New Roman"/>
          <w:szCs w:val="24"/>
          <w:bdr w:val="none" w:sz="0" w:space="0" w:color="auto" w:frame="1"/>
        </w:rPr>
        <w:t xml:space="preserve">yaitu </w:t>
      </w:r>
      <w:r>
        <w:rPr>
          <w:rFonts w:eastAsia="Times New Roman"/>
          <w:i/>
          <w:szCs w:val="24"/>
          <w:bdr w:val="none" w:sz="0" w:space="0" w:color="auto" w:frame="1"/>
          <w:lang w:val="id-ID"/>
        </w:rPr>
        <w:t xml:space="preserve"> Pre</w:t>
      </w:r>
      <w:proofErr w:type="gramEnd"/>
      <w:r>
        <w:rPr>
          <w:rFonts w:eastAsia="Times New Roman"/>
          <w:i/>
          <w:szCs w:val="24"/>
          <w:bdr w:val="none" w:sz="0" w:space="0" w:color="auto" w:frame="1"/>
          <w:lang w:val="id-ID"/>
        </w:rPr>
        <w:t>-</w:t>
      </w:r>
      <w:r>
        <w:rPr>
          <w:rFonts w:eastAsia="Times New Roman"/>
          <w:i/>
          <w:szCs w:val="24"/>
          <w:bdr w:val="none" w:sz="0" w:space="0" w:color="auto" w:frame="1"/>
          <w:lang w:val="id-ID"/>
        </w:rPr>
        <w:lastRenderedPageBreak/>
        <w:t xml:space="preserve">Experiment, dengan rancangan one group pre test posttest.  </w:t>
      </w:r>
      <w:proofErr w:type="gramStart"/>
      <w:r>
        <w:rPr>
          <w:szCs w:val="24"/>
        </w:rPr>
        <w:t>untuk</w:t>
      </w:r>
      <w:proofErr w:type="gramEnd"/>
      <w:r>
        <w:rPr>
          <w:szCs w:val="24"/>
        </w:rPr>
        <w:t xml:space="preserve"> mengetahui efetivitas aromaterapi</w:t>
      </w:r>
      <w:r>
        <w:rPr>
          <w:szCs w:val="24"/>
          <w:lang w:val="id-ID"/>
        </w:rPr>
        <w:t xml:space="preserve"> </w:t>
      </w:r>
      <w:r>
        <w:rPr>
          <w:szCs w:val="24"/>
        </w:rPr>
        <w:t>lavender terhadap</w:t>
      </w:r>
      <w:r>
        <w:rPr>
          <w:szCs w:val="24"/>
          <w:lang w:val="id-ID"/>
        </w:rPr>
        <w:t xml:space="preserve"> </w:t>
      </w:r>
      <w:r>
        <w:rPr>
          <w:szCs w:val="24"/>
        </w:rPr>
        <w:t>kecemasan menghadapi persalinan pada ibu hamil trimester III di Wilayah Kerja Puskesmas Bergas.</w:t>
      </w:r>
    </w:p>
    <w:p w:rsidR="00E9060D" w:rsidRDefault="00490668">
      <w:pPr>
        <w:pStyle w:val="ListParagraph"/>
        <w:numPr>
          <w:ilvl w:val="6"/>
          <w:numId w:val="25"/>
        </w:numPr>
        <w:spacing w:after="0" w:line="480" w:lineRule="auto"/>
        <w:ind w:left="1134"/>
        <w:rPr>
          <w:b/>
          <w:szCs w:val="24"/>
        </w:rPr>
      </w:pPr>
      <w:r>
        <w:rPr>
          <w:rFonts w:eastAsia="Times New Roman"/>
          <w:bdr w:val="none" w:sz="0" w:space="0" w:color="auto" w:frame="1"/>
        </w:rPr>
        <w:t>Melakukan sintesis</w:t>
      </w:r>
    </w:p>
    <w:p w:rsidR="00E9060D" w:rsidRDefault="00490668">
      <w:pPr>
        <w:pStyle w:val="ListParagraph"/>
        <w:numPr>
          <w:ilvl w:val="5"/>
          <w:numId w:val="25"/>
        </w:numPr>
        <w:spacing w:after="0" w:line="480" w:lineRule="auto"/>
        <w:ind w:left="426"/>
        <w:jc w:val="both"/>
        <w:rPr>
          <w:b/>
          <w:lang w:val="en-ID"/>
        </w:rPr>
      </w:pPr>
      <w:r>
        <w:rPr>
          <w:b/>
          <w:lang w:val="en-ID"/>
        </w:rPr>
        <w:t xml:space="preserve">SINTESIS </w:t>
      </w:r>
    </w:p>
    <w:p w:rsidR="00E9060D" w:rsidRDefault="00490668">
      <w:pPr>
        <w:pStyle w:val="ListParagraph"/>
        <w:spacing w:after="0" w:line="480" w:lineRule="auto"/>
        <w:ind w:left="426" w:firstLine="425"/>
        <w:jc w:val="both"/>
        <w:rPr>
          <w:lang w:val="en-ID"/>
        </w:rPr>
      </w:pPr>
      <w:proofErr w:type="gramStart"/>
      <w:r>
        <w:rPr>
          <w:lang w:val="en-ID"/>
        </w:rPr>
        <w:t>Setelah literature dikumpulkan maka penulis melakukan tahapan selanjutnya yaitu tahap sintesis.</w:t>
      </w:r>
      <w:proofErr w:type="gramEnd"/>
      <w:r>
        <w:rPr>
          <w:lang w:val="en-ID"/>
        </w:rPr>
        <w:t xml:space="preserve"> Sintesis literature ditampilkan pada template sintesis (tabel 1), template matriks (tabel 2) dan template deskripsi (tabel 3) </w:t>
      </w:r>
    </w:p>
    <w:p w:rsidR="00E9060D" w:rsidRDefault="00490668">
      <w:pPr>
        <w:pStyle w:val="ListParagraph"/>
        <w:spacing w:after="0" w:line="360" w:lineRule="auto"/>
        <w:ind w:left="426"/>
        <w:jc w:val="center"/>
        <w:rPr>
          <w:b/>
          <w:szCs w:val="24"/>
        </w:rPr>
      </w:pPr>
      <w:proofErr w:type="gramStart"/>
      <w:r>
        <w:rPr>
          <w:b/>
          <w:szCs w:val="24"/>
        </w:rPr>
        <w:t>Table 1.</w:t>
      </w:r>
      <w:proofErr w:type="gramEnd"/>
      <w:r>
        <w:rPr>
          <w:b/>
          <w:szCs w:val="24"/>
        </w:rPr>
        <w:t xml:space="preserve"> </w:t>
      </w:r>
      <w:proofErr w:type="gramStart"/>
      <w:r>
        <w:rPr>
          <w:b/>
          <w:szCs w:val="24"/>
        </w:rPr>
        <w:t>tampilan</w:t>
      </w:r>
      <w:proofErr w:type="gramEnd"/>
      <w:r>
        <w:rPr>
          <w:b/>
          <w:szCs w:val="24"/>
        </w:rPr>
        <w:t xml:space="preserve"> review satu jurnal</w:t>
      </w: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Jurnal</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Efektivitas Aromaterapi Lavender Untuk Mengurangi Kecemasan Menghadapi Persalinan Pada Ibu Hamil Trimester I</w:t>
            </w:r>
            <w:r>
              <w:rPr>
                <w:rFonts w:ascii="Times New Roman" w:hAnsi="Times New Roman" w:cs="Times New Roman"/>
                <w:sz w:val="24"/>
                <w:szCs w:val="24"/>
                <w:lang w:val="id-ID"/>
              </w:rPr>
              <w:t>II</w:t>
            </w:r>
            <w:r>
              <w:rPr>
                <w:rFonts w:ascii="Times New Roman" w:hAnsi="Times New Roman" w:cs="Times New Roman"/>
                <w:sz w:val="24"/>
                <w:szCs w:val="24"/>
              </w:rPr>
              <w:t xml:space="preserve"> Di Wilayah Kerja Puskesmas Bergas</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J</w:t>
            </w:r>
            <w:r>
              <w:rPr>
                <w:rFonts w:ascii="Times New Roman" w:hAnsi="Times New Roman" w:cs="Times New Roman"/>
                <w:sz w:val="24"/>
                <w:szCs w:val="24"/>
              </w:rPr>
              <w:t>ournal of Holistics and Health Science</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No.</w:t>
            </w:r>
            <w:r>
              <w:rPr>
                <w:rFonts w:ascii="Times New Roman" w:eastAsia="Times New Roman" w:hAnsi="Times New Roman" w:cs="Times New Roman"/>
                <w:sz w:val="24"/>
                <w:szCs w:val="24"/>
                <w:lang w:val="id-ID"/>
              </w:rPr>
              <w:t>1</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Vol.</w:t>
            </w:r>
            <w:r>
              <w:rPr>
                <w:rFonts w:ascii="Times New Roman" w:eastAsia="Times New Roman" w:hAnsi="Times New Roman" w:cs="Times New Roman"/>
                <w:sz w:val="24"/>
                <w:szCs w:val="24"/>
                <w:lang w:val="id-ID"/>
              </w:rPr>
              <w:t>1</w:t>
            </w:r>
            <w:r>
              <w:rPr>
                <w:rFonts w:ascii="Times New Roman" w:eastAsia="Times New Roman" w:hAnsi="Times New Roman" w:cs="Times New Roman"/>
                <w:sz w:val="24"/>
                <w:szCs w:val="24"/>
              </w:rPr>
              <w:t xml:space="preserve">, h : </w:t>
            </w:r>
            <w:r>
              <w:rPr>
                <w:rFonts w:ascii="Times New Roman" w:eastAsia="Times New Roman" w:hAnsi="Times New Roman" w:cs="Times New Roman"/>
                <w:sz w:val="24"/>
                <w:szCs w:val="24"/>
                <w:lang w:val="id-ID"/>
              </w:rPr>
              <w:t>99-107</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Oktober </w:t>
            </w:r>
            <w:r>
              <w:rPr>
                <w:rFonts w:ascii="Times New Roman" w:eastAsia="Times New Roman" w:hAnsi="Times New Roman" w:cs="Times New Roman"/>
                <w:sz w:val="24"/>
                <w:szCs w:val="24"/>
              </w:rPr>
              <w:t>20</w:t>
            </w:r>
            <w:r>
              <w:rPr>
                <w:rFonts w:ascii="Times New Roman" w:eastAsia="Times New Roman" w:hAnsi="Times New Roman" w:cs="Times New Roman"/>
                <w:sz w:val="24"/>
                <w:szCs w:val="24"/>
                <w:lang w:val="id-ID"/>
              </w:rPr>
              <w:t>19</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10.35473/jhhs.v1i1.16</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hyperlink r:id="rId21" w:history="1">
              <w:r>
                <w:rPr>
                  <w:rStyle w:val="Hyperlink"/>
                  <w:rFonts w:ascii="Times New Roman" w:eastAsia="Times New Roman" w:hAnsi="Times New Roman" w:cs="Times New Roman"/>
                  <w:sz w:val="24"/>
                  <w:szCs w:val="24"/>
                  <w:lang w:val="id-ID"/>
                </w:rPr>
                <w:t>http://e-abdimas.unw.ac.id/index.php/jhhs/article/view/16/15</w:t>
              </w:r>
            </w:hyperlink>
            <w:r>
              <w:rPr>
                <w:rFonts w:ascii="Times New Roman" w:eastAsia="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675" w:type="dxa"/>
            <w:shd w:val="clear" w:color="auto" w:fill="auto"/>
          </w:tcPr>
          <w:p w:rsidR="00E9060D" w:rsidRDefault="00490668">
            <w:pPr>
              <w:pStyle w:val="ListParagraph"/>
              <w:numPr>
                <w:ilvl w:val="0"/>
                <w:numId w:val="5"/>
              </w:numPr>
              <w:spacing w:after="0" w:line="240" w:lineRule="auto"/>
              <w:ind w:left="353"/>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5"/>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Mengetahui efektivitas aromaterapi lavender untuk mengurangi kecemasan menghadapi persalinan pada ibu hamil trimester III di </w:t>
            </w:r>
            <w:r>
              <w:rPr>
                <w:rFonts w:ascii="Times New Roman" w:hAnsi="Times New Roman" w:cs="Times New Roman"/>
                <w:sz w:val="24"/>
                <w:szCs w:val="24"/>
              </w:rPr>
              <w:lastRenderedPageBreak/>
              <w:t>Wilayah Kerja Puskesmas Bergas. Desain</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5"/>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Desain penelitian yaitu Pre-Experiment, dengan rancangan one group pre test posttest.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5"/>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Populasi dalam penelitian ini adalah seluruh ibu hamil Trimester III di Wilayah Kerja Puskesmas Bergas. Teknik sempling menggunakan Kuota Sampling dengan jumlah responden 15 ibu hamil</w:t>
            </w:r>
            <w:r>
              <w:rPr>
                <w:rFonts w:ascii="Times New Roman" w:eastAsia="Times New Roman" w:hAnsi="Times New Roman" w:cs="Times New Roman"/>
                <w:sz w:val="24"/>
                <w:szCs w:val="24"/>
                <w:lang w:val="id-ID"/>
              </w:rPr>
              <w:t xml:space="preserve">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42"/>
              </w:numPr>
              <w:spacing w:after="0" w:line="240" w:lineRule="auto"/>
              <w:jc w:val="both"/>
              <w:rPr>
                <w:rFonts w:eastAsia="Times New Roman"/>
                <w:szCs w:val="24"/>
              </w:rPr>
            </w:pPr>
            <w:r>
              <w:rPr>
                <w:rFonts w:eastAsia="Times New Roman"/>
                <w:szCs w:val="24"/>
              </w:rPr>
              <w:t>Cara men</w:t>
            </w:r>
            <w:r>
              <w:rPr>
                <w:rFonts w:eastAsia="Times New Roman"/>
                <w:szCs w:val="24"/>
                <w:lang w:val="id-ID"/>
              </w:rPr>
              <w:t>gurangi kecemasan</w:t>
            </w:r>
            <w:r>
              <w:rPr>
                <w:rFonts w:eastAsia="Times New Roman"/>
                <w:szCs w:val="24"/>
              </w:rPr>
              <w:t xml:space="preserve"> dan kandungan yang ada di</w:t>
            </w:r>
            <w:r>
              <w:rPr>
                <w:rFonts w:eastAsia="Times New Roman"/>
                <w:szCs w:val="24"/>
                <w:lang w:val="id-ID"/>
              </w:rPr>
              <w:t xml:space="preserve"> aromaterapi lavender</w:t>
            </w:r>
            <w:r>
              <w:rPr>
                <w:rFonts w:eastAsia="Times New Roman"/>
                <w:szCs w:val="24"/>
              </w:rPr>
              <w:t xml:space="preserve"> </w:t>
            </w:r>
            <w:r>
              <w:rPr>
                <w:rFonts w:eastAsia="Times New Roman"/>
                <w:szCs w:val="24"/>
                <w:lang w:val="id-ID"/>
              </w:rPr>
              <w:t>tertera</w:t>
            </w:r>
          </w:p>
          <w:p w:rsidR="00E9060D" w:rsidRDefault="00490668">
            <w:pPr>
              <w:pStyle w:val="ListParagraph"/>
              <w:numPr>
                <w:ilvl w:val="0"/>
                <w:numId w:val="42"/>
              </w:numPr>
              <w:spacing w:after="0" w:line="240" w:lineRule="auto"/>
              <w:jc w:val="both"/>
              <w:rPr>
                <w:rFonts w:eastAsia="Times New Roman"/>
                <w:szCs w:val="24"/>
              </w:rPr>
            </w:pPr>
            <w:r>
              <w:rPr>
                <w:rFonts w:eastAsia="Times New Roman"/>
                <w:szCs w:val="24"/>
              </w:rPr>
              <w:t>Menjelaskan pemberia</w:t>
            </w:r>
            <w:r>
              <w:rPr>
                <w:rFonts w:eastAsia="Times New Roman"/>
                <w:szCs w:val="24"/>
                <w:lang w:val="id-ID"/>
              </w:rPr>
              <w:t xml:space="preserve">n </w:t>
            </w:r>
            <w:r>
              <w:rPr>
                <w:rFonts w:eastAsia="Times New Roman"/>
                <w:szCs w:val="24"/>
              </w:rPr>
              <w:t>aromaterapi lavender efektif menurunkan kecemasan</w:t>
            </w:r>
            <w:r>
              <w:rPr>
                <w:rFonts w:eastAsia="Times New Roman"/>
                <w:szCs w:val="24"/>
                <w:lang w:val="id-ID"/>
              </w:rPr>
              <w:t xml:space="preserve"> dalam </w:t>
            </w:r>
            <w:r>
              <w:rPr>
                <w:rFonts w:eastAsia="Times New Roman"/>
                <w:szCs w:val="24"/>
              </w:rPr>
              <w:t xml:space="preserve"> persalinan</w:t>
            </w:r>
          </w:p>
          <w:p w:rsidR="00E9060D" w:rsidRDefault="00490668">
            <w:pPr>
              <w:pStyle w:val="ListParagraph"/>
              <w:numPr>
                <w:ilvl w:val="0"/>
                <w:numId w:val="42"/>
              </w:numPr>
              <w:spacing w:after="0" w:line="240" w:lineRule="auto"/>
              <w:jc w:val="both"/>
              <w:rPr>
                <w:rFonts w:eastAsia="Times New Roman"/>
                <w:szCs w:val="24"/>
              </w:rPr>
            </w:pPr>
            <w:r>
              <w:rPr>
                <w:rFonts w:eastAsia="Times New Roman"/>
                <w:szCs w:val="24"/>
              </w:rPr>
              <w:t xml:space="preserve">Terdapat hasil sebelum dan sesudah diberi perlakuan </w:t>
            </w:r>
            <w:r>
              <w:rPr>
                <w:rFonts w:eastAsia="Times New Roman"/>
                <w:szCs w:val="24"/>
                <w:lang w:val="id-ID"/>
              </w:rPr>
              <w:t>aromaterapi lavender</w:t>
            </w:r>
          </w:p>
          <w:p w:rsidR="00E9060D" w:rsidRDefault="00490668">
            <w:pPr>
              <w:pStyle w:val="ListParagraph"/>
              <w:numPr>
                <w:ilvl w:val="0"/>
                <w:numId w:val="42"/>
              </w:numPr>
              <w:spacing w:after="0" w:line="240" w:lineRule="auto"/>
              <w:jc w:val="both"/>
              <w:rPr>
                <w:rFonts w:eastAsia="Times New Roman"/>
                <w:szCs w:val="24"/>
              </w:rPr>
            </w:pPr>
            <w:r>
              <w:rPr>
                <w:rFonts w:eastAsia="Times New Roman"/>
                <w:szCs w:val="24"/>
              </w:rPr>
              <w:t>Pada saran, terdapat saran untuk pembaca agar mengkonsumsi kunyit asam sebagai salah satu obat tradisional yang dapat menurunkan nyeri menstruasi</w:t>
            </w:r>
          </w:p>
          <w:p w:rsidR="00E9060D" w:rsidRDefault="00490668">
            <w:pPr>
              <w:pStyle w:val="ListParagraph"/>
              <w:numPr>
                <w:ilvl w:val="0"/>
                <w:numId w:val="42"/>
              </w:numPr>
              <w:spacing w:after="0" w:line="240" w:lineRule="auto"/>
              <w:jc w:val="both"/>
              <w:rPr>
                <w:rFonts w:eastAsia="Times New Roman"/>
                <w:szCs w:val="24"/>
              </w:rPr>
            </w:pPr>
            <w:r>
              <w:rPr>
                <w:rFonts w:eastAsia="Times New Roman"/>
                <w:szCs w:val="24"/>
              </w:rPr>
              <w:t xml:space="preserve">Pada daftar pustaka, sumber yang digunakan cukup banyak yaitu </w:t>
            </w:r>
            <w:r>
              <w:rPr>
                <w:rFonts w:eastAsia="Times New Roman"/>
                <w:szCs w:val="24"/>
                <w:lang w:val="id-ID"/>
              </w:rPr>
              <w:t>20</w:t>
            </w:r>
            <w:r>
              <w:rPr>
                <w:rFonts w:eastAsia="Times New Roman"/>
                <w:szCs w:val="24"/>
              </w:rPr>
              <w:t xml:space="preserve"> sumber</w:t>
            </w:r>
          </w:p>
          <w:p w:rsidR="00E9060D" w:rsidRDefault="00490668">
            <w:pPr>
              <w:pStyle w:val="ListParagraph"/>
              <w:numPr>
                <w:ilvl w:val="0"/>
                <w:numId w:val="42"/>
              </w:numPr>
              <w:spacing w:after="0" w:line="240" w:lineRule="auto"/>
              <w:jc w:val="both"/>
              <w:rPr>
                <w:rFonts w:eastAsia="Times New Roman"/>
                <w:szCs w:val="24"/>
              </w:rPr>
            </w:pPr>
            <w:r>
              <w:rPr>
                <w:rFonts w:eastAsia="Times New Roman"/>
                <w:szCs w:val="24"/>
              </w:rPr>
              <w:t>Pada pembahasan, dijelaskan dengan cukup banyak dan dapat dimengerti oleh pembaca</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43"/>
              </w:numPr>
              <w:spacing w:after="0" w:line="240" w:lineRule="auto"/>
              <w:jc w:val="both"/>
              <w:rPr>
                <w:rFonts w:eastAsia="Times New Roman"/>
                <w:szCs w:val="24"/>
              </w:rPr>
            </w:pPr>
            <w:r>
              <w:rPr>
                <w:rFonts w:eastAsia="Times New Roman"/>
                <w:szCs w:val="24"/>
              </w:rPr>
              <w:t>Pada sampel, responden yang digunakan terlalu sedikit</w:t>
            </w:r>
          </w:p>
          <w:p w:rsidR="00E9060D" w:rsidRDefault="00490668">
            <w:pPr>
              <w:pStyle w:val="ListParagraph"/>
              <w:numPr>
                <w:ilvl w:val="0"/>
                <w:numId w:val="43"/>
              </w:numPr>
              <w:spacing w:after="0" w:line="240" w:lineRule="auto"/>
              <w:jc w:val="both"/>
              <w:rPr>
                <w:rFonts w:eastAsia="Times New Roman"/>
                <w:szCs w:val="24"/>
              </w:rPr>
            </w:pPr>
            <w:r>
              <w:rPr>
                <w:rFonts w:eastAsia="Times New Roman"/>
                <w:szCs w:val="24"/>
              </w:rPr>
              <w:t>Pada daftar pustaka, banyak sumber yang digunakan sudah ± 6-10 tahun</w:t>
            </w:r>
          </w:p>
          <w:p w:rsidR="00E9060D" w:rsidRDefault="00490668">
            <w:pPr>
              <w:pStyle w:val="ListParagraph"/>
              <w:numPr>
                <w:ilvl w:val="0"/>
                <w:numId w:val="43"/>
              </w:numPr>
              <w:spacing w:after="0" w:line="240" w:lineRule="auto"/>
              <w:jc w:val="both"/>
              <w:rPr>
                <w:rFonts w:eastAsia="Times New Roman"/>
                <w:szCs w:val="24"/>
              </w:rPr>
            </w:pPr>
            <w:r>
              <w:rPr>
                <w:rFonts w:eastAsia="Times New Roman"/>
                <w:szCs w:val="24"/>
              </w:rPr>
              <w:t>Tidak terdapat saran</w:t>
            </w:r>
          </w:p>
          <w:p w:rsidR="00E9060D" w:rsidRDefault="00490668">
            <w:pPr>
              <w:pStyle w:val="ListParagraph"/>
              <w:numPr>
                <w:ilvl w:val="0"/>
                <w:numId w:val="43"/>
              </w:numPr>
              <w:spacing w:after="0" w:line="240" w:lineRule="auto"/>
              <w:jc w:val="both"/>
              <w:rPr>
                <w:rFonts w:eastAsia="Times New Roman"/>
                <w:szCs w:val="24"/>
              </w:rPr>
            </w:pPr>
            <w:r>
              <w:rPr>
                <w:rFonts w:eastAsia="Times New Roman"/>
                <w:szCs w:val="24"/>
              </w:rPr>
              <w:t>Tidak dijelaskan kapan pelaksaan penelitian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proofErr w:type="gramStart"/>
            <w:r>
              <w:rPr>
                <w:rFonts w:ascii="Times New Roman" w:hAnsi="Times New Roman" w:cs="Times New Roman"/>
                <w:sz w:val="24"/>
                <w:szCs w:val="24"/>
              </w:rPr>
              <w:t>terdapat</w:t>
            </w:r>
            <w:proofErr w:type="gramEnd"/>
            <w:r>
              <w:rPr>
                <w:rFonts w:ascii="Times New Roman" w:hAnsi="Times New Roman" w:cs="Times New Roman"/>
                <w:sz w:val="24"/>
                <w:szCs w:val="24"/>
              </w:rPr>
              <w:t xml:space="preserve"> perbedaan signifikan antara </w:t>
            </w:r>
            <w:r>
              <w:rPr>
                <w:rFonts w:ascii="Times New Roman" w:hAnsi="Times New Roman" w:cs="Times New Roman"/>
                <w:sz w:val="24"/>
                <w:szCs w:val="24"/>
                <w:lang w:val="id-ID"/>
              </w:rPr>
              <w:t xml:space="preserve">sebelum diberikan aromaterapi lavender </w:t>
            </w:r>
            <w:r>
              <w:rPr>
                <w:rFonts w:ascii="Times New Roman" w:hAnsi="Times New Roman" w:cs="Times New Roman"/>
                <w:sz w:val="24"/>
                <w:szCs w:val="24"/>
              </w:rPr>
              <w:t>Kesimpulannya bahwa Aromaterapi lavender efektif untuk menurunkan kecemasan menghadapi persalinan pada ibu hamil trimester III dengan nilai p 0,000 &lt; 0,05.</w:t>
            </w:r>
          </w:p>
        </w:tc>
      </w:tr>
    </w:tbl>
    <w:p w:rsidR="00E9060D" w:rsidRDefault="00E9060D">
      <w:pPr>
        <w:rPr>
          <w:rFonts w:ascii="Times New Roman" w:hAnsi="Times New Roman" w:cs="Times New Roman"/>
          <w:sz w:val="24"/>
          <w:szCs w:val="24"/>
        </w:rPr>
      </w:pPr>
    </w:p>
    <w:p w:rsidR="00E9060D" w:rsidRDefault="00490668">
      <w:pPr>
        <w:spacing w:after="0" w:line="240" w:lineRule="auto"/>
        <w:rPr>
          <w:rFonts w:ascii="Times New Roman" w:hAnsi="Times New Roman" w:cs="Times New Roman"/>
          <w:b/>
          <w:sz w:val="24"/>
          <w:szCs w:val="24"/>
        </w:rPr>
      </w:pPr>
      <w:r>
        <w:rPr>
          <w:rFonts w:ascii="Times New Roman" w:hAnsi="Times New Roman" w:cs="Times New Roman"/>
          <w:b/>
          <w:sz w:val="24"/>
          <w:szCs w:val="24"/>
        </w:rPr>
        <w:t>Jurnal 2</w:t>
      </w:r>
    </w:p>
    <w:p w:rsidR="00E9060D" w:rsidRDefault="00E9060D">
      <w:pPr>
        <w:spacing w:after="0" w:line="240" w:lineRule="auto"/>
        <w:rPr>
          <w:rFonts w:ascii="Times New Roman" w:hAnsi="Times New Roman" w:cs="Times New Roman"/>
          <w:b/>
          <w:sz w:val="24"/>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rPr>
              <w:t xml:space="preserve">Pengaruh Aromaterapi Bitter Orange Terhadap Nyeri Dan Kecemasan Fase </w:t>
            </w:r>
            <w:r>
              <w:rPr>
                <w:rFonts w:ascii="Times New Roman" w:hAnsi="Times New Roman" w:cs="Times New Roman"/>
              </w:rPr>
              <w:lastRenderedPageBreak/>
              <w:t>Aktif Kala 1</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rPr>
              <w:t>The 2nd University Research Coloquium</w:t>
            </w:r>
            <w:r>
              <w:rPr>
                <w:rFonts w:ascii="Times New Roman" w:hAnsi="Times New Roman" w:cs="Times New Roman"/>
                <w:lang w:val="id-ID"/>
              </w:rPr>
              <w:t xml:space="preserve">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201</w:t>
            </w:r>
            <w:r>
              <w:rPr>
                <w:rFonts w:ascii="Times New Roman" w:eastAsia="Times New Roman" w:hAnsi="Times New Roman" w:cs="Times New Roman"/>
                <w:sz w:val="24"/>
                <w:szCs w:val="24"/>
                <w:lang w:val="id-ID"/>
              </w:rPr>
              <w:t>5</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ISSN :</w:t>
            </w:r>
            <w:r>
              <w:rPr>
                <w:rFonts w:ascii="Times New Roman" w:eastAsia="Times New Roman" w:hAnsi="Times New Roman" w:cs="Times New Roman"/>
                <w:sz w:val="24"/>
                <w:szCs w:val="24"/>
                <w:lang w:val="id-ID"/>
              </w:rPr>
              <w:t xml:space="preserve"> 2407-9189</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22" w:history="1">
              <w:r>
                <w:rPr>
                  <w:rStyle w:val="Hyperlink"/>
                  <w:rFonts w:ascii="Times New Roman" w:hAnsi="Times New Roman" w:cs="Times New Roman"/>
                  <w:sz w:val="24"/>
                  <w:szCs w:val="24"/>
                  <w:lang w:val="id-ID"/>
                </w:rPr>
                <w:t>http://103.97.100.145/index.php/psn12012010/article/view/1613</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6"/>
              </w:numPr>
              <w:spacing w:after="0" w:line="240" w:lineRule="auto"/>
              <w:ind w:left="395"/>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Persalinan nyeri merupakan respons terhadap rangsangan yang disebabkan oleh kontraksi rahim dan kerusakan jaringan selama persalinan dan persalinan pervaginam. Nyeri persalinan dapat menyebabkan stres yang menyebabkan pelepasan hormon yang berlebihan seperti katekolamin dan steroid. Hormon-hormon ini dapat menyebabkan ketegangan otot polos dan vasokonstriksi pembuluh darah. Masalah lain yang muncul selama persalinan yaitu kecemasan. Terapi untuk mengatasi rasa sakit dan kecemasan saat melahirkan diantaranya menggunakan aromaterapi jeruk pahit. Jeruk pahit aromaterapi adalah pengobatan dengan aroma yang dapat membuat tubuh menjadi rileks.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6"/>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Tujuan: Mengetahui pengaruh aromaterapi jeruk pahit terhadap nyeri dan kecemasan pada ibu melahirkan di RSUD Aisyiyah Kabupaten Magelang.</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6"/>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Metode: Desain penelitian adalah quasy experimental design dengan two group pretest-posttest control group design dengan Wilcoxon test dan Mann Whitney test.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6"/>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Hasil: Terdapat perbedaan aromaterapi jeruk pahit untuk mengurangi nyeri dan kecemasan ibu saat persalinan fase aktif I dengan rata-rata selisih nyeri 2,33 dan rata-rata selisih kecemasan 10,95 sebelum dan sesudah diberikan intervensi aromaterapi kelompok p. nilai = 0,000. Aromaterapi jeruk pahit dapat digunakan untuk mengurangi rasa sakit dan kecemasan ibu pada fase aktif.</w:t>
            </w:r>
          </w:p>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44"/>
              </w:numPr>
              <w:spacing w:after="0" w:line="240" w:lineRule="auto"/>
              <w:ind w:left="392" w:hanging="284"/>
              <w:jc w:val="both"/>
              <w:rPr>
                <w:rFonts w:eastAsia="Times New Roman"/>
                <w:szCs w:val="24"/>
              </w:rPr>
            </w:pPr>
            <w:r>
              <w:rPr>
                <w:rFonts w:eastAsia="Times New Roman"/>
                <w:szCs w:val="24"/>
              </w:rPr>
              <w:t>ada perbedaan tingkat kecemasan yang signifikan setelah diberikan aromaterapi bitter orange pada</w:t>
            </w:r>
          </w:p>
          <w:p w:rsidR="00E9060D" w:rsidRDefault="00490668">
            <w:pPr>
              <w:pStyle w:val="ListParagraph"/>
              <w:numPr>
                <w:ilvl w:val="0"/>
                <w:numId w:val="44"/>
              </w:numPr>
              <w:spacing w:after="0" w:line="240" w:lineRule="auto"/>
              <w:ind w:left="392" w:hanging="284"/>
              <w:jc w:val="both"/>
              <w:rPr>
                <w:rFonts w:eastAsia="Times New Roman"/>
                <w:szCs w:val="24"/>
              </w:rPr>
            </w:pPr>
            <w:r>
              <w:rPr>
                <w:rFonts w:eastAsia="Times New Roman"/>
                <w:szCs w:val="24"/>
              </w:rPr>
              <w:t xml:space="preserve">Terdapat 2 kelompok untuk membandingkan lebih efektif </w:t>
            </w:r>
            <w:r>
              <w:rPr>
                <w:rFonts w:eastAsia="Times New Roman"/>
                <w:szCs w:val="24"/>
                <w:lang w:val="id-ID"/>
              </w:rPr>
              <w:t>antara tingkat nyeri persalinan dan setelah dilakukan aromaterapi pada kelompok intervensi</w:t>
            </w:r>
          </w:p>
          <w:p w:rsidR="00E9060D" w:rsidRDefault="00490668">
            <w:pPr>
              <w:pStyle w:val="ListParagraph"/>
              <w:numPr>
                <w:ilvl w:val="0"/>
                <w:numId w:val="44"/>
              </w:numPr>
              <w:spacing w:after="0" w:line="240" w:lineRule="auto"/>
              <w:ind w:left="392" w:hanging="284"/>
              <w:jc w:val="both"/>
              <w:rPr>
                <w:rFonts w:eastAsia="Times New Roman"/>
                <w:szCs w:val="24"/>
              </w:rPr>
            </w:pPr>
            <w:r>
              <w:rPr>
                <w:rFonts w:eastAsia="Times New Roman"/>
                <w:szCs w:val="24"/>
              </w:rPr>
              <w:t>Pada hasil penelitian, peneliti menggunakan table distribusi karakteristik sesuai kriteria yang peneliti inginkan</w:t>
            </w:r>
          </w:p>
          <w:p w:rsidR="00E9060D" w:rsidRDefault="00490668">
            <w:pPr>
              <w:pStyle w:val="ListParagraph"/>
              <w:numPr>
                <w:ilvl w:val="0"/>
                <w:numId w:val="44"/>
              </w:numPr>
              <w:spacing w:after="0" w:line="240" w:lineRule="auto"/>
              <w:ind w:left="392" w:hanging="284"/>
              <w:jc w:val="both"/>
              <w:rPr>
                <w:rFonts w:eastAsia="Times New Roman"/>
                <w:szCs w:val="24"/>
              </w:rPr>
            </w:pPr>
            <w:r>
              <w:rPr>
                <w:rFonts w:eastAsia="Times New Roman"/>
                <w:szCs w:val="24"/>
              </w:rPr>
              <w:t>terdapat pengaruh aromaterapi bitter orange untuk mengurangi kecemasaan saat persalinan pada kala 1 fase aktif</w:t>
            </w:r>
          </w:p>
          <w:p w:rsidR="00E9060D" w:rsidRDefault="00490668">
            <w:pPr>
              <w:pStyle w:val="ListParagraph"/>
              <w:numPr>
                <w:ilvl w:val="0"/>
                <w:numId w:val="44"/>
              </w:numPr>
              <w:spacing w:after="0" w:line="240" w:lineRule="auto"/>
              <w:ind w:left="392" w:hanging="284"/>
              <w:jc w:val="both"/>
              <w:rPr>
                <w:rFonts w:eastAsia="Times New Roman"/>
                <w:szCs w:val="24"/>
              </w:rPr>
            </w:pPr>
            <w:r>
              <w:rPr>
                <w:rFonts w:eastAsia="Times New Roman"/>
                <w:szCs w:val="24"/>
              </w:rPr>
              <w:t>Pada pembahasan, dijelaskan dengan cukup banyak dan dapat dimengerti oleh pembaca</w:t>
            </w:r>
          </w:p>
          <w:p w:rsidR="00E9060D" w:rsidRDefault="00490668">
            <w:pPr>
              <w:pStyle w:val="ListParagraph"/>
              <w:numPr>
                <w:ilvl w:val="0"/>
                <w:numId w:val="44"/>
              </w:numPr>
              <w:spacing w:after="0" w:line="240" w:lineRule="auto"/>
              <w:ind w:left="392" w:hanging="284"/>
              <w:jc w:val="both"/>
              <w:rPr>
                <w:rFonts w:eastAsia="Times New Roman"/>
                <w:szCs w:val="24"/>
              </w:rPr>
            </w:pPr>
            <w:r>
              <w:rPr>
                <w:rFonts w:eastAsia="Times New Roman"/>
                <w:szCs w:val="24"/>
                <w:lang w:val="id-ID"/>
              </w:rPr>
              <w:lastRenderedPageBreak/>
              <w:t xml:space="preserve">Tidak terdapat </w:t>
            </w:r>
            <w:r>
              <w:rPr>
                <w:rFonts w:eastAsia="Times New Roman"/>
                <w:szCs w:val="24"/>
              </w:rPr>
              <w:t>saran</w:t>
            </w:r>
          </w:p>
          <w:p w:rsidR="00E9060D" w:rsidRDefault="00490668">
            <w:pPr>
              <w:pStyle w:val="ListParagraph"/>
              <w:numPr>
                <w:ilvl w:val="0"/>
                <w:numId w:val="44"/>
              </w:numPr>
              <w:spacing w:after="0" w:line="240" w:lineRule="auto"/>
              <w:ind w:left="392" w:hanging="284"/>
              <w:jc w:val="both"/>
              <w:rPr>
                <w:rFonts w:eastAsia="Times New Roman"/>
                <w:szCs w:val="24"/>
              </w:rPr>
            </w:pPr>
            <w:r>
              <w:rPr>
                <w:rFonts w:eastAsia="Times New Roman"/>
                <w:szCs w:val="24"/>
              </w:rPr>
              <w:t>Pada daftar pustaka, sumber yang digunakan lumayan banyak</w:t>
            </w:r>
          </w:p>
          <w:p w:rsidR="00E9060D" w:rsidRDefault="00490668">
            <w:pPr>
              <w:pStyle w:val="ListParagraph"/>
              <w:numPr>
                <w:ilvl w:val="0"/>
                <w:numId w:val="44"/>
              </w:numPr>
              <w:spacing w:after="0" w:line="240" w:lineRule="auto"/>
              <w:ind w:left="392" w:hanging="284"/>
              <w:jc w:val="both"/>
              <w:rPr>
                <w:rFonts w:eastAsia="Times New Roman"/>
                <w:szCs w:val="24"/>
              </w:rPr>
            </w:pPr>
            <w:proofErr w:type="gramStart"/>
            <w:r>
              <w:rPr>
                <w:rFonts w:eastAsia="Times New Roman"/>
                <w:szCs w:val="24"/>
              </w:rPr>
              <w:t>bahwa</w:t>
            </w:r>
            <w:proofErr w:type="gramEnd"/>
            <w:r>
              <w:rPr>
                <w:rFonts w:eastAsia="Times New Roman"/>
                <w:szCs w:val="24"/>
              </w:rPr>
              <w:t xml:space="preserve"> aromaterapi memberikan efek keharuman yang menguntungkan baik melalui metode inhalasi atau penghisapan atau dengan metode oles melalui kulit. Penghisapan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45"/>
              </w:numPr>
              <w:spacing w:after="0" w:line="240" w:lineRule="auto"/>
              <w:ind w:left="392" w:hanging="284"/>
              <w:jc w:val="both"/>
              <w:rPr>
                <w:rFonts w:eastAsia="Times New Roman"/>
                <w:szCs w:val="24"/>
                <w:lang w:val="id-ID"/>
              </w:rPr>
            </w:pPr>
            <w:r>
              <w:rPr>
                <w:rFonts w:eastAsia="Times New Roman"/>
                <w:szCs w:val="24"/>
              </w:rPr>
              <w:t>ada perbedaan pada tingkat nyeri yang signifikan antara sebelum dan setelah diberikan aromaterapi</w:t>
            </w:r>
          </w:p>
          <w:p w:rsidR="00E9060D" w:rsidRDefault="00490668">
            <w:pPr>
              <w:pStyle w:val="ListParagraph"/>
              <w:numPr>
                <w:ilvl w:val="0"/>
                <w:numId w:val="45"/>
              </w:numPr>
              <w:spacing w:after="0" w:line="240" w:lineRule="auto"/>
              <w:ind w:left="392" w:hanging="284"/>
              <w:jc w:val="both"/>
              <w:rPr>
                <w:rFonts w:eastAsia="Times New Roman"/>
                <w:szCs w:val="24"/>
                <w:lang w:val="id-ID"/>
              </w:rPr>
            </w:pPr>
            <w:r>
              <w:rPr>
                <w:rFonts w:eastAsia="Times New Roman"/>
                <w:szCs w:val="24"/>
              </w:rPr>
              <w:t>Pada daftar pustaka, sumber yang digunakan pada penelitian ini sudah ± 6-10 tahun untuk artikel dan untuk buku ada beberapa yang sudah lebih dari 10 tahun</w:t>
            </w:r>
          </w:p>
          <w:p w:rsidR="00E9060D" w:rsidRDefault="00490668">
            <w:pPr>
              <w:pStyle w:val="ListParagraph"/>
              <w:numPr>
                <w:ilvl w:val="0"/>
                <w:numId w:val="45"/>
              </w:numPr>
              <w:spacing w:after="0" w:line="240" w:lineRule="auto"/>
              <w:ind w:left="392" w:hanging="284"/>
              <w:jc w:val="both"/>
              <w:rPr>
                <w:rFonts w:eastAsia="Times New Roman"/>
                <w:szCs w:val="24"/>
                <w:lang w:val="id-ID"/>
              </w:rPr>
            </w:pPr>
            <w:r>
              <w:rPr>
                <w:rFonts w:eastAsia="Times New Roman"/>
                <w:szCs w:val="24"/>
              </w:rPr>
              <w:t>Tidak dijelaskan pemberian</w:t>
            </w:r>
            <w:r>
              <w:rPr>
                <w:rFonts w:eastAsia="Times New Roman"/>
                <w:szCs w:val="24"/>
                <w:lang w:val="id-ID"/>
              </w:rPr>
              <w:t xml:space="preserve"> aromaterapi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Bahwa aromaterapi bitter orange dapat meningkatkan suasana hati dan mengurangi kecemasan selama persalinan dengan merangsang penciuman dalam sistim limbik. Sehingga dapat mengurangi kecemasan memiliki efek antidepresan, dan meningkatkan sirkulasi di otak. </w:t>
            </w:r>
          </w:p>
        </w:tc>
      </w:tr>
    </w:tbl>
    <w:p w:rsidR="00E9060D" w:rsidRDefault="00E9060D">
      <w:pPr>
        <w:spacing w:after="0" w:line="240" w:lineRule="auto"/>
        <w:jc w:val="both"/>
        <w:rPr>
          <w:rFonts w:ascii="Times New Roman" w:hAnsi="Times New Roman" w:cs="Times New Roman"/>
          <w:sz w:val="24"/>
          <w:szCs w:val="24"/>
        </w:rPr>
      </w:pPr>
    </w:p>
    <w:p w:rsidR="00E9060D" w:rsidRDefault="0049066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Jurnal 3</w:t>
      </w:r>
    </w:p>
    <w:p w:rsidR="00E9060D" w:rsidRDefault="00E9060D">
      <w:pPr>
        <w:spacing w:after="0" w:line="240" w:lineRule="auto"/>
        <w:jc w:val="both"/>
        <w:rPr>
          <w:rFonts w:ascii="Times New Roman" w:hAnsi="Times New Roman" w:cs="Times New Roman"/>
          <w:b/>
          <w:sz w:val="24"/>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Studi Komparasi Terapi Komplementer Yoga dan Terapi Modalitas Aktivitas Kelompok terhadap Kemampuan Mengendalikan Halusinasi Pendengaran di Rumah Sakit Khusus Provinsi Sulawesi Selatan</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lang w:val="id-ID"/>
              </w:rPr>
              <w:t>T</w:t>
            </w:r>
            <w:r>
              <w:rPr>
                <w:rFonts w:ascii="Times New Roman" w:hAnsi="Times New Roman" w:cs="Times New Roman"/>
                <w:sz w:val="24"/>
                <w:szCs w:val="24"/>
              </w:rPr>
              <w:t>he Indonesian Journal of Health Science</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Edisi Khusus</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Vol :9 </w:t>
            </w:r>
            <w:r>
              <w:rPr>
                <w:rFonts w:ascii="Times New Roman" w:eastAsia="Times New Roman" w:hAnsi="Times New Roman" w:cs="Times New Roman"/>
                <w:sz w:val="24"/>
                <w:szCs w:val="24"/>
              </w:rPr>
              <w:t>h : 28</w:t>
            </w:r>
            <w:r>
              <w:rPr>
                <w:rFonts w:ascii="Times New Roman" w:eastAsia="Times New Roman" w:hAnsi="Times New Roman" w:cs="Times New Roman"/>
                <w:sz w:val="24"/>
                <w:szCs w:val="24"/>
                <w:lang w:val="id-ID"/>
              </w:rPr>
              <w:t>-34</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September</w:t>
            </w:r>
            <w:r>
              <w:rPr>
                <w:rFonts w:ascii="Times New Roman" w:hAnsi="Times New Roman" w:cs="Times New Roman"/>
                <w:sz w:val="24"/>
                <w:szCs w:val="24"/>
                <w:lang w:val="id-ID"/>
              </w:rPr>
              <w:t xml:space="preserve"> </w:t>
            </w:r>
            <w:r>
              <w:rPr>
                <w:rFonts w:ascii="Times New Roman" w:hAnsi="Times New Roman" w:cs="Times New Roman"/>
                <w:sz w:val="24"/>
                <w:szCs w:val="24"/>
              </w:rPr>
              <w:t>201</w:t>
            </w:r>
            <w:r>
              <w:rPr>
                <w:rFonts w:ascii="Times New Roman" w:hAnsi="Times New Roman" w:cs="Times New Roman"/>
                <w:sz w:val="24"/>
                <w:szCs w:val="24"/>
                <w:lang w:val="id-ID"/>
              </w:rPr>
              <w:t>8</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ISSN (Print) : 2087-5053 </w:t>
            </w:r>
          </w:p>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ISSN (Online): 2476-9614</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23" w:history="1">
              <w:r>
                <w:rPr>
                  <w:rStyle w:val="Hyperlink"/>
                  <w:rFonts w:ascii="Times New Roman" w:hAnsi="Times New Roman" w:cs="Times New Roman"/>
                  <w:sz w:val="24"/>
                  <w:szCs w:val="24"/>
                  <w:lang w:val="id-ID"/>
                </w:rPr>
                <w:t>http://jurnal.unmuhjember.ac.id/index.php/TIJHS/article/view/1520</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7"/>
              </w:numPr>
              <w:spacing w:after="0" w:line="240" w:lineRule="auto"/>
              <w:ind w:left="395"/>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7"/>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Penelitian ini bertujuan untuk mengetahui pengaruh terapi komplementer dari meditasi yoga pada pasien stres di jiwa psikis Rumah Sakit Daerah Khusus Provinsi Sulawesi Selatan. Rancangan penelitian True Experimen Design True Experimental Design. Populasi </w:t>
            </w:r>
            <w:r>
              <w:rPr>
                <w:rFonts w:ascii="Times New Roman" w:hAnsi="Times New Roman" w:cs="Times New Roman"/>
                <w:sz w:val="24"/>
                <w:szCs w:val="24"/>
              </w:rPr>
              <w:lastRenderedPageBreak/>
              <w:t>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7"/>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Metodologi penelitian ini ialah peneliti menguraikan tentang jenis penelitian, subjek atau objek, variable, cara pengumpulan data dan teknik analisis data, serta waktu dan lokasi penelitian secara jelas. Metode penelitian harus menjelaskan secara utuh tahap penelitian yang jelas, luaran indicator, capaian yang terukur disetiap tahap.</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7"/>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Hasil penelitian menunjukkan bahwa kelompok yang diberikan terapi farmakologis dan terapi komplementer memiliki tingkat kesembuhan yang jauh lebih tinggi dari</w:t>
            </w:r>
            <w:r>
              <w:rPr>
                <w:rFonts w:ascii="Times New Roman" w:eastAsia="Times New Roman" w:hAnsi="Times New Roman" w:cs="Times New Roman"/>
                <w:sz w:val="24"/>
                <w:szCs w:val="24"/>
                <w:lang w:val="id-ID"/>
              </w:rPr>
              <w:t xml:space="preserve"> </w:t>
            </w:r>
            <w:r>
              <w:rPr>
                <w:rFonts w:ascii="Times New Roman" w:eastAsia="Times New Roman" w:hAnsi="Times New Roman" w:cs="Times New Roman"/>
                <w:sz w:val="24"/>
                <w:szCs w:val="24"/>
              </w:rPr>
              <w:t>pada kelompok responden yang hanya menerima terapi farmakologis.</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18"/>
              </w:numPr>
              <w:spacing w:after="0" w:line="240" w:lineRule="auto"/>
              <w:jc w:val="both"/>
              <w:rPr>
                <w:rFonts w:eastAsia="Times New Roman"/>
                <w:szCs w:val="24"/>
              </w:rPr>
            </w:pPr>
            <w:r>
              <w:rPr>
                <w:rFonts w:eastAsia="Times New Roman"/>
                <w:szCs w:val="24"/>
              </w:rPr>
              <w:t>Gambaran terapi komplementer</w:t>
            </w:r>
            <w:r>
              <w:rPr>
                <w:rFonts w:eastAsia="Times New Roman"/>
                <w:szCs w:val="24"/>
                <w:lang w:val="id-ID"/>
              </w:rPr>
              <w:t xml:space="preserve"> </w:t>
            </w:r>
            <w:r>
              <w:rPr>
                <w:rFonts w:eastAsia="Times New Roman"/>
                <w:szCs w:val="24"/>
              </w:rPr>
              <w:t>yoga terhadap kemampuan mengendalikan hallusinasi sebelum dan sesudah diberikan intervensi Yoga.</w:t>
            </w:r>
          </w:p>
          <w:p w:rsidR="00E9060D" w:rsidRDefault="00490668">
            <w:pPr>
              <w:pStyle w:val="ListParagraph"/>
              <w:numPr>
                <w:ilvl w:val="0"/>
                <w:numId w:val="18"/>
              </w:numPr>
              <w:spacing w:after="0" w:line="240" w:lineRule="auto"/>
              <w:jc w:val="both"/>
              <w:rPr>
                <w:rFonts w:eastAsia="Times New Roman"/>
                <w:szCs w:val="24"/>
              </w:rPr>
            </w:pPr>
            <w:r>
              <w:rPr>
                <w:rFonts w:eastAsia="Times New Roman"/>
                <w:szCs w:val="24"/>
              </w:rPr>
              <w:t xml:space="preserve">Pada penelitian melibatkan </w:t>
            </w:r>
            <w:r>
              <w:rPr>
                <w:rFonts w:eastAsia="Times New Roman"/>
                <w:szCs w:val="24"/>
                <w:lang w:val="id-ID"/>
              </w:rPr>
              <w:t xml:space="preserve">satu </w:t>
            </w:r>
            <w:r>
              <w:rPr>
                <w:szCs w:val="24"/>
              </w:rPr>
              <w:t>kelompok intervensi</w:t>
            </w:r>
            <w:r>
              <w:rPr>
                <w:szCs w:val="24"/>
                <w:lang w:val="id-ID"/>
              </w:rPr>
              <w:t xml:space="preserve"> saja </w:t>
            </w:r>
          </w:p>
          <w:p w:rsidR="00E9060D" w:rsidRDefault="00490668">
            <w:pPr>
              <w:pStyle w:val="ListParagraph"/>
              <w:numPr>
                <w:ilvl w:val="0"/>
                <w:numId w:val="18"/>
              </w:numPr>
              <w:spacing w:after="0" w:line="240" w:lineRule="auto"/>
              <w:jc w:val="both"/>
              <w:rPr>
                <w:rFonts w:eastAsia="Times New Roman"/>
                <w:szCs w:val="24"/>
              </w:rPr>
            </w:pPr>
            <w:r>
              <w:rPr>
                <w:szCs w:val="24"/>
                <w:lang w:val="id-ID"/>
              </w:rPr>
              <w:t>Menjelaskan bahwa jika melakukan yoga secara efektif memiliki efek positif bagi orang-orang dengan keluhan depresi dan susah tidur</w:t>
            </w:r>
          </w:p>
          <w:p w:rsidR="00E9060D" w:rsidRDefault="00490668">
            <w:pPr>
              <w:pStyle w:val="ListParagraph"/>
              <w:numPr>
                <w:ilvl w:val="0"/>
                <w:numId w:val="18"/>
              </w:numPr>
              <w:spacing w:after="0" w:line="240" w:lineRule="auto"/>
              <w:jc w:val="both"/>
              <w:rPr>
                <w:rFonts w:eastAsia="Times New Roman"/>
                <w:szCs w:val="24"/>
              </w:rPr>
            </w:pPr>
            <w:r>
              <w:rPr>
                <w:szCs w:val="24"/>
              </w:rPr>
              <w:t xml:space="preserve">Pada saran, terdapat saran bagi mahasiswa untuk sebagai pedoman dalam pelaksanaan terapi komplementer meditasi yoga </w:t>
            </w:r>
          </w:p>
          <w:p w:rsidR="00E9060D" w:rsidRDefault="00490668">
            <w:pPr>
              <w:pStyle w:val="ListParagraph"/>
              <w:numPr>
                <w:ilvl w:val="0"/>
                <w:numId w:val="18"/>
              </w:numPr>
              <w:spacing w:after="0" w:line="240" w:lineRule="auto"/>
              <w:jc w:val="both"/>
              <w:rPr>
                <w:rFonts w:eastAsia="Times New Roman"/>
                <w:szCs w:val="24"/>
              </w:rPr>
            </w:pPr>
            <w:r>
              <w:rPr>
                <w:szCs w:val="24"/>
              </w:rPr>
              <w:t>Pada daftar pustaka, sumber yang digunakan pada penelitian ini tidak terlalu sedikit</w:t>
            </w:r>
          </w:p>
          <w:p w:rsidR="00E9060D" w:rsidRDefault="00490668">
            <w:pPr>
              <w:pStyle w:val="ListParagraph"/>
              <w:numPr>
                <w:ilvl w:val="0"/>
                <w:numId w:val="18"/>
              </w:numPr>
              <w:spacing w:after="0" w:line="240" w:lineRule="auto"/>
              <w:jc w:val="both"/>
              <w:rPr>
                <w:rFonts w:eastAsia="Times New Roman"/>
                <w:szCs w:val="24"/>
              </w:rPr>
            </w:pPr>
            <w:r>
              <w:rPr>
                <w:rFonts w:eastAsia="Times New Roman"/>
                <w:szCs w:val="24"/>
              </w:rPr>
              <w:t>Pada pembahasan, dijelaskan dengan cukup banyak dan dapat dimengerti oleh pembaca</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46"/>
              </w:numPr>
              <w:spacing w:after="0" w:line="240" w:lineRule="auto"/>
              <w:jc w:val="both"/>
              <w:rPr>
                <w:rFonts w:eastAsia="Times New Roman"/>
                <w:szCs w:val="24"/>
              </w:rPr>
            </w:pPr>
            <w:r>
              <w:rPr>
                <w:rFonts w:eastAsia="Times New Roman"/>
                <w:szCs w:val="24"/>
              </w:rPr>
              <w:t>Pada sampel, responden yang digunakan terlalu sedikit</w:t>
            </w:r>
          </w:p>
          <w:p w:rsidR="00E9060D" w:rsidRDefault="00490668">
            <w:pPr>
              <w:pStyle w:val="ListParagraph"/>
              <w:numPr>
                <w:ilvl w:val="0"/>
                <w:numId w:val="46"/>
              </w:numPr>
              <w:spacing w:after="0" w:line="240" w:lineRule="auto"/>
              <w:jc w:val="both"/>
              <w:rPr>
                <w:rFonts w:eastAsia="Times New Roman"/>
                <w:szCs w:val="24"/>
              </w:rPr>
            </w:pPr>
            <w:r>
              <w:rPr>
                <w:rFonts w:eastAsia="Times New Roman"/>
                <w:szCs w:val="24"/>
              </w:rPr>
              <w:t>ada perbedaan kemampuan mengendalikan halusinasi pada saat pretest dan posttest pada kelompok Terapi Aktivitas Kelompok</w:t>
            </w:r>
          </w:p>
          <w:p w:rsidR="00E9060D" w:rsidRDefault="00490668">
            <w:pPr>
              <w:pStyle w:val="ListParagraph"/>
              <w:numPr>
                <w:ilvl w:val="0"/>
                <w:numId w:val="46"/>
              </w:numPr>
              <w:spacing w:after="0" w:line="240" w:lineRule="auto"/>
              <w:jc w:val="both"/>
              <w:rPr>
                <w:rFonts w:eastAsia="Times New Roman"/>
                <w:szCs w:val="24"/>
              </w:rPr>
            </w:pPr>
            <w:r>
              <w:rPr>
                <w:rFonts w:eastAsia="Times New Roman"/>
                <w:szCs w:val="24"/>
              </w:rPr>
              <w:t>Pada daftar pustaka, banyak sumber yang digunakan sudah ± 6</w:t>
            </w:r>
            <w:r>
              <w:rPr>
                <w:rFonts w:eastAsia="Times New Roman"/>
                <w:szCs w:val="24"/>
                <w:lang w:val="id-ID"/>
              </w:rPr>
              <w:t xml:space="preserve"> </w:t>
            </w:r>
            <w:r>
              <w:rPr>
                <w:rFonts w:eastAsia="Times New Roman"/>
                <w:szCs w:val="24"/>
              </w:rPr>
              <w:t>tahun</w:t>
            </w:r>
          </w:p>
          <w:p w:rsidR="00E9060D" w:rsidRDefault="00490668">
            <w:pPr>
              <w:pStyle w:val="ListParagraph"/>
              <w:numPr>
                <w:ilvl w:val="0"/>
                <w:numId w:val="46"/>
              </w:numPr>
              <w:spacing w:after="0" w:line="240" w:lineRule="auto"/>
              <w:jc w:val="both"/>
              <w:rPr>
                <w:rFonts w:eastAsia="Times New Roman"/>
                <w:szCs w:val="24"/>
              </w:rPr>
            </w:pPr>
            <w:r>
              <w:rPr>
                <w:rFonts w:eastAsia="Times New Roman"/>
                <w:szCs w:val="24"/>
              </w:rPr>
              <w:t>Tidak dijelaskan kapan pelaksaan penelitian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Bahwa terapi komplementer kemampuan mengendalikan hallusinasi, sehingga dapat memiliki efek positif bagi orang-orang dengan keluhan depresi dan susah tidur.</w:t>
            </w:r>
            <w:r>
              <w:t xml:space="preserve"> </w:t>
            </w:r>
            <w:r>
              <w:rPr>
                <w:rFonts w:ascii="Times New Roman" w:hAnsi="Times New Roman" w:cs="Times New Roman"/>
                <w:sz w:val="24"/>
                <w:szCs w:val="24"/>
                <w:lang w:val="id-ID"/>
              </w:rPr>
              <w:t>Begitu juga dengan orang- orang yang menderita skizofrenia dan ADHD.</w:t>
            </w:r>
          </w:p>
          <w:p w:rsidR="00E9060D" w:rsidRDefault="00E9060D">
            <w:pPr>
              <w:spacing w:after="0" w:line="240" w:lineRule="auto"/>
              <w:jc w:val="both"/>
              <w:rPr>
                <w:rFonts w:ascii="Times New Roman" w:hAnsi="Times New Roman" w:cs="Times New Roman"/>
                <w:sz w:val="24"/>
                <w:szCs w:val="24"/>
                <w:lang w:val="id-ID"/>
              </w:rPr>
            </w:pPr>
          </w:p>
          <w:p w:rsidR="00E9060D" w:rsidRDefault="00E9060D">
            <w:pPr>
              <w:spacing w:after="0" w:line="240" w:lineRule="auto"/>
              <w:jc w:val="both"/>
              <w:rPr>
                <w:rFonts w:ascii="Times New Roman" w:hAnsi="Times New Roman" w:cs="Times New Roman"/>
                <w:sz w:val="24"/>
                <w:szCs w:val="24"/>
                <w:lang w:val="id-ID"/>
              </w:rPr>
            </w:pPr>
          </w:p>
        </w:tc>
      </w:tr>
    </w:tbl>
    <w:p w:rsidR="00E9060D" w:rsidRDefault="00E9060D">
      <w:pPr>
        <w:spacing w:after="0" w:line="240" w:lineRule="auto"/>
        <w:jc w:val="both"/>
        <w:rPr>
          <w:rFonts w:ascii="Times New Roman" w:hAnsi="Times New Roman" w:cs="Times New Roman"/>
          <w:b/>
          <w:szCs w:val="24"/>
          <w:lang w:val="id-ID"/>
        </w:rPr>
      </w:pPr>
    </w:p>
    <w:p w:rsidR="00136D24" w:rsidRDefault="00136D24">
      <w:pPr>
        <w:spacing w:after="0" w:line="240" w:lineRule="auto"/>
        <w:rPr>
          <w:rFonts w:ascii="Times New Roman" w:hAnsi="Times New Roman" w:cs="Times New Roman"/>
          <w:b/>
          <w:sz w:val="24"/>
          <w:szCs w:val="24"/>
          <w:lang w:val="id-ID"/>
        </w:rPr>
      </w:pPr>
    </w:p>
    <w:p w:rsidR="00136D24" w:rsidRDefault="00136D24">
      <w:pPr>
        <w:spacing w:after="0" w:line="240" w:lineRule="auto"/>
        <w:rPr>
          <w:rFonts w:ascii="Times New Roman" w:hAnsi="Times New Roman" w:cs="Times New Roman"/>
          <w:b/>
          <w:sz w:val="24"/>
          <w:szCs w:val="24"/>
          <w:lang w:val="id-ID"/>
        </w:rPr>
      </w:pPr>
    </w:p>
    <w:p w:rsidR="00136D24" w:rsidRDefault="00136D24">
      <w:pPr>
        <w:spacing w:after="0" w:line="240" w:lineRule="auto"/>
        <w:rPr>
          <w:rFonts w:ascii="Times New Roman" w:hAnsi="Times New Roman" w:cs="Times New Roman"/>
          <w:b/>
          <w:sz w:val="24"/>
          <w:szCs w:val="24"/>
          <w:lang w:val="id-ID"/>
        </w:rPr>
      </w:pPr>
    </w:p>
    <w:p w:rsidR="00136D24" w:rsidRDefault="00136D24">
      <w:pPr>
        <w:spacing w:after="0" w:line="240" w:lineRule="auto"/>
        <w:rPr>
          <w:rFonts w:ascii="Times New Roman" w:hAnsi="Times New Roman" w:cs="Times New Roman"/>
          <w:b/>
          <w:sz w:val="24"/>
          <w:szCs w:val="24"/>
          <w:lang w:val="id-ID"/>
        </w:rPr>
      </w:pPr>
    </w:p>
    <w:p w:rsidR="00136D24" w:rsidRDefault="00136D24">
      <w:pPr>
        <w:spacing w:after="0" w:line="240" w:lineRule="auto"/>
        <w:rPr>
          <w:rFonts w:ascii="Times New Roman" w:hAnsi="Times New Roman" w:cs="Times New Roman"/>
          <w:b/>
          <w:sz w:val="24"/>
          <w:szCs w:val="24"/>
          <w:lang w:val="id-ID"/>
        </w:rPr>
      </w:pPr>
    </w:p>
    <w:p w:rsidR="00E9060D" w:rsidRDefault="00490668">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Jurnal 4</w:t>
      </w:r>
    </w:p>
    <w:p w:rsidR="00E9060D" w:rsidRDefault="00E9060D">
      <w:pPr>
        <w:spacing w:after="0" w:line="240" w:lineRule="auto"/>
        <w:rPr>
          <w:rFonts w:ascii="Times New Roman" w:hAnsi="Times New Roman" w:cs="Times New Roman"/>
          <w:b/>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rPr>
              <w:t>Pengaruh Inhalasi Aromaterapi Mawar Terhadap Tingkat Kecemasan Pada Pasien Pre Operasi Fraktur Ekstremitas</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rPr>
              <w:t>Jurnal Ilmiah STIKES Kendal</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 xml:space="preserve">Nomor </w:t>
            </w:r>
            <w:r>
              <w:rPr>
                <w:rFonts w:ascii="Times New Roman" w:hAnsi="Times New Roman" w:cs="Times New Roman"/>
                <w:sz w:val="24"/>
                <w:szCs w:val="24"/>
                <w:lang w:val="id-ID"/>
              </w:rPr>
              <w:t>4</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 xml:space="preserve">Volume </w:t>
            </w:r>
            <w:r>
              <w:rPr>
                <w:rFonts w:ascii="Times New Roman" w:hAnsi="Times New Roman" w:cs="Times New Roman"/>
                <w:sz w:val="24"/>
                <w:szCs w:val="24"/>
                <w:lang w:val="id-ID"/>
              </w:rPr>
              <w:t>9</w:t>
            </w:r>
            <w:r>
              <w:rPr>
                <w:rFonts w:ascii="Times New Roman" w:hAnsi="Times New Roman" w:cs="Times New Roman"/>
                <w:sz w:val="24"/>
                <w:szCs w:val="24"/>
              </w:rPr>
              <w:t>, hal 3</w:t>
            </w:r>
            <w:r>
              <w:rPr>
                <w:rFonts w:ascii="Times New Roman" w:hAnsi="Times New Roman" w:cs="Times New Roman"/>
                <w:sz w:val="24"/>
                <w:szCs w:val="24"/>
                <w:lang w:val="id-ID"/>
              </w:rPr>
              <w:t>79</w:t>
            </w:r>
            <w:r>
              <w:rPr>
                <w:rFonts w:ascii="Times New Roman" w:hAnsi="Times New Roman" w:cs="Times New Roman"/>
                <w:sz w:val="24"/>
                <w:szCs w:val="24"/>
              </w:rPr>
              <w:t>-</w:t>
            </w:r>
            <w:r>
              <w:rPr>
                <w:rFonts w:ascii="Times New Roman" w:hAnsi="Times New Roman" w:cs="Times New Roman"/>
                <w:sz w:val="24"/>
                <w:szCs w:val="24"/>
                <w:lang w:val="id-ID"/>
              </w:rPr>
              <w:t>386</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Oktober 2019</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lang w:val="id-ID"/>
              </w:rPr>
              <w:t xml:space="preserve">p-ISSN 2089-0834 e-ISSN 2549-8134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24" w:history="1">
              <w:r>
                <w:rPr>
                  <w:rStyle w:val="Hyperlink"/>
                  <w:rFonts w:ascii="Times New Roman" w:hAnsi="Times New Roman" w:cs="Times New Roman"/>
                  <w:sz w:val="24"/>
                  <w:szCs w:val="24"/>
                  <w:lang w:val="id-ID"/>
                </w:rPr>
                <w:t>http://journal.stikeskendal.ac.id/index.php/PSKM/article/view/585</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8"/>
              </w:numPr>
              <w:spacing w:after="0" w:line="240" w:lineRule="auto"/>
              <w:ind w:left="395" w:hanging="426"/>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Fraktur merupakan kondisi terputusnya kontinuitas tulang yang disebabkan oleh adanya cidera yang sangat besar mengenai tulang, mengakibatkan kerusakan pada tulang, otot, dan jaringan disekitarnya. Pembedahan menjadi salah satu penanganan fraktur. Tindakan pembedahan dapat menimbulkan kecemasan bagi beberapa orang. Terapi komplementer dapat digunakan untuk memberikan rasa nyaman dan mengurangi kecemasan, salah satunya yaitu dengan aromaterapi.</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8"/>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Tujuan penelitian ini yaitu untuk mengetahui pengaruh inhalasi aromaterapi mawar terhadap tingkat kecemasan pada pasien pre operasi fraktur ekstremitas. Rancangan penelitian ini menggunakan quasi exsperiment dengan menggunakan pre-post test control group desain. Jumlah sampel sebanyak 30 responden dibagi menjadi kelompok kontrol dan intervensi dengan teknik pengambilan sampel purposive sampling. Pengumpulan data dilakukan dengan melakukan penilaian tingkat kecemasan dengan kuesioner HRS- A pada kedua kelompok. Uji validitas terhadap kuisioner mendapatkan hasil 0.90, sedangkan uji reliabilitasnya mendapatkan hasil 0.94. Sebelum dilakukan analisis data, dilakukan uji normalitas data menggunakan kolmogorov-smirnov dengan hasil data berdistribusi tidak normal.</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8"/>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eastAsia="Times New Roman" w:hAnsi="Times New Roman" w:cs="Times New Roman"/>
                <w:szCs w:val="24"/>
              </w:rPr>
              <w:t>Metode Penelitian</w:t>
            </w:r>
            <w:r>
              <w:rPr>
                <w:rFonts w:ascii="Times New Roman" w:hAnsi="Times New Roman" w:cs="Times New Roman"/>
                <w:sz w:val="24"/>
                <w:szCs w:val="24"/>
              </w:rPr>
              <w:t xml:space="preserve"> menggunakan quasi exsperiment dengan menggunakan pre-post test control group desain. Jumlah sampel sebanyak 30 responden dibagi menjadi kelompok kontrol dan intervensi dengan teknik pengambilan sampel purposive sampling. Pengumpulan data dilakukan dengan melakukan penilaian tingkat kecemasan dengan kuesioner HRS- A pada kedua kelompok.</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8"/>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Hasil </w:t>
            </w:r>
            <w:r>
              <w:rPr>
                <w:rFonts w:ascii="Times New Roman" w:eastAsia="Times New Roman" w:hAnsi="Times New Roman" w:cs="Times New Roman"/>
                <w:sz w:val="24"/>
                <w:szCs w:val="24"/>
                <w:lang w:val="id-ID"/>
              </w:rPr>
              <w:t xml:space="preserve">penelitian </w:t>
            </w:r>
            <w:r>
              <w:rPr>
                <w:rFonts w:ascii="Times New Roman" w:eastAsia="Times New Roman" w:hAnsi="Times New Roman" w:cs="Times New Roman"/>
                <w:sz w:val="24"/>
                <w:szCs w:val="24"/>
              </w:rPr>
              <w:t>menunjukkan terdapat pengaruh inhalasi mawar terhadap tingkat kecemasan pada pasien pre operasi fraktur ekstremitas.</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23"/>
              </w:numPr>
              <w:spacing w:after="0" w:line="240" w:lineRule="auto"/>
              <w:jc w:val="both"/>
              <w:rPr>
                <w:rFonts w:eastAsia="Times New Roman"/>
                <w:szCs w:val="24"/>
              </w:rPr>
            </w:pPr>
            <w:r>
              <w:rPr>
                <w:rFonts w:eastAsia="Times New Roman"/>
                <w:szCs w:val="24"/>
              </w:rPr>
              <w:t>pada pembahasan, dijelaskan dengan cukup banyak sehingga dapat dimengerti oleh pembaca</w:t>
            </w:r>
          </w:p>
          <w:p w:rsidR="00E9060D" w:rsidRDefault="00490668">
            <w:pPr>
              <w:pStyle w:val="ListParagraph"/>
              <w:numPr>
                <w:ilvl w:val="0"/>
                <w:numId w:val="23"/>
              </w:numPr>
              <w:spacing w:after="0" w:line="240" w:lineRule="auto"/>
              <w:jc w:val="both"/>
              <w:rPr>
                <w:rFonts w:eastAsia="Times New Roman"/>
                <w:szCs w:val="24"/>
              </w:rPr>
            </w:pPr>
            <w:r>
              <w:rPr>
                <w:rFonts w:eastAsia="Times New Roman"/>
                <w:szCs w:val="24"/>
              </w:rPr>
              <w:t xml:space="preserve">pada daftar pustaka, sumber yang digunakan pada penelitian ini cukup banyak yaitu </w:t>
            </w:r>
            <w:r>
              <w:rPr>
                <w:rFonts w:eastAsia="Times New Roman"/>
                <w:szCs w:val="24"/>
                <w:lang w:val="id-ID"/>
              </w:rPr>
              <w:t>20</w:t>
            </w:r>
            <w:r>
              <w:rPr>
                <w:rFonts w:eastAsia="Times New Roman"/>
                <w:szCs w:val="24"/>
              </w:rPr>
              <w:t xml:space="preserve"> sumber</w:t>
            </w:r>
          </w:p>
          <w:p w:rsidR="00E9060D" w:rsidRDefault="00490668">
            <w:pPr>
              <w:pStyle w:val="ListParagraph"/>
              <w:numPr>
                <w:ilvl w:val="0"/>
                <w:numId w:val="23"/>
              </w:numPr>
              <w:spacing w:after="0" w:line="240" w:lineRule="auto"/>
              <w:jc w:val="both"/>
              <w:rPr>
                <w:rFonts w:eastAsia="Times New Roman"/>
                <w:szCs w:val="24"/>
              </w:rPr>
            </w:pPr>
            <w:r>
              <w:rPr>
                <w:rFonts w:eastAsia="Times New Roman"/>
                <w:szCs w:val="24"/>
              </w:rPr>
              <w:t xml:space="preserve">jurnal ini </w:t>
            </w:r>
            <w:r>
              <w:rPr>
                <w:rFonts w:eastAsia="Times New Roman"/>
                <w:szCs w:val="24"/>
                <w:lang w:val="id-ID"/>
              </w:rPr>
              <w:t>internasional</w:t>
            </w:r>
          </w:p>
          <w:p w:rsidR="00E9060D" w:rsidRDefault="00490668">
            <w:pPr>
              <w:pStyle w:val="ListParagraph"/>
              <w:numPr>
                <w:ilvl w:val="0"/>
                <w:numId w:val="23"/>
              </w:numPr>
              <w:spacing w:after="0" w:line="240" w:lineRule="auto"/>
              <w:jc w:val="both"/>
              <w:rPr>
                <w:rFonts w:eastAsia="Times New Roman"/>
                <w:szCs w:val="24"/>
              </w:rPr>
            </w:pPr>
            <w:r>
              <w:rPr>
                <w:rFonts w:eastAsia="Times New Roman"/>
                <w:szCs w:val="24"/>
              </w:rPr>
              <w:t>terdapat perbedaan tingkat kecemasan yang signifikan dengan nilai p-value 0.004</w:t>
            </w:r>
          </w:p>
          <w:p w:rsidR="00E9060D" w:rsidRDefault="00490668">
            <w:pPr>
              <w:pStyle w:val="ListParagraph"/>
              <w:numPr>
                <w:ilvl w:val="0"/>
                <w:numId w:val="23"/>
              </w:numPr>
              <w:spacing w:after="0" w:line="240" w:lineRule="auto"/>
              <w:jc w:val="both"/>
              <w:rPr>
                <w:rFonts w:eastAsia="Times New Roman"/>
                <w:szCs w:val="24"/>
              </w:rPr>
            </w:pPr>
            <w:r>
              <w:rPr>
                <w:rFonts w:eastAsia="Times New Roman"/>
                <w:szCs w:val="24"/>
                <w:lang w:val="id-ID"/>
              </w:rPr>
              <w:t xml:space="preserve">menjelaskan </w:t>
            </w:r>
            <w:r>
              <w:rPr>
                <w:rFonts w:eastAsia="Times New Roman"/>
                <w:szCs w:val="24"/>
              </w:rPr>
              <w:t>bahwa terdapat pengaruh inhalasi aromaterapi mawar terhadap tingkat kecemasan pasien pre operasi fraktur ekstremitas.</w:t>
            </w:r>
          </w:p>
          <w:p w:rsidR="00E9060D" w:rsidRDefault="00490668">
            <w:pPr>
              <w:pStyle w:val="ListParagraph"/>
              <w:numPr>
                <w:ilvl w:val="0"/>
                <w:numId w:val="23"/>
              </w:numPr>
              <w:spacing w:after="0" w:line="240" w:lineRule="auto"/>
              <w:jc w:val="both"/>
              <w:rPr>
                <w:rFonts w:eastAsia="Times New Roman"/>
                <w:szCs w:val="24"/>
              </w:rPr>
            </w:pPr>
            <w:r>
              <w:rPr>
                <w:rFonts w:eastAsia="Times New Roman"/>
                <w:szCs w:val="24"/>
                <w:lang w:val="id-ID"/>
              </w:rPr>
              <w:t xml:space="preserve">penelitian menelaskan kapan penelitian dilakasanakan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24"/>
              </w:numPr>
              <w:spacing w:after="0" w:line="240" w:lineRule="auto"/>
              <w:jc w:val="both"/>
              <w:rPr>
                <w:rFonts w:eastAsia="Times New Roman"/>
                <w:szCs w:val="24"/>
              </w:rPr>
            </w:pPr>
            <w:r>
              <w:rPr>
                <w:rFonts w:eastAsia="Times New Roman"/>
                <w:szCs w:val="24"/>
              </w:rPr>
              <w:t>Distribusi frekuensi tingkat kecemasan post test pada kedua kelompok berbeda</w:t>
            </w:r>
          </w:p>
          <w:p w:rsidR="00E9060D" w:rsidRDefault="00490668">
            <w:pPr>
              <w:pStyle w:val="ListParagraph"/>
              <w:numPr>
                <w:ilvl w:val="0"/>
                <w:numId w:val="24"/>
              </w:numPr>
              <w:spacing w:after="0" w:line="240" w:lineRule="auto"/>
              <w:jc w:val="both"/>
              <w:rPr>
                <w:rFonts w:eastAsia="Times New Roman"/>
                <w:szCs w:val="24"/>
              </w:rPr>
            </w:pPr>
            <w:r>
              <w:rPr>
                <w:rFonts w:eastAsia="Times New Roman"/>
                <w:szCs w:val="24"/>
              </w:rPr>
              <w:t>Tidak terdapat saran</w:t>
            </w:r>
          </w:p>
          <w:p w:rsidR="00E9060D" w:rsidRDefault="00490668">
            <w:pPr>
              <w:pStyle w:val="ListParagraph"/>
              <w:numPr>
                <w:ilvl w:val="0"/>
                <w:numId w:val="24"/>
              </w:numPr>
              <w:spacing w:after="0" w:line="240" w:lineRule="auto"/>
              <w:jc w:val="both"/>
              <w:rPr>
                <w:rFonts w:eastAsia="Times New Roman"/>
                <w:szCs w:val="24"/>
              </w:rPr>
            </w:pPr>
            <w:r>
              <w:rPr>
                <w:rFonts w:eastAsia="Times New Roman"/>
                <w:szCs w:val="24"/>
              </w:rPr>
              <w:t>Pada daftar pustaka, sumber yang digunakan sudah ± 6-10 tahun</w:t>
            </w:r>
          </w:p>
          <w:p w:rsidR="00E9060D" w:rsidRDefault="00490668">
            <w:pPr>
              <w:pStyle w:val="ListParagraph"/>
              <w:numPr>
                <w:ilvl w:val="0"/>
                <w:numId w:val="24"/>
              </w:numPr>
              <w:spacing w:after="0" w:line="240" w:lineRule="auto"/>
              <w:jc w:val="both"/>
              <w:rPr>
                <w:rFonts w:eastAsia="Times New Roman"/>
                <w:szCs w:val="24"/>
              </w:rPr>
            </w:pPr>
            <w:r>
              <w:rPr>
                <w:rFonts w:eastAsia="Times New Roman"/>
                <w:szCs w:val="24"/>
                <w:lang w:val="id-ID"/>
              </w:rPr>
              <w:t>Tidak diberitahu apa saja aromaterapi yang dapat digunakan kecuali aroma terapi mawar</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Bahwa terdapat pengaruh aromaterapi jeruk dapat mengurangi nyeri dan kecemasan yang mengalami fraktur ekstremitas. Serta setelah dilakukan pemberian aromaterapi mawar dapat menurunkan skala depresi, kecemasan dan stres pada pasien hemodialisa.</w:t>
            </w:r>
          </w:p>
        </w:tc>
      </w:tr>
    </w:tbl>
    <w:p w:rsidR="00E9060D" w:rsidRDefault="00E9060D">
      <w:pPr>
        <w:spacing w:after="0" w:line="240" w:lineRule="auto"/>
        <w:rPr>
          <w:rFonts w:ascii="Times New Roman" w:hAnsi="Times New Roman" w:cs="Times New Roman"/>
          <w:sz w:val="24"/>
          <w:szCs w:val="24"/>
        </w:rPr>
      </w:pPr>
    </w:p>
    <w:p w:rsidR="00E9060D" w:rsidRDefault="00490668">
      <w:pPr>
        <w:spacing w:after="0" w:line="240" w:lineRule="auto"/>
        <w:rPr>
          <w:rFonts w:ascii="Times New Roman" w:hAnsi="Times New Roman" w:cs="Times New Roman"/>
          <w:b/>
          <w:sz w:val="24"/>
          <w:szCs w:val="24"/>
        </w:rPr>
      </w:pPr>
      <w:r>
        <w:rPr>
          <w:rFonts w:ascii="Times New Roman" w:hAnsi="Times New Roman" w:cs="Times New Roman"/>
          <w:b/>
          <w:sz w:val="24"/>
          <w:szCs w:val="24"/>
        </w:rPr>
        <w:t>Jurnal 5</w:t>
      </w:r>
    </w:p>
    <w:p w:rsidR="00E9060D" w:rsidRDefault="00E9060D">
      <w:pPr>
        <w:spacing w:after="0" w:line="240" w:lineRule="auto"/>
        <w:rPr>
          <w:rFonts w:ascii="Times New Roman" w:hAnsi="Times New Roman" w:cs="Times New Roman"/>
          <w:b/>
          <w:sz w:val="24"/>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The 8 th University Research Colloquium 2018 Universitas Muhammadiyah Purwokerto TEKNIK AROMATERAPI LAVENDER UNTUK MENGURANGI KECEMASAN IBU HAMIL MENGHADAPI PERSALINAN LAVENDER AROMATHERAPY TECHNIQUES TO REDUCE ANXIETY OF PREGNANT WOMEN FACING LABOR The 8</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lang w:val="id-ID"/>
              </w:rPr>
              <w:t xml:space="preserve">Jurnal </w:t>
            </w:r>
            <w:r>
              <w:rPr>
                <w:rFonts w:ascii="Times New Roman" w:hAnsi="Times New Roman" w:cs="Times New Roman"/>
              </w:rPr>
              <w:t>Nasional</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h : 557-560</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201</w:t>
            </w:r>
            <w:r>
              <w:rPr>
                <w:rFonts w:ascii="Times New Roman" w:hAnsi="Times New Roman" w:cs="Times New Roman"/>
                <w:sz w:val="24"/>
                <w:szCs w:val="24"/>
                <w:lang w:val="id-ID"/>
              </w:rPr>
              <w:t>8</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25" w:history="1">
              <w:r>
                <w:rPr>
                  <w:rStyle w:val="Hyperlink"/>
                  <w:rFonts w:ascii="Times New Roman" w:hAnsi="Times New Roman" w:cs="Times New Roman"/>
                  <w:sz w:val="24"/>
                  <w:szCs w:val="24"/>
                  <w:lang w:val="id-ID"/>
                </w:rPr>
                <w:t>http://repository.urecol.org/index.php/proceeding/article/view/397</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22"/>
              </w:numPr>
              <w:spacing w:after="0" w:line="240" w:lineRule="auto"/>
              <w:ind w:left="395"/>
              <w:jc w:val="both"/>
              <w:rPr>
                <w:rFonts w:eastAsia="Times New Roman"/>
                <w:szCs w:val="24"/>
              </w:rPr>
            </w:pPr>
            <w:r>
              <w:rPr>
                <w:rFonts w:eastAsia="Times New Roman"/>
                <w:szCs w:val="24"/>
              </w:rPr>
              <w:t xml:space="preserve">Latar </w:t>
            </w:r>
            <w:r>
              <w:rPr>
                <w:rFonts w:eastAsia="Times New Roman"/>
                <w:szCs w:val="24"/>
              </w:rPr>
              <w:lastRenderedPageBreak/>
              <w:t xml:space="preserve">Belakang </w:t>
            </w:r>
          </w:p>
        </w:tc>
        <w:tc>
          <w:tcPr>
            <w:tcW w:w="7110" w:type="dxa"/>
            <w:shd w:val="clear" w:color="auto" w:fill="auto"/>
          </w:tcPr>
          <w:p w:rsidR="00E9060D" w:rsidRDefault="00490668">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Kecemasan adalah kondisi dimana seseorang mengalami </w:t>
            </w:r>
            <w:r>
              <w:rPr>
                <w:rFonts w:ascii="Times New Roman" w:hAnsi="Times New Roman" w:cs="Times New Roman"/>
                <w:sz w:val="24"/>
                <w:szCs w:val="24"/>
              </w:rPr>
              <w:lastRenderedPageBreak/>
              <w:t>ketidaknyamanan karena ketidakpastian</w:t>
            </w:r>
            <w:r>
              <w:rPr>
                <w:rFonts w:ascii="Times New Roman" w:hAnsi="Times New Roman" w:cs="Times New Roman"/>
                <w:sz w:val="24"/>
                <w:szCs w:val="24"/>
                <w:lang w:val="id-ID"/>
              </w:rPr>
              <w:t xml:space="preserve"> </w:t>
            </w:r>
            <w:r>
              <w:rPr>
                <w:rFonts w:ascii="Times New Roman" w:hAnsi="Times New Roman" w:cs="Times New Roman"/>
                <w:sz w:val="24"/>
                <w:szCs w:val="24"/>
              </w:rPr>
              <w:t>tentang sesuatu yang akan terjadi. Ini menjadi respon yang tidak menyenangkan dan menantang, pemikiran yang tidak jelas tentang apa yang akan terjadi di masa depan. Prevalensi kecemasan ibu hamil di Indonesia adalah 28</w:t>
            </w:r>
            <w:proofErr w:type="gramStart"/>
            <w:r>
              <w:rPr>
                <w:rFonts w:ascii="Times New Roman" w:hAnsi="Times New Roman" w:cs="Times New Roman"/>
                <w:sz w:val="24"/>
                <w:szCs w:val="24"/>
              </w:rPr>
              <w:t>,7</w:t>
            </w:r>
            <w:proofErr w:type="gramEnd"/>
            <w:r>
              <w:rPr>
                <w:rFonts w:ascii="Times New Roman" w:hAnsi="Times New Roman" w:cs="Times New Roman"/>
                <w:sz w:val="24"/>
                <w:szCs w:val="24"/>
              </w:rPr>
              <w:t>%. Terapi non-farmakologis dapat dilakukan untuk mengurangi kecemasan dengan memberikan aromaterapi lavender. Lavender adalah bunga yang memiliki bau khas dan lembut dengan unsur senyawa utama linalil acetat dan linalool yang berfungsi untuk mengurangi kecemasan. Ini juga dapat mengembalikan mood sehingga membuat seseorang rileks sambil menghirup aroma lavender.</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22"/>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 xml:space="preserve">Tujuan dari penelitian ini adalah untuk mengetahui pengaruh pemberian aromaterapi lavender terhadap kecemasan ibu hamil dalam menghadapi proses persalinan.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22"/>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Penelitian ini menggunakan metode deskriptif analitik dengan pendekatan studi kasus pada5 ibu hamil trimester III yang mengalami kecemasan dalam menghadapi persalinan. Data diperoleh melalui wawancara, observasi, studi literatur dan dokumentasi.</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22"/>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Hasil penelitian menunjukkan bahwa setelah dilakukan pemberian aromaterapi lavender, terjadi penurunan tingkat kecemasan pada seluruh partisipan, 4 partisipan mengalami penurunan skor dan kriteria kecemasan dari kriteria kecemasan ringan sedang menjadi tidak ada kecemasan dan 1 orang partisipan mengalami penurunan skor kecemasan meskipun masih berada pada kriteria yang sama yaitu tingkat kecemasan ringan sedang. Hal ini menunjukkan bahwa aromaterapi lavender terbukti efektif dan dapat dilakukan untuk menurunkan kecemasan ibu hamil dalam menghadapi persalinan.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14"/>
              </w:numPr>
              <w:spacing w:after="0" w:line="240" w:lineRule="auto"/>
              <w:jc w:val="both"/>
              <w:rPr>
                <w:rFonts w:eastAsia="Times New Roman"/>
                <w:szCs w:val="24"/>
                <w:lang w:val="id-ID"/>
              </w:rPr>
            </w:pPr>
            <w:r>
              <w:rPr>
                <w:rFonts w:eastAsia="Times New Roman"/>
                <w:szCs w:val="24"/>
                <w:lang w:val="id-ID"/>
              </w:rPr>
              <w:t>Ada Perbedaan tingkat kecemasan sebelum dan sesudah dilakukan pemberian aromaterapi lavender</w:t>
            </w:r>
          </w:p>
          <w:p w:rsidR="00E9060D" w:rsidRDefault="00490668">
            <w:pPr>
              <w:pStyle w:val="ListParagraph"/>
              <w:numPr>
                <w:ilvl w:val="0"/>
                <w:numId w:val="14"/>
              </w:numPr>
              <w:spacing w:after="0" w:line="240" w:lineRule="auto"/>
              <w:jc w:val="both"/>
              <w:rPr>
                <w:rFonts w:eastAsia="Times New Roman"/>
                <w:szCs w:val="24"/>
                <w:lang w:val="id-ID"/>
              </w:rPr>
            </w:pPr>
            <w:r>
              <w:rPr>
                <w:rFonts w:eastAsia="Times New Roman"/>
                <w:szCs w:val="24"/>
                <w:lang w:val="id-ID"/>
              </w:rPr>
              <w:t>Ada bukti bahwa teknik aromaterapi lavender menunjukan hasil</w:t>
            </w:r>
          </w:p>
          <w:p w:rsidR="00E9060D" w:rsidRDefault="00490668">
            <w:pPr>
              <w:pStyle w:val="ListParagraph"/>
              <w:spacing w:after="0" w:line="240" w:lineRule="auto"/>
              <w:jc w:val="both"/>
              <w:rPr>
                <w:rFonts w:eastAsia="Times New Roman"/>
                <w:szCs w:val="24"/>
              </w:rPr>
            </w:pPr>
            <w:r>
              <w:rPr>
                <w:rFonts w:eastAsia="Times New Roman"/>
                <w:szCs w:val="24"/>
                <w:lang w:val="id-ID"/>
              </w:rPr>
              <w:t>bahwa dalam inovasi ini tingkat kecemasan ibu menurun setelah diberikan aromatherapi lavender sebelum tidur.</w:t>
            </w:r>
          </w:p>
          <w:p w:rsidR="00E9060D" w:rsidRDefault="00490668">
            <w:pPr>
              <w:pStyle w:val="ListParagraph"/>
              <w:numPr>
                <w:ilvl w:val="0"/>
                <w:numId w:val="14"/>
              </w:numPr>
              <w:spacing w:after="0" w:line="240" w:lineRule="auto"/>
              <w:jc w:val="both"/>
              <w:rPr>
                <w:rFonts w:eastAsia="Times New Roman"/>
                <w:szCs w:val="24"/>
              </w:rPr>
            </w:pPr>
            <w:r>
              <w:rPr>
                <w:rFonts w:eastAsia="Times New Roman"/>
                <w:szCs w:val="24"/>
              </w:rPr>
              <w:t>Pada hasil penelitian, peneliti menggunakan table distribusi karakteristik sesuai kriteria yang peneliti inginkan</w:t>
            </w:r>
          </w:p>
          <w:p w:rsidR="00E9060D" w:rsidRDefault="00490668">
            <w:pPr>
              <w:pStyle w:val="ListParagraph"/>
              <w:numPr>
                <w:ilvl w:val="0"/>
                <w:numId w:val="14"/>
              </w:numPr>
              <w:spacing w:after="0" w:line="240" w:lineRule="auto"/>
              <w:jc w:val="both"/>
              <w:rPr>
                <w:rFonts w:eastAsia="Times New Roman"/>
                <w:szCs w:val="24"/>
              </w:rPr>
            </w:pPr>
            <w:r>
              <w:rPr>
                <w:rFonts w:eastAsia="Times New Roman"/>
                <w:szCs w:val="24"/>
              </w:rPr>
              <w:t>Tehnik aromaterapi lavender secara signifikan terbukti mampu mengurangi kecemasan pada ibu hamil trisemester 3 dalam menghadapi proses persalinan</w:t>
            </w:r>
          </w:p>
          <w:p w:rsidR="00E9060D" w:rsidRDefault="00490668">
            <w:pPr>
              <w:pStyle w:val="ListParagraph"/>
              <w:numPr>
                <w:ilvl w:val="0"/>
                <w:numId w:val="14"/>
              </w:numPr>
              <w:spacing w:after="0" w:line="240" w:lineRule="auto"/>
              <w:jc w:val="both"/>
              <w:rPr>
                <w:rFonts w:eastAsia="Times New Roman"/>
                <w:szCs w:val="24"/>
              </w:rPr>
            </w:pPr>
            <w:r>
              <w:rPr>
                <w:rFonts w:eastAsia="Times New Roman"/>
                <w:szCs w:val="24"/>
              </w:rPr>
              <w:t>Pada pembahasan, dijelaskan dengan cukup banyak dan dapat dimengerti oleh pembaca</w:t>
            </w:r>
          </w:p>
          <w:p w:rsidR="00E9060D" w:rsidRDefault="00490668">
            <w:pPr>
              <w:pStyle w:val="ListParagraph"/>
              <w:numPr>
                <w:ilvl w:val="0"/>
                <w:numId w:val="14"/>
              </w:numPr>
              <w:spacing w:after="0" w:line="240" w:lineRule="auto"/>
              <w:jc w:val="both"/>
              <w:rPr>
                <w:rFonts w:eastAsia="Times New Roman"/>
                <w:szCs w:val="24"/>
              </w:rPr>
            </w:pPr>
            <w:r>
              <w:rPr>
                <w:rFonts w:eastAsia="Times New Roman"/>
                <w:szCs w:val="24"/>
              </w:rPr>
              <w:t>Pada daftar pustaka, sumber yang digunakan lumayan banyak</w:t>
            </w:r>
          </w:p>
        </w:tc>
      </w:tr>
      <w:tr w:rsidR="00E9060D">
        <w:trPr>
          <w:trHeight w:val="617"/>
        </w:trPr>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15"/>
              </w:numPr>
              <w:spacing w:after="0" w:line="240" w:lineRule="auto"/>
              <w:jc w:val="both"/>
              <w:rPr>
                <w:rFonts w:eastAsia="Times New Roman"/>
                <w:szCs w:val="24"/>
              </w:rPr>
            </w:pPr>
            <w:r>
              <w:rPr>
                <w:rFonts w:eastAsia="Times New Roman"/>
                <w:szCs w:val="24"/>
              </w:rPr>
              <w:t xml:space="preserve">Pada daftar pustaka sumber yang digunakan sudah ± </w:t>
            </w:r>
            <w:r>
              <w:rPr>
                <w:rFonts w:eastAsia="Times New Roman"/>
                <w:szCs w:val="24"/>
                <w:lang w:val="id-ID"/>
              </w:rPr>
              <w:t>5-6</w:t>
            </w:r>
            <w:r>
              <w:rPr>
                <w:rFonts w:eastAsia="Times New Roman"/>
                <w:szCs w:val="24"/>
              </w:rPr>
              <w:t xml:space="preserve"> tahun</w:t>
            </w:r>
          </w:p>
          <w:p w:rsidR="00E9060D" w:rsidRDefault="00490668">
            <w:pPr>
              <w:pStyle w:val="ListParagraph"/>
              <w:numPr>
                <w:ilvl w:val="0"/>
                <w:numId w:val="15"/>
              </w:numPr>
              <w:spacing w:after="0" w:line="240" w:lineRule="auto"/>
              <w:jc w:val="both"/>
              <w:rPr>
                <w:rFonts w:eastAsia="Times New Roman"/>
                <w:szCs w:val="24"/>
              </w:rPr>
            </w:pPr>
            <w:r>
              <w:rPr>
                <w:rFonts w:eastAsia="Times New Roman"/>
                <w:szCs w:val="24"/>
              </w:rPr>
              <w:t>Tidak terdapat saran</w:t>
            </w:r>
          </w:p>
          <w:p w:rsidR="00E9060D" w:rsidRDefault="00490668">
            <w:pPr>
              <w:pStyle w:val="ListParagraph"/>
              <w:numPr>
                <w:ilvl w:val="0"/>
                <w:numId w:val="15"/>
              </w:numPr>
              <w:spacing w:after="0" w:line="240" w:lineRule="auto"/>
              <w:jc w:val="both"/>
              <w:rPr>
                <w:rFonts w:eastAsia="Times New Roman"/>
                <w:szCs w:val="24"/>
              </w:rPr>
            </w:pPr>
            <w:r>
              <w:rPr>
                <w:rFonts w:eastAsia="Times New Roman"/>
                <w:szCs w:val="24"/>
              </w:rPr>
              <w:t>Tidak dijelaskan kapan pelaksaan penelitian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proofErr w:type="gramStart"/>
            <w:r>
              <w:rPr>
                <w:rFonts w:ascii="Times New Roman" w:hAnsi="Times New Roman" w:cs="Times New Roman"/>
                <w:sz w:val="24"/>
                <w:szCs w:val="24"/>
              </w:rPr>
              <w:t>bahwa</w:t>
            </w:r>
            <w:proofErr w:type="gramEnd"/>
            <w:r>
              <w:rPr>
                <w:rFonts w:ascii="Times New Roman" w:hAnsi="Times New Roman" w:cs="Times New Roman"/>
                <w:sz w:val="24"/>
                <w:szCs w:val="24"/>
              </w:rPr>
              <w:t xml:space="preserve"> kecemasan pada ibu hamil trimester III dalam</w:t>
            </w:r>
            <w:r>
              <w:rPr>
                <w:rFonts w:ascii="Times New Roman" w:hAnsi="Times New Roman" w:cs="Times New Roman"/>
                <w:sz w:val="24"/>
                <w:szCs w:val="24"/>
                <w:lang w:val="id-ID"/>
              </w:rPr>
              <w:t xml:space="preserve"> </w:t>
            </w:r>
            <w:r>
              <w:rPr>
                <w:rFonts w:ascii="Times New Roman" w:hAnsi="Times New Roman" w:cs="Times New Roman"/>
                <w:sz w:val="24"/>
                <w:szCs w:val="24"/>
              </w:rPr>
              <w:t>menghadapi persalinan setelah diberikan aromaterapi lavender selama dua minggu mengalami penurunan hingga kategori tidak ada kecemasan.</w:t>
            </w:r>
            <w:r>
              <w:rPr>
                <w:rFonts w:ascii="Times New Roman" w:hAnsi="Times New Roman" w:cs="Times New Roman"/>
                <w:sz w:val="24"/>
                <w:szCs w:val="24"/>
                <w:lang w:val="id-ID"/>
              </w:rPr>
              <w:t xml:space="preserve">sehingga ingkat kecemasan ibu menurun setelah diberikan aromatherapi </w:t>
            </w:r>
            <w:r>
              <w:rPr>
                <w:rFonts w:ascii="Times New Roman" w:hAnsi="Times New Roman" w:cs="Times New Roman"/>
                <w:sz w:val="24"/>
                <w:szCs w:val="24"/>
                <w:lang w:val="id-ID"/>
              </w:rPr>
              <w:lastRenderedPageBreak/>
              <w:t xml:space="preserve">lavender sebelum tidur. </w:t>
            </w:r>
          </w:p>
        </w:tc>
      </w:tr>
    </w:tbl>
    <w:p w:rsidR="00E9060D" w:rsidRDefault="00E9060D">
      <w:pPr>
        <w:spacing w:after="0" w:line="240" w:lineRule="auto"/>
        <w:jc w:val="both"/>
        <w:rPr>
          <w:rFonts w:ascii="Times New Roman" w:hAnsi="Times New Roman" w:cs="Times New Roman"/>
          <w:sz w:val="24"/>
          <w:szCs w:val="24"/>
        </w:rPr>
      </w:pPr>
    </w:p>
    <w:p w:rsidR="00E9060D" w:rsidRDefault="00490668">
      <w:pPr>
        <w:spacing w:after="0" w:line="240" w:lineRule="auto"/>
        <w:rPr>
          <w:rFonts w:ascii="Times New Roman" w:hAnsi="Times New Roman" w:cs="Times New Roman"/>
          <w:b/>
          <w:sz w:val="24"/>
          <w:szCs w:val="24"/>
        </w:rPr>
      </w:pPr>
      <w:r>
        <w:rPr>
          <w:rFonts w:ascii="Times New Roman" w:hAnsi="Times New Roman" w:cs="Times New Roman"/>
          <w:b/>
          <w:sz w:val="24"/>
          <w:szCs w:val="24"/>
        </w:rPr>
        <w:t>Jurnal 6</w:t>
      </w:r>
    </w:p>
    <w:p w:rsidR="00E9060D" w:rsidRDefault="00E9060D">
      <w:pPr>
        <w:spacing w:after="0" w:line="240" w:lineRule="auto"/>
        <w:rPr>
          <w:rFonts w:ascii="Times New Roman" w:hAnsi="Times New Roman" w:cs="Times New Roman"/>
          <w:b/>
          <w:sz w:val="24"/>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Jurnal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Karakteristik ibu (usia, paritas, pendidikan) dan dukungan keluarga dengan kecemasan ibu hamil trimester III</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Jurnal </w:t>
            </w:r>
            <w:r>
              <w:rPr>
                <w:rFonts w:ascii="Times New Roman" w:hAnsi="Times New Roman" w:cs="Times New Roman"/>
                <w:sz w:val="24"/>
                <w:szCs w:val="24"/>
              </w:rPr>
              <w:t>Medisains</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No.1</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Vol.1</w:t>
            </w:r>
            <w:r>
              <w:rPr>
                <w:rFonts w:ascii="Times New Roman" w:eastAsia="Times New Roman" w:hAnsi="Times New Roman" w:cs="Times New Roman"/>
                <w:sz w:val="24"/>
                <w:szCs w:val="24"/>
                <w:lang w:val="id-ID"/>
              </w:rPr>
              <w:t>6</w:t>
            </w:r>
            <w:r>
              <w:rPr>
                <w:rFonts w:ascii="Times New Roman" w:eastAsia="Times New Roman" w:hAnsi="Times New Roman" w:cs="Times New Roman"/>
                <w:sz w:val="24"/>
                <w:szCs w:val="24"/>
              </w:rPr>
              <w:t xml:space="preserve">, h : </w:t>
            </w:r>
            <w:r>
              <w:rPr>
                <w:rFonts w:ascii="Times New Roman" w:eastAsia="Times New Roman" w:hAnsi="Times New Roman" w:cs="Times New Roman"/>
                <w:sz w:val="24"/>
                <w:szCs w:val="24"/>
                <w:lang w:val="id-ID"/>
              </w:rPr>
              <w:t>14</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2018</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ISSN : 1693-7309</w:t>
            </w:r>
          </w:p>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DOI : 10.30595/medisains.v16i1.2063</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26" w:history="1">
              <w:r>
                <w:rPr>
                  <w:rStyle w:val="Hyperlink"/>
                  <w:rFonts w:ascii="Times New Roman" w:hAnsi="Times New Roman" w:cs="Times New Roman"/>
                  <w:sz w:val="24"/>
                  <w:szCs w:val="24"/>
                  <w:lang w:val="id-ID"/>
                </w:rPr>
                <w:t>http://www.jurnalnasional.ump.ac.id</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9"/>
              </w:numPr>
              <w:spacing w:after="0" w:line="240" w:lineRule="auto"/>
              <w:ind w:left="395"/>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spacing w:after="0" w:line="240" w:lineRule="auto"/>
              <w:ind w:firstLine="360"/>
              <w:jc w:val="both"/>
              <w:rPr>
                <w:rFonts w:ascii="Times New Roman" w:hAnsi="Times New Roman" w:cs="Times New Roman"/>
                <w:sz w:val="24"/>
                <w:szCs w:val="24"/>
                <w:lang w:val="id-ID"/>
              </w:rPr>
            </w:pPr>
            <w:r>
              <w:rPr>
                <w:rFonts w:ascii="Times New Roman" w:hAnsi="Times New Roman" w:cs="Times New Roman"/>
                <w:sz w:val="24"/>
                <w:szCs w:val="24"/>
              </w:rPr>
              <w:t>Kehamilan dapat menjadi sumber stressor kecemasan, terutama pada kehamilan trimester III. Berdasarkan penelitian menunjukkan sebagian besar (70</w:t>
            </w:r>
            <w:proofErr w:type="gramStart"/>
            <w:r>
              <w:rPr>
                <w:rFonts w:ascii="Times New Roman" w:hAnsi="Times New Roman" w:cs="Times New Roman"/>
                <w:sz w:val="24"/>
                <w:szCs w:val="24"/>
              </w:rPr>
              <w:t>,3</w:t>
            </w:r>
            <w:proofErr w:type="gramEnd"/>
            <w:r>
              <w:rPr>
                <w:rFonts w:ascii="Times New Roman" w:hAnsi="Times New Roman" w:cs="Times New Roman"/>
                <w:sz w:val="24"/>
                <w:szCs w:val="24"/>
              </w:rPr>
              <w:t>%) ibu hamil trimester III mengalami kecemasan</w:t>
            </w:r>
            <w:r>
              <w:rPr>
                <w:rFonts w:ascii="Times New Roman" w:hAnsi="Times New Roman" w:cs="Times New Roman"/>
                <w:sz w:val="24"/>
                <w:szCs w:val="24"/>
                <w:lang w:val="id-ID"/>
              </w:rPr>
              <w:t>.</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9"/>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Penelitian ini bertujuan untuk mengetahui hubungan usia, paritas, pendidikan, dan dukungan keluarga atau suami dengan kecemasan pada ibu hamil trimester III.</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9"/>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Desain penelitian ini survei analitik dengan pendekatan cross sectional, populasinya seluruh ibu hamil trimester III, sampelnya seluruh ibu hamil trimester III yang memenuhi kriteria yaitu berjumlah 56 ibu, pengambilan sampel dengan teknik non probability sampling secara accidental sampling menggunakan kuesioner. Pengukuran tingkat kecemasan menggunakan skala HARS (Hamilton Anxiety Rating Scale). Hasil:</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9"/>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Hasil penelitian menunjukkan sebagian besar ibu hamil memiliki usia tidak beresiko, paritas multigravida, berpendidikan SMA/SMK, mendapatkan dukungan dari keluarga, dan tidak mengalami kecemasan. Ada hubungan usia dengan kecemasan (p&lt;0</w:t>
            </w:r>
            <w:proofErr w:type="gramStart"/>
            <w:r>
              <w:rPr>
                <w:rFonts w:ascii="Times New Roman" w:eastAsia="Times New Roman" w:hAnsi="Times New Roman" w:cs="Times New Roman"/>
                <w:sz w:val="24"/>
                <w:szCs w:val="24"/>
              </w:rPr>
              <w:t>,01</w:t>
            </w:r>
            <w:proofErr w:type="gramEnd"/>
            <w:r>
              <w:rPr>
                <w:rFonts w:ascii="Times New Roman" w:eastAsia="Times New Roman" w:hAnsi="Times New Roman" w:cs="Times New Roman"/>
                <w:sz w:val="24"/>
                <w:szCs w:val="24"/>
              </w:rPr>
              <w:t>), ada hubungan paritas dengan kecemasan (p&lt;0,01), ada hubungan pendidikan dengan kecemasan (p&lt;0,01), ada hubungan dukungan keluarga dengan kecemasan (p&lt;0,01). Kesimpulan: Ada hubungan antara usia, paritas, pendidikan, dan dukungan keluarga dengan kecemasan ibu hamil trimester III.</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w:t>
            </w:r>
            <w:r>
              <w:rPr>
                <w:rFonts w:ascii="Times New Roman" w:eastAsia="Times New Roman" w:hAnsi="Times New Roman" w:cs="Times New Roman"/>
                <w:sz w:val="24"/>
                <w:szCs w:val="24"/>
              </w:rPr>
              <w:lastRenderedPageBreak/>
              <w:t xml:space="preserve">direview </w:t>
            </w:r>
          </w:p>
        </w:tc>
        <w:tc>
          <w:tcPr>
            <w:tcW w:w="7110" w:type="dxa"/>
            <w:shd w:val="clear" w:color="auto" w:fill="auto"/>
          </w:tcPr>
          <w:p w:rsidR="00E9060D" w:rsidRDefault="00490668">
            <w:pPr>
              <w:pStyle w:val="ListParagraph"/>
              <w:numPr>
                <w:ilvl w:val="0"/>
                <w:numId w:val="16"/>
              </w:numPr>
              <w:spacing w:after="0" w:line="240" w:lineRule="auto"/>
              <w:jc w:val="both"/>
              <w:rPr>
                <w:rFonts w:eastAsia="Times New Roman"/>
                <w:szCs w:val="24"/>
              </w:rPr>
            </w:pPr>
            <w:r>
              <w:rPr>
                <w:rFonts w:eastAsia="Times New Roman"/>
                <w:szCs w:val="24"/>
              </w:rPr>
              <w:lastRenderedPageBreak/>
              <w:t>Pada hasil penelitian, peneliti menggunakan table distribusi karakteristik sesuai kriteria yang peneliti inginkan</w:t>
            </w:r>
          </w:p>
          <w:p w:rsidR="00E9060D" w:rsidRDefault="00490668">
            <w:pPr>
              <w:pStyle w:val="ListParagraph"/>
              <w:numPr>
                <w:ilvl w:val="0"/>
                <w:numId w:val="16"/>
              </w:numPr>
              <w:spacing w:after="0" w:line="240" w:lineRule="auto"/>
              <w:jc w:val="both"/>
              <w:rPr>
                <w:rFonts w:eastAsia="Times New Roman"/>
                <w:szCs w:val="24"/>
              </w:rPr>
            </w:pPr>
            <w:r>
              <w:rPr>
                <w:rFonts w:eastAsia="Times New Roman"/>
                <w:szCs w:val="24"/>
              </w:rPr>
              <w:lastRenderedPageBreak/>
              <w:t>Pada pembahasan, dijelaskan dengan cukup banyak sehingga dapat dimengerti oleh pembac</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17"/>
              </w:numPr>
              <w:spacing w:after="0" w:line="240" w:lineRule="auto"/>
              <w:jc w:val="both"/>
              <w:rPr>
                <w:rFonts w:eastAsia="Times New Roman"/>
                <w:szCs w:val="24"/>
              </w:rPr>
            </w:pPr>
            <w:r>
              <w:rPr>
                <w:rFonts w:eastAsia="Times New Roman"/>
                <w:szCs w:val="24"/>
              </w:rPr>
              <w:t>Pada daftar pustaka, sumber yang digunakan semuanya sudah ±</w:t>
            </w:r>
            <w:r>
              <w:rPr>
                <w:rFonts w:eastAsia="Times New Roman"/>
                <w:szCs w:val="24"/>
                <w:lang w:val="id-ID"/>
              </w:rPr>
              <w:t xml:space="preserve">5 </w:t>
            </w:r>
            <w:r>
              <w:rPr>
                <w:rFonts w:eastAsia="Times New Roman"/>
                <w:szCs w:val="24"/>
              </w:rPr>
              <w:t xml:space="preserve"> tahun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id-ID"/>
              </w:rPr>
              <w:t xml:space="preserve">Bahwa </w:t>
            </w:r>
            <w:r>
              <w:rPr>
                <w:rFonts w:ascii="Times New Roman" w:hAnsi="Times New Roman" w:cs="Times New Roman"/>
                <w:sz w:val="24"/>
                <w:szCs w:val="24"/>
              </w:rPr>
              <w:t>Keluarga</w:t>
            </w:r>
            <w:r>
              <w:rPr>
                <w:rFonts w:ascii="Times New Roman" w:hAnsi="Times New Roman" w:cs="Times New Roman"/>
                <w:sz w:val="24"/>
                <w:szCs w:val="24"/>
                <w:lang w:val="id-ID"/>
              </w:rPr>
              <w:t xml:space="preserve"> </w:t>
            </w:r>
            <w:r>
              <w:rPr>
                <w:rFonts w:ascii="Times New Roman" w:hAnsi="Times New Roman" w:cs="Times New Roman"/>
                <w:sz w:val="24"/>
                <w:szCs w:val="24"/>
              </w:rPr>
              <w:t>dengan kecemasan ibu hamil trimester III hasil uji statistik menunjukkan ada hubungan dengan p-value = 0,003. Lebih dari separuh (57,1%) ibu hamil yang tidak mendapat dukungan keluarga lebih banyak mengalami kecemasan sedang s/d kecemasan berat dibandingkan responden yang mendapat dukungan keluarga atau suami</w:t>
            </w:r>
          </w:p>
        </w:tc>
      </w:tr>
    </w:tbl>
    <w:p w:rsidR="00E9060D" w:rsidRDefault="0049066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Jurnal 7</w:t>
      </w:r>
    </w:p>
    <w:p w:rsidR="00E9060D" w:rsidRDefault="00E9060D">
      <w:pPr>
        <w:spacing w:after="0" w:line="240" w:lineRule="auto"/>
        <w:jc w:val="both"/>
        <w:rPr>
          <w:rFonts w:ascii="Times New Roman" w:hAnsi="Times New Roman" w:cs="Times New Roman"/>
          <w:b/>
          <w:sz w:val="24"/>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Terapi musik klasik pada ib hamil untuk menurunkan kecemasan menjelang proses persalinan di BPM HJ.Dince Safrina, SST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Article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h : 50-54</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lang w:val="id-ID"/>
              </w:rPr>
              <w:t xml:space="preserve">Januari </w:t>
            </w:r>
            <w:r>
              <w:rPr>
                <w:rFonts w:ascii="Times New Roman" w:hAnsi="Times New Roman" w:cs="Times New Roman"/>
                <w:sz w:val="24"/>
                <w:szCs w:val="24"/>
              </w:rPr>
              <w:t>20</w:t>
            </w:r>
            <w:r>
              <w:rPr>
                <w:rFonts w:ascii="Times New Roman" w:hAnsi="Times New Roman" w:cs="Times New Roman"/>
                <w:sz w:val="24"/>
                <w:szCs w:val="24"/>
                <w:lang w:val="id-ID"/>
              </w:rPr>
              <w:t>20</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color w:val="000000"/>
                <w:sz w:val="24"/>
                <w:szCs w:val="24"/>
                <w:shd w:val="clear" w:color="auto" w:fill="FFFFFF"/>
              </w:rPr>
              <w:t>ISSN : 2301-8267</w:t>
            </w:r>
          </w:p>
          <w:p w:rsidR="00E9060D" w:rsidRDefault="00490668">
            <w:pPr>
              <w:spacing w:after="0" w:line="240" w:lineRule="auto"/>
              <w:jc w:val="both"/>
              <w:rPr>
                <w:rFonts w:ascii="Times New Roman" w:hAnsi="Times New Roman" w:cs="Times New Roman"/>
                <w:sz w:val="24"/>
                <w:szCs w:val="24"/>
                <w:lang w:val="id-ID"/>
              </w:rPr>
            </w:pPr>
            <w:r>
              <w:rPr>
                <w:rStyle w:val="type"/>
                <w:rFonts w:ascii="Times New Roman" w:hAnsi="Times New Roman" w:cs="Times New Roman"/>
                <w:sz w:val="24"/>
                <w:szCs w:val="24"/>
              </w:rPr>
              <w:t xml:space="preserve">DOI: </w:t>
            </w:r>
            <w:hyperlink r:id="rId27" w:history="1">
              <w:r>
                <w:rPr>
                  <w:rStyle w:val="Hyperlink"/>
                  <w:rFonts w:ascii="Times New Roman" w:hAnsi="Times New Roman" w:cs="Times New Roman"/>
                  <w:sz w:val="24"/>
                  <w:szCs w:val="24"/>
                </w:rPr>
                <w:t>https://doi.org/10.25311/prosiding.Vol1.Iss1.58</w:t>
              </w:r>
            </w:hyperlink>
            <w:r>
              <w:rPr>
                <w:rStyle w:val="type"/>
                <w:rFonts w:ascii="Times New Roman" w:hAnsi="Times New Roman" w:cs="Times New Roman"/>
                <w:lang w:val="id-ID"/>
              </w:rPr>
              <w:t xml:space="preserve">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28" w:history="1">
              <w:r>
                <w:rPr>
                  <w:rStyle w:val="Hyperlink"/>
                  <w:rFonts w:ascii="Times New Roman" w:hAnsi="Times New Roman" w:cs="Times New Roman"/>
                  <w:sz w:val="24"/>
                  <w:szCs w:val="24"/>
                  <w:lang w:val="id-ID"/>
                </w:rPr>
                <w:t>https://prosiding.htp.ac.id/index.php/prosiding/article/view/58</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0"/>
              </w:numPr>
              <w:spacing w:after="0" w:line="240" w:lineRule="auto"/>
              <w:ind w:left="395" w:hanging="426"/>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Ibu hamil trimester 3 yang sedang menanti pross persalinan, terkadang menimbulkan beberapa</w:t>
            </w:r>
            <w:r>
              <w:rPr>
                <w:rFonts w:ascii="Times New Roman" w:hAnsi="Times New Roman" w:cs="Times New Roman"/>
                <w:sz w:val="24"/>
                <w:szCs w:val="24"/>
                <w:lang w:val="id-ID"/>
              </w:rPr>
              <w:t xml:space="preserve"> </w:t>
            </w:r>
            <w:r>
              <w:rPr>
                <w:rFonts w:ascii="Times New Roman" w:hAnsi="Times New Roman" w:cs="Times New Roman"/>
                <w:sz w:val="24"/>
                <w:szCs w:val="24"/>
              </w:rPr>
              <w:t>gangguan psikologis yang dapat mengganggu proses persalinan. Salah satu bentuk gangguan psikologis selama tahap ini adalah timbulnya rasa cemas, perasaan yang berubah-ubah, gangguan tidur hingga gangguan pada sitem pencernaan. Beberapa hal yang dapat dilakukan untuk mencegah dan mengurangi terjadinya gangguan psikologis yang ditandai dengan adanya kecemasan dan kurangnya rasa nyaman ibu hamil menjelang persalinan salah satunya adalah dengan terapi musik klasik.</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0"/>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Terapi musik klasik dilakukan dengan tujuan untuk mengurangi tingkat kecemasan pada ibu hamil dan memberikan rasa nyaman.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0"/>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Penelitian Terapi ini dilakukan dengan memutarkan berbagai macam musik klasik pada ibu hamil.</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0"/>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Hasil setelah dilakukan terapi musik klasik didapati hasil keluhan ibu yang berkurang dan ibu merasa lebih nyaman saat </w:t>
            </w:r>
            <w:proofErr w:type="gramStart"/>
            <w:r>
              <w:rPr>
                <w:rFonts w:ascii="Times New Roman" w:hAnsi="Times New Roman" w:cs="Times New Roman"/>
                <w:sz w:val="24"/>
                <w:szCs w:val="24"/>
              </w:rPr>
              <w:t>tidur .</w:t>
            </w:r>
            <w:proofErr w:type="gramEnd"/>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47"/>
              </w:numPr>
              <w:spacing w:after="0" w:line="240" w:lineRule="auto"/>
              <w:jc w:val="both"/>
              <w:rPr>
                <w:rFonts w:eastAsia="Times New Roman"/>
                <w:szCs w:val="24"/>
              </w:rPr>
            </w:pPr>
            <w:r>
              <w:rPr>
                <w:rFonts w:eastAsia="Times New Roman"/>
                <w:szCs w:val="24"/>
                <w:lang w:val="id-ID"/>
              </w:rPr>
              <w:t>Menjelaskan Pemberian terapi musik klasik efektif untuk mengurangi kecemasan pada ibu hamil resiko tinggi serta efektif untuk menurunkan kecemasan pada ibu hamil menjelang persalinan</w:t>
            </w:r>
          </w:p>
          <w:p w:rsidR="00E9060D" w:rsidRDefault="00490668">
            <w:pPr>
              <w:pStyle w:val="ListParagraph"/>
              <w:numPr>
                <w:ilvl w:val="0"/>
                <w:numId w:val="47"/>
              </w:numPr>
              <w:spacing w:after="0" w:line="240" w:lineRule="auto"/>
              <w:jc w:val="both"/>
              <w:rPr>
                <w:rFonts w:eastAsia="Times New Roman"/>
                <w:szCs w:val="24"/>
              </w:rPr>
            </w:pPr>
            <w:r>
              <w:rPr>
                <w:rFonts w:eastAsia="Times New Roman"/>
                <w:szCs w:val="24"/>
                <w:lang w:val="id-ID"/>
              </w:rPr>
              <w:t xml:space="preserve">Terdapat </w:t>
            </w:r>
            <w:r>
              <w:rPr>
                <w:rFonts w:eastAsia="Times New Roman"/>
                <w:szCs w:val="24"/>
              </w:rPr>
              <w:t>Cara men</w:t>
            </w:r>
            <w:r>
              <w:rPr>
                <w:rFonts w:eastAsia="Times New Roman"/>
                <w:szCs w:val="24"/>
                <w:lang w:val="id-ID"/>
              </w:rPr>
              <w:t xml:space="preserve">gurangi kecemasan pada terapi musik </w:t>
            </w:r>
          </w:p>
          <w:p w:rsidR="00E9060D" w:rsidRDefault="00490668">
            <w:pPr>
              <w:pStyle w:val="ListParagraph"/>
              <w:numPr>
                <w:ilvl w:val="0"/>
                <w:numId w:val="47"/>
              </w:numPr>
              <w:spacing w:after="0" w:line="240" w:lineRule="auto"/>
              <w:jc w:val="both"/>
              <w:rPr>
                <w:rFonts w:eastAsia="Times New Roman"/>
                <w:szCs w:val="24"/>
              </w:rPr>
            </w:pPr>
            <w:r>
              <w:rPr>
                <w:rFonts w:eastAsia="Times New Roman"/>
                <w:szCs w:val="24"/>
              </w:rPr>
              <w:t xml:space="preserve">Terdapat hasil sebelum dan sesudah diberi perlakuan </w:t>
            </w:r>
            <w:r>
              <w:rPr>
                <w:rFonts w:eastAsia="Times New Roman"/>
                <w:szCs w:val="24"/>
                <w:lang w:val="id-ID"/>
              </w:rPr>
              <w:t xml:space="preserve">terapi musik klasik </w:t>
            </w:r>
          </w:p>
          <w:p w:rsidR="00E9060D" w:rsidRDefault="00490668">
            <w:pPr>
              <w:pStyle w:val="ListParagraph"/>
              <w:numPr>
                <w:ilvl w:val="0"/>
                <w:numId w:val="47"/>
              </w:numPr>
              <w:spacing w:after="0" w:line="240" w:lineRule="auto"/>
              <w:jc w:val="both"/>
              <w:rPr>
                <w:rFonts w:eastAsia="Times New Roman"/>
                <w:szCs w:val="24"/>
              </w:rPr>
            </w:pPr>
            <w:r>
              <w:rPr>
                <w:rFonts w:eastAsia="Times New Roman"/>
                <w:szCs w:val="24"/>
              </w:rPr>
              <w:t>Penatalaksanaan yang dilakukan adalah</w:t>
            </w:r>
            <w:r>
              <w:rPr>
                <w:rFonts w:eastAsia="Times New Roman"/>
                <w:szCs w:val="24"/>
                <w:lang w:val="id-ID"/>
              </w:rPr>
              <w:t xml:space="preserve"> </w:t>
            </w:r>
            <w:r>
              <w:rPr>
                <w:rFonts w:eastAsia="Times New Roman"/>
                <w:szCs w:val="24"/>
              </w:rPr>
              <w:t xml:space="preserve">dengan memberikan edukasi dan informasi mengenai terapi musik klasik </w:t>
            </w:r>
          </w:p>
          <w:p w:rsidR="00E9060D" w:rsidRDefault="00490668">
            <w:pPr>
              <w:pStyle w:val="ListParagraph"/>
              <w:numPr>
                <w:ilvl w:val="0"/>
                <w:numId w:val="47"/>
              </w:numPr>
              <w:spacing w:after="0" w:line="240" w:lineRule="auto"/>
              <w:jc w:val="both"/>
              <w:rPr>
                <w:rFonts w:eastAsia="Times New Roman"/>
                <w:szCs w:val="24"/>
              </w:rPr>
            </w:pPr>
            <w:r>
              <w:rPr>
                <w:rFonts w:eastAsia="Times New Roman"/>
                <w:szCs w:val="24"/>
              </w:rPr>
              <w:t>Pada pembahasan, dijelaskan dengan cukup banyak dan dapat dimengerti oleh pembaca</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48"/>
              </w:numPr>
              <w:spacing w:after="0" w:line="240" w:lineRule="auto"/>
              <w:jc w:val="both"/>
              <w:rPr>
                <w:rFonts w:eastAsia="Times New Roman"/>
                <w:szCs w:val="24"/>
              </w:rPr>
            </w:pPr>
            <w:r>
              <w:rPr>
                <w:rFonts w:eastAsia="Times New Roman"/>
                <w:szCs w:val="24"/>
              </w:rPr>
              <w:t>Distribusi frekuensi tingkat kecemasan post test pada kedua kelompok berbeda</w:t>
            </w:r>
          </w:p>
          <w:p w:rsidR="00E9060D" w:rsidRDefault="00490668">
            <w:pPr>
              <w:pStyle w:val="ListParagraph"/>
              <w:numPr>
                <w:ilvl w:val="0"/>
                <w:numId w:val="48"/>
              </w:numPr>
              <w:spacing w:after="0" w:line="240" w:lineRule="auto"/>
              <w:jc w:val="both"/>
              <w:rPr>
                <w:rFonts w:eastAsia="Times New Roman"/>
                <w:szCs w:val="24"/>
              </w:rPr>
            </w:pPr>
            <w:r>
              <w:rPr>
                <w:rFonts w:eastAsia="Times New Roman"/>
                <w:szCs w:val="24"/>
              </w:rPr>
              <w:t>Tidak terdapat saran</w:t>
            </w:r>
          </w:p>
          <w:p w:rsidR="00E9060D" w:rsidRDefault="00490668">
            <w:pPr>
              <w:pStyle w:val="ListParagraph"/>
              <w:numPr>
                <w:ilvl w:val="0"/>
                <w:numId w:val="48"/>
              </w:numPr>
              <w:spacing w:after="0" w:line="240" w:lineRule="auto"/>
              <w:jc w:val="both"/>
              <w:rPr>
                <w:rFonts w:eastAsia="Times New Roman"/>
                <w:szCs w:val="24"/>
              </w:rPr>
            </w:pPr>
            <w:r>
              <w:rPr>
                <w:rFonts w:eastAsia="Times New Roman"/>
                <w:szCs w:val="24"/>
              </w:rPr>
              <w:t xml:space="preserve">Pada daftar pustaka, sumber yang digunakan </w:t>
            </w:r>
            <w:r>
              <w:rPr>
                <w:rFonts w:eastAsia="Times New Roman"/>
                <w:szCs w:val="24"/>
                <w:lang w:val="id-ID"/>
              </w:rPr>
              <w:t xml:space="preserve">terlalu sedikit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Kesimpulannya dengan pemberian terapi musik klasik ini dapat menurunkan tingkat kecemasan pada ibu hamil menjelang proses persalinan. Disarankan pada kepada penyedia layanan kesehatan dapat mengadakan penyuluhan maupun menerapkan terapi musik klasik pada kelas ibu hamil sehingga dapat mencegah adanya kecemasan selama masa hamil menjelang proses persalinan.</w:t>
            </w:r>
          </w:p>
        </w:tc>
      </w:tr>
    </w:tbl>
    <w:p w:rsidR="00E9060D" w:rsidRDefault="00E9060D">
      <w:pPr>
        <w:spacing w:after="0" w:line="240" w:lineRule="auto"/>
        <w:jc w:val="both"/>
        <w:rPr>
          <w:rFonts w:ascii="Times New Roman" w:hAnsi="Times New Roman" w:cs="Times New Roman"/>
          <w:sz w:val="24"/>
          <w:szCs w:val="24"/>
          <w:lang w:val="id-ID"/>
        </w:rPr>
      </w:pPr>
    </w:p>
    <w:p w:rsidR="00E9060D" w:rsidRDefault="00490668">
      <w:pPr>
        <w:spacing w:after="0" w:line="240" w:lineRule="auto"/>
        <w:rPr>
          <w:rFonts w:ascii="Times New Roman" w:hAnsi="Times New Roman" w:cs="Times New Roman"/>
          <w:b/>
          <w:sz w:val="24"/>
          <w:szCs w:val="24"/>
        </w:rPr>
      </w:pPr>
      <w:r>
        <w:rPr>
          <w:rFonts w:ascii="Times New Roman" w:hAnsi="Times New Roman" w:cs="Times New Roman"/>
          <w:b/>
          <w:sz w:val="24"/>
          <w:szCs w:val="24"/>
        </w:rPr>
        <w:t>Jurnal 8</w:t>
      </w:r>
    </w:p>
    <w:p w:rsidR="00E9060D" w:rsidRDefault="00E9060D">
      <w:pPr>
        <w:spacing w:after="0" w:line="240" w:lineRule="auto"/>
        <w:rPr>
          <w:rFonts w:ascii="Times New Roman" w:hAnsi="Times New Roman" w:cs="Times New Roman"/>
          <w:b/>
          <w:sz w:val="24"/>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Pengaruh Hipnosis 5 Jari Terhadap Tingkat Kecemasan Pasien Sirkumsisi Di Tempat Praktik Mandiri Mulyorejo Sukun Malang</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lang w:val="id-ID"/>
              </w:rPr>
              <w:t xml:space="preserve">Jurnal </w:t>
            </w:r>
            <w:r>
              <w:rPr>
                <w:rFonts w:ascii="Times New Roman" w:hAnsi="Times New Roman" w:cs="Times New Roman"/>
                <w:sz w:val="24"/>
                <w:szCs w:val="24"/>
              </w:rPr>
              <w:t>Nursing News</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No</w:t>
            </w:r>
            <w:r>
              <w:rPr>
                <w:rFonts w:ascii="Times New Roman" w:hAnsi="Times New Roman" w:cs="Times New Roman"/>
                <w:sz w:val="24"/>
                <w:szCs w:val="24"/>
                <w:lang w:val="id-ID"/>
              </w:rPr>
              <w:t>: 2</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Vol.1, h : 63-74</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20</w:t>
            </w:r>
            <w:r>
              <w:rPr>
                <w:rFonts w:ascii="Times New Roman" w:eastAsia="Times New Roman" w:hAnsi="Times New Roman" w:cs="Times New Roman"/>
                <w:sz w:val="24"/>
                <w:szCs w:val="24"/>
                <w:lang w:val="id-ID"/>
              </w:rPr>
              <w:t>16</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eastAsia="Times New Roman" w:hAnsi="Times New Roman" w:cs="Times New Roman"/>
                <w:sz w:val="24"/>
                <w:szCs w:val="24"/>
                <w:lang w:val="id-ID"/>
              </w:rPr>
              <w:t xml:space="preserve">ISSN :  </w:t>
            </w:r>
            <w:r>
              <w:rPr>
                <w:rFonts w:ascii="Times New Roman" w:hAnsi="Times New Roman" w:cs="Times New Roman"/>
                <w:sz w:val="24"/>
                <w:szCs w:val="24"/>
              </w:rPr>
              <w:t>2527-9823</w:t>
            </w:r>
          </w:p>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 xml:space="preserve">DOI: </w:t>
            </w:r>
            <w:hyperlink r:id="rId29" w:history="1">
              <w:r>
                <w:rPr>
                  <w:rStyle w:val="Hyperlink"/>
                  <w:rFonts w:ascii="Times New Roman" w:hAnsi="Times New Roman" w:cs="Times New Roman"/>
                  <w:sz w:val="24"/>
                  <w:szCs w:val="24"/>
                </w:rPr>
                <w:t>https://doi.org/10.33366/nn.v1i2.424</w:t>
              </w:r>
            </w:hyperlink>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30" w:history="1">
              <w:r>
                <w:rPr>
                  <w:rStyle w:val="Hyperlink"/>
                  <w:rFonts w:ascii="Times New Roman" w:hAnsi="Times New Roman" w:cs="Times New Roman"/>
                  <w:sz w:val="24"/>
                  <w:szCs w:val="24"/>
                  <w:lang w:val="id-ID"/>
                </w:rPr>
                <w:t>https://publikasi.unitri.ac.id/index.php/fikes/article/view/424</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1"/>
              </w:numPr>
              <w:spacing w:after="0" w:line="240" w:lineRule="auto"/>
              <w:ind w:left="395"/>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sirkumsisi merupakan tindakan pembedahan prepusium penis karena pengaruh budaya dan cara berfikir membuat semua orang melakukan tindakan ini termasuk di negara-negara seperti angola 99%, australia 98%, canada 96%, indonesia 12%, paling umum dilakukan pada laki-laki dan variasirespon kecemasan yang muncul tiap orang tingkatannya </w:t>
            </w:r>
            <w:r>
              <w:rPr>
                <w:rFonts w:ascii="Times New Roman" w:hAnsi="Times New Roman" w:cs="Times New Roman"/>
                <w:sz w:val="24"/>
                <w:szCs w:val="24"/>
              </w:rPr>
              <w:lastRenderedPageBreak/>
              <w:t xml:space="preserve">berbeda-beda. </w:t>
            </w:r>
            <w:proofErr w:type="gramStart"/>
            <w:r>
              <w:rPr>
                <w:rFonts w:ascii="Times New Roman" w:hAnsi="Times New Roman" w:cs="Times New Roman"/>
                <w:sz w:val="24"/>
                <w:szCs w:val="24"/>
              </w:rPr>
              <w:t>salah</w:t>
            </w:r>
            <w:proofErr w:type="gramEnd"/>
            <w:r>
              <w:rPr>
                <w:rFonts w:ascii="Times New Roman" w:hAnsi="Times New Roman" w:cs="Times New Roman"/>
                <w:sz w:val="24"/>
                <w:szCs w:val="24"/>
              </w:rPr>
              <w:t xml:space="preserve"> satu cara mengatasi kecemasan adalah hipnotis 5 jari.</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1"/>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tujuan penelitian ini adalah mengetahui pengaruh hipnotis 5 jari terhadap tingkat kecemasan pasien sirkumsisi di tempat praktik mandiri mulyorejo sukun malang</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1"/>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metode</w:t>
            </w:r>
            <w:proofErr w:type="gramEnd"/>
            <w:r>
              <w:rPr>
                <w:rFonts w:ascii="Times New Roman" w:hAnsi="Times New Roman" w:cs="Times New Roman"/>
                <w:sz w:val="24"/>
                <w:szCs w:val="24"/>
              </w:rPr>
              <w:t xml:space="preserve"> penelitian yang digunakan pre experimental design dengan one-group pretest-posttest design. </w:t>
            </w:r>
            <w:proofErr w:type="gramStart"/>
            <w:r>
              <w:rPr>
                <w:rFonts w:ascii="Times New Roman" w:hAnsi="Times New Roman" w:cs="Times New Roman"/>
                <w:sz w:val="24"/>
                <w:szCs w:val="24"/>
              </w:rPr>
              <w:t>sampel</w:t>
            </w:r>
            <w:proofErr w:type="gramEnd"/>
            <w:r>
              <w:rPr>
                <w:rFonts w:ascii="Times New Roman" w:hAnsi="Times New Roman" w:cs="Times New Roman"/>
                <w:sz w:val="24"/>
                <w:szCs w:val="24"/>
              </w:rPr>
              <w:t xml:space="preserve"> penelitian semua pasien sirkumsisi yang memenuhi kriteria inklusi penelitian dalam kurun waktu tertentu sesuai penentuan peneliti dengan teknik "konsekutif sampling".</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1"/>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hasil : pre test sebelum hipnotis 5 jari didapatkan 6 responden yang bersedia, (83%) 5 responden memiliki kecemasan ringan dan (17%) 1 responden memiliki kecemasan sedang. post test sesudah hipnosis5 jari terhadap (83%) 5 responden berubah jadi tidak ada kecemasan dan (17%) 1 responden. hasil uji statistik wilxocon signed rank test dengan nilai signifikan 0,045 yang berarti lebih kecil dari signifikan 0,05. bagi peneliti selanjutnya memperhatikan jarak waktu perlakuan hipnotis 5 jari harus sama dan umur, status urutan anak laki-laki, jumlah saudara dalam keluarga yang sama</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rPr>
              <w:t>pada pembahasan, dijelaskan dengan cukup banyak sehingga dapat dimengerti oleh pembaca</w:t>
            </w:r>
          </w:p>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rPr>
              <w:t xml:space="preserve">pada daftar pustaka, sumber yang digunakan pada penelitian ini cukup banyak yaitu </w:t>
            </w:r>
            <w:r>
              <w:rPr>
                <w:rFonts w:eastAsia="Times New Roman"/>
                <w:szCs w:val="24"/>
                <w:lang w:val="id-ID"/>
              </w:rPr>
              <w:t>20</w:t>
            </w:r>
            <w:r>
              <w:rPr>
                <w:rFonts w:eastAsia="Times New Roman"/>
                <w:szCs w:val="24"/>
              </w:rPr>
              <w:t xml:space="preserve"> sumber</w:t>
            </w:r>
          </w:p>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rPr>
              <w:t xml:space="preserve">jurnal ini </w:t>
            </w:r>
            <w:r>
              <w:rPr>
                <w:rFonts w:eastAsia="Times New Roman"/>
                <w:szCs w:val="24"/>
                <w:lang w:val="id-ID"/>
              </w:rPr>
              <w:t>internasional</w:t>
            </w:r>
          </w:p>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lang w:val="id-ID"/>
              </w:rPr>
              <w:t xml:space="preserve">terdapat </w:t>
            </w:r>
            <w:r>
              <w:rPr>
                <w:rFonts w:eastAsia="Times New Roman"/>
                <w:szCs w:val="24"/>
              </w:rPr>
              <w:t>perbandingan tingkat kecemasan sebelum dan dan sesudah perlakuan.</w:t>
            </w:r>
          </w:p>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rPr>
              <w:t>Setelah di berikan perlakuan</w:t>
            </w:r>
          </w:p>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rPr>
              <w:t>hipnosis 5 jari selama 3 kali frekuensi 15-30 menit setiap perlakuan dapat menurunkan tingkat kecemasan</w:t>
            </w:r>
          </w:p>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rPr>
              <w:t>terdapat</w:t>
            </w:r>
            <w:r>
              <w:rPr>
                <w:rFonts w:eastAsia="Times New Roman"/>
                <w:szCs w:val="24"/>
                <w:lang w:val="id-ID"/>
              </w:rPr>
              <w:t xml:space="preserve"> </w:t>
            </w:r>
            <w:r>
              <w:rPr>
                <w:rFonts w:eastAsia="Times New Roman"/>
                <w:szCs w:val="24"/>
              </w:rPr>
              <w:t>pengaruh yang signifikan antara tingkat</w:t>
            </w:r>
            <w:r>
              <w:rPr>
                <w:rFonts w:eastAsia="Times New Roman"/>
                <w:szCs w:val="24"/>
                <w:lang w:val="id-ID"/>
              </w:rPr>
              <w:t xml:space="preserve"> kecemasan sebelum dan sesudah perlakuan hipnosis 5 jari</w:t>
            </w:r>
          </w:p>
          <w:p w:rsidR="00E9060D" w:rsidRDefault="00490668">
            <w:pPr>
              <w:pStyle w:val="ListParagraph"/>
              <w:numPr>
                <w:ilvl w:val="0"/>
                <w:numId w:val="49"/>
              </w:numPr>
              <w:spacing w:after="0" w:line="240" w:lineRule="auto"/>
              <w:jc w:val="both"/>
              <w:rPr>
                <w:rFonts w:eastAsia="Times New Roman"/>
                <w:szCs w:val="24"/>
              </w:rPr>
            </w:pPr>
            <w:r>
              <w:rPr>
                <w:rFonts w:eastAsia="Times New Roman"/>
                <w:szCs w:val="24"/>
                <w:lang w:val="id-ID"/>
              </w:rPr>
              <w:t>penelitian menelaskan kapan penelitian dilakasanakan</w:t>
            </w:r>
          </w:p>
          <w:p w:rsidR="00E9060D" w:rsidRDefault="00490668">
            <w:pPr>
              <w:pStyle w:val="ListParagraph"/>
              <w:numPr>
                <w:ilvl w:val="0"/>
                <w:numId w:val="49"/>
              </w:numPr>
              <w:spacing w:after="0" w:line="240" w:lineRule="auto"/>
              <w:jc w:val="both"/>
              <w:rPr>
                <w:rFonts w:eastAsia="Times New Roman"/>
                <w:szCs w:val="24"/>
                <w:lang w:val="id-ID"/>
              </w:rPr>
            </w:pPr>
            <w:r>
              <w:rPr>
                <w:szCs w:val="24"/>
              </w:rPr>
              <w:t>Pada daftar pustaka, sumber yang digunakan pada penelitian ini tidak terlalu sedikit</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19"/>
              </w:numPr>
              <w:spacing w:after="0" w:line="240" w:lineRule="auto"/>
              <w:jc w:val="both"/>
              <w:rPr>
                <w:rFonts w:eastAsia="Times New Roman"/>
                <w:szCs w:val="24"/>
              </w:rPr>
            </w:pPr>
            <w:r>
              <w:rPr>
                <w:rFonts w:eastAsia="Times New Roman"/>
                <w:szCs w:val="24"/>
              </w:rPr>
              <w:t>Tidak adanya kenaikan tingkatan</w:t>
            </w:r>
            <w:r>
              <w:rPr>
                <w:rFonts w:eastAsia="Times New Roman"/>
                <w:szCs w:val="24"/>
                <w:lang w:val="id-ID"/>
              </w:rPr>
              <w:t xml:space="preserve"> </w:t>
            </w:r>
            <w:r>
              <w:rPr>
                <w:rFonts w:eastAsia="Times New Roman"/>
                <w:szCs w:val="24"/>
              </w:rPr>
              <w:t xml:space="preserve">kecemasan sedang, berat, berat sekali atau panik </w:t>
            </w:r>
          </w:p>
          <w:p w:rsidR="00E9060D" w:rsidRDefault="00490668">
            <w:pPr>
              <w:pStyle w:val="ListParagraph"/>
              <w:numPr>
                <w:ilvl w:val="0"/>
                <w:numId w:val="19"/>
              </w:numPr>
              <w:spacing w:after="0" w:line="240" w:lineRule="auto"/>
              <w:jc w:val="both"/>
              <w:rPr>
                <w:rFonts w:eastAsia="Times New Roman"/>
                <w:szCs w:val="24"/>
              </w:rPr>
            </w:pPr>
            <w:r>
              <w:rPr>
                <w:rFonts w:eastAsia="Times New Roman"/>
                <w:szCs w:val="24"/>
              </w:rPr>
              <w:t>Pada sampel, reponden yang digunakan pada penelitian ini terlalu sedikit</w:t>
            </w:r>
          </w:p>
          <w:p w:rsidR="00E9060D" w:rsidRDefault="00490668">
            <w:pPr>
              <w:pStyle w:val="ListParagraph"/>
              <w:numPr>
                <w:ilvl w:val="0"/>
                <w:numId w:val="19"/>
              </w:numPr>
              <w:spacing w:after="0" w:line="240" w:lineRule="auto"/>
              <w:jc w:val="both"/>
              <w:rPr>
                <w:rFonts w:eastAsia="Times New Roman"/>
                <w:szCs w:val="24"/>
              </w:rPr>
            </w:pPr>
            <w:r>
              <w:rPr>
                <w:rFonts w:eastAsia="Times New Roman"/>
                <w:szCs w:val="24"/>
              </w:rPr>
              <w:t>Pada daftar pustaka, sumber yang digunakan sudah ± 6-10 tahun</w:t>
            </w:r>
          </w:p>
          <w:p w:rsidR="00E9060D" w:rsidRDefault="00490668">
            <w:pPr>
              <w:pStyle w:val="ListParagraph"/>
              <w:numPr>
                <w:ilvl w:val="0"/>
                <w:numId w:val="19"/>
              </w:numPr>
              <w:spacing w:after="0" w:line="240" w:lineRule="auto"/>
              <w:jc w:val="both"/>
              <w:rPr>
                <w:rFonts w:eastAsia="Times New Roman"/>
                <w:szCs w:val="24"/>
              </w:rPr>
            </w:pPr>
            <w:r>
              <w:rPr>
                <w:rFonts w:eastAsia="Times New Roman"/>
                <w:szCs w:val="24"/>
                <w:lang w:val="id-ID"/>
              </w:rPr>
              <w:t xml:space="preserve">Tidak terdapat saran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pStyle w:val="ListParagraph"/>
              <w:spacing w:after="0" w:line="240" w:lineRule="auto"/>
              <w:ind w:left="-33"/>
              <w:jc w:val="both"/>
              <w:rPr>
                <w:rFonts w:eastAsia="Times New Roman"/>
                <w:szCs w:val="24"/>
              </w:rPr>
            </w:pPr>
            <w:r>
              <w:rPr>
                <w:szCs w:val="24"/>
                <w:lang w:val="id-ID"/>
              </w:rPr>
              <w:t>Bahwa adanya</w:t>
            </w:r>
            <w:r>
              <w:rPr>
                <w:rFonts w:eastAsia="Times New Roman"/>
                <w:szCs w:val="24"/>
                <w:lang w:val="id-ID"/>
              </w:rPr>
              <w:t xml:space="preserve"> </w:t>
            </w:r>
            <w:r>
              <w:rPr>
                <w:rFonts w:eastAsia="Times New Roman"/>
                <w:szCs w:val="24"/>
              </w:rPr>
              <w:t>pengaruh yang signifikan antara tingkat</w:t>
            </w:r>
            <w:r>
              <w:rPr>
                <w:rFonts w:eastAsia="Times New Roman"/>
                <w:szCs w:val="24"/>
                <w:lang w:val="id-ID"/>
              </w:rPr>
              <w:t xml:space="preserve"> kecemasan sebelum dan sesudah perlakuan hipnosis 5 jari dikarenakan responden yang mengikuti langkah- langkah yang diberikan pada waktu perlakuan hipnosis 5 jari sudah sesuai dengan standar SOP.</w:t>
            </w:r>
          </w:p>
          <w:p w:rsidR="00E9060D" w:rsidRDefault="00E9060D">
            <w:pPr>
              <w:spacing w:after="0" w:line="240" w:lineRule="auto"/>
              <w:jc w:val="both"/>
              <w:rPr>
                <w:rFonts w:ascii="Times New Roman" w:hAnsi="Times New Roman" w:cs="Times New Roman"/>
                <w:sz w:val="24"/>
                <w:szCs w:val="24"/>
              </w:rPr>
            </w:pPr>
          </w:p>
        </w:tc>
      </w:tr>
    </w:tbl>
    <w:p w:rsidR="00136D24" w:rsidRDefault="00136D24">
      <w:pPr>
        <w:spacing w:after="0" w:line="240" w:lineRule="auto"/>
        <w:rPr>
          <w:rFonts w:ascii="Times New Roman" w:hAnsi="Times New Roman" w:cs="Times New Roman"/>
          <w:b/>
          <w:sz w:val="24"/>
          <w:szCs w:val="24"/>
          <w:lang w:val="id-ID"/>
        </w:rPr>
      </w:pPr>
    </w:p>
    <w:p w:rsidR="00E9060D" w:rsidRDefault="00490668">
      <w:pPr>
        <w:spacing w:after="0" w:line="240" w:lineRule="auto"/>
        <w:rPr>
          <w:rFonts w:ascii="Times New Roman" w:hAnsi="Times New Roman" w:cs="Times New Roman"/>
          <w:b/>
          <w:sz w:val="24"/>
          <w:szCs w:val="24"/>
        </w:rPr>
      </w:pPr>
      <w:r>
        <w:rPr>
          <w:rFonts w:ascii="Times New Roman" w:hAnsi="Times New Roman" w:cs="Times New Roman"/>
          <w:b/>
          <w:sz w:val="24"/>
          <w:szCs w:val="24"/>
        </w:rPr>
        <w:t>Jurnal 9</w:t>
      </w:r>
    </w:p>
    <w:p w:rsidR="00E9060D" w:rsidRDefault="00E9060D">
      <w:pPr>
        <w:spacing w:after="0" w:line="240" w:lineRule="auto"/>
        <w:rPr>
          <w:rFonts w:ascii="Times New Roman" w:hAnsi="Times New Roman" w:cs="Times New Roman"/>
          <w:b/>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rPr>
              <w:t>Efektifitas Hipnoterapi dan Terapi Musik Klasik terhadap Kecemasan Ibu Hamil Resiko Tinggi di Puskesmas Magelang Selatan Tahun 2017</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lang w:val="id-ID"/>
              </w:rPr>
              <w:t>J</w:t>
            </w:r>
            <w:r>
              <w:rPr>
                <w:rFonts w:ascii="Times New Roman" w:hAnsi="Times New Roman" w:cs="Times New Roman"/>
                <w:sz w:val="24"/>
                <w:szCs w:val="24"/>
              </w:rPr>
              <w:t xml:space="preserve">ournal.Ummgl.Ac.Id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20</w:t>
            </w:r>
            <w:r>
              <w:rPr>
                <w:rFonts w:ascii="Times New Roman" w:eastAsia="Times New Roman" w:hAnsi="Times New Roman" w:cs="Times New Roman"/>
                <w:sz w:val="24"/>
                <w:szCs w:val="24"/>
                <w:lang w:val="id-ID"/>
              </w:rPr>
              <w:t>17</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ISSN : 2407-9189</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color w:val="1A2FF6"/>
                <w:sz w:val="24"/>
                <w:szCs w:val="24"/>
                <w:lang w:val="id-ID"/>
              </w:rPr>
            </w:pPr>
            <w:hyperlink r:id="rId31" w:history="1">
              <w:r>
                <w:rPr>
                  <w:rStyle w:val="Hyperlink"/>
                  <w:rFonts w:ascii="Times New Roman" w:eastAsia="Times New Roman" w:hAnsi="Times New Roman" w:cs="Times New Roman"/>
                  <w:sz w:val="24"/>
                  <w:szCs w:val="24"/>
                  <w:lang w:val="id-ID"/>
                </w:rPr>
                <w:t>http://journal.ummgl.ac.id/index.php/urecol/article/view/1389</w:t>
              </w:r>
            </w:hyperlink>
            <w:r>
              <w:rPr>
                <w:rFonts w:ascii="Times New Roman" w:eastAsia="Times New Roman" w:hAnsi="Times New Roman" w:cs="Times New Roman"/>
                <w:color w:val="1A2FF6"/>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2"/>
              </w:numPr>
              <w:spacing w:after="0" w:line="240" w:lineRule="auto"/>
              <w:ind w:left="395"/>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Kecemasan ibu hamil merupakan salah satu faktor risiko terjadinya komplikasi dalam kehamilan, karena kecemasan atau stres dapat berdampak buruk bagi ibu dan janin. Salah satu upaya mengatasi kecemasan pada ibu hamil adalah dengan pemberian hipnoterapi dan terapi musik klasik.</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2"/>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Mengetahui efektivitas hipnoterapi dan terapi musik klasik terhadap kecemasan ibu hamil risiko tinggi di Puskesmas Magelang Selatan.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2"/>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Metode: Metode yang digunakan dalam penelitian ini adalah eksperimen semu dengan menggunakan rancangan two group pretest and posttest non-equivalent control group design.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2"/>
              </w:numPr>
              <w:spacing w:after="0" w:line="240" w:lineRule="auto"/>
              <w:ind w:left="353"/>
              <w:jc w:val="both"/>
              <w:rPr>
                <w:rFonts w:eastAsia="Times New Roman"/>
                <w:szCs w:val="24"/>
              </w:rPr>
            </w:pPr>
            <w:r>
              <w:rPr>
                <w:rFonts w:eastAsia="Times New Roman"/>
                <w:szCs w:val="24"/>
              </w:rPr>
              <w:t>Hasil Penelitian</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Hipnoterapi dan terapi musik klasik diberikan sebanyak 8 kali selama 2 minggu dengan durasi 15 menit. Sampel yang digunakan sebanyak 40 responden sebagai sampel dengan menggunakan teknik proporsional random sampling. Kecemasan ibu hamil risiko tinggi diukur dengan menggunakan kuesioner. Uji statistik yang digunakan adalah uji wilcoxon untuk mengukur kecemasan sebelum dan sesudah dan uji statistik Kolmogorov Smirnov dengan taraf signifikan p = 0,013 (p = &lt;0,05). Hasil: Perbedaan kecemasan pasca hipnoterapi dan terapi musik klasik dengan nilai p = 0,013 (p = &lt;0,05).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20"/>
              </w:numPr>
              <w:spacing w:after="0" w:line="240" w:lineRule="auto"/>
              <w:jc w:val="both"/>
              <w:rPr>
                <w:rFonts w:eastAsia="Times New Roman"/>
                <w:szCs w:val="24"/>
              </w:rPr>
            </w:pPr>
            <w:r>
              <w:rPr>
                <w:rFonts w:eastAsia="Times New Roman"/>
                <w:szCs w:val="24"/>
                <w:lang w:val="id-ID"/>
              </w:rPr>
              <w:t xml:space="preserve">Terdapat pembuktian bahwa </w:t>
            </w:r>
            <w:r>
              <w:rPr>
                <w:rFonts w:eastAsia="Times New Roman"/>
                <w:szCs w:val="24"/>
              </w:rPr>
              <w:t>terapi musik klasik</w:t>
            </w:r>
            <w:r>
              <w:rPr>
                <w:rFonts w:eastAsia="Times New Roman"/>
                <w:szCs w:val="24"/>
                <w:lang w:val="id-ID"/>
              </w:rPr>
              <w:t xml:space="preserve"> </w:t>
            </w:r>
            <w:r>
              <w:rPr>
                <w:rFonts w:eastAsia="Times New Roman"/>
                <w:szCs w:val="24"/>
              </w:rPr>
              <w:t xml:space="preserve">efektif untuk mengurangi kecemasan pada ibu hamil resiko tinggi. </w:t>
            </w:r>
          </w:p>
          <w:p w:rsidR="00E9060D" w:rsidRDefault="00490668">
            <w:pPr>
              <w:pStyle w:val="ListParagraph"/>
              <w:numPr>
                <w:ilvl w:val="0"/>
                <w:numId w:val="20"/>
              </w:numPr>
              <w:spacing w:after="0" w:line="240" w:lineRule="auto"/>
              <w:jc w:val="both"/>
              <w:rPr>
                <w:rFonts w:eastAsia="Times New Roman"/>
                <w:szCs w:val="24"/>
              </w:rPr>
            </w:pPr>
            <w:r>
              <w:rPr>
                <w:rFonts w:eastAsia="Times New Roman"/>
                <w:szCs w:val="24"/>
              </w:rPr>
              <w:t>Pada hasil penelitian, penelitian ini menggunakan table distribusi karakteristik sesuai keinginan penulis</w:t>
            </w:r>
          </w:p>
          <w:p w:rsidR="00E9060D" w:rsidRDefault="00490668">
            <w:pPr>
              <w:pStyle w:val="ListParagraph"/>
              <w:numPr>
                <w:ilvl w:val="0"/>
                <w:numId w:val="20"/>
              </w:numPr>
              <w:spacing w:after="0" w:line="240" w:lineRule="auto"/>
              <w:jc w:val="both"/>
              <w:rPr>
                <w:rFonts w:eastAsia="Times New Roman"/>
                <w:szCs w:val="24"/>
              </w:rPr>
            </w:pPr>
            <w:r>
              <w:rPr>
                <w:rFonts w:eastAsia="Times New Roman"/>
                <w:szCs w:val="24"/>
              </w:rPr>
              <w:t>Waktu pelaksanan penelitian tertera</w:t>
            </w:r>
          </w:p>
          <w:p w:rsidR="00E9060D" w:rsidRDefault="00490668">
            <w:pPr>
              <w:pStyle w:val="ListParagraph"/>
              <w:numPr>
                <w:ilvl w:val="0"/>
                <w:numId w:val="20"/>
              </w:numPr>
              <w:spacing w:after="0" w:line="240" w:lineRule="auto"/>
              <w:jc w:val="both"/>
              <w:rPr>
                <w:rFonts w:eastAsia="Times New Roman"/>
                <w:szCs w:val="24"/>
              </w:rPr>
            </w:pPr>
            <w:r>
              <w:rPr>
                <w:rFonts w:eastAsia="Times New Roman"/>
                <w:szCs w:val="24"/>
              </w:rPr>
              <w:t>tidak terdapat perbedaan yang signifikan intervensi musik terhadap tekanan darah sistolik dan denyut jantung</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w:t>
            </w:r>
            <w:r>
              <w:rPr>
                <w:rFonts w:ascii="Times New Roman" w:eastAsia="Times New Roman" w:hAnsi="Times New Roman" w:cs="Times New Roman"/>
                <w:sz w:val="24"/>
                <w:szCs w:val="24"/>
              </w:rPr>
              <w:lastRenderedPageBreak/>
              <w:t xml:space="preserve">jurnal yang direview </w:t>
            </w:r>
          </w:p>
        </w:tc>
        <w:tc>
          <w:tcPr>
            <w:tcW w:w="7110" w:type="dxa"/>
            <w:shd w:val="clear" w:color="auto" w:fill="auto"/>
          </w:tcPr>
          <w:p w:rsidR="00E9060D" w:rsidRDefault="00490668">
            <w:pPr>
              <w:pStyle w:val="ListParagraph"/>
              <w:numPr>
                <w:ilvl w:val="0"/>
                <w:numId w:val="21"/>
              </w:numPr>
              <w:spacing w:after="0" w:line="240" w:lineRule="auto"/>
              <w:jc w:val="both"/>
              <w:rPr>
                <w:rFonts w:eastAsia="Times New Roman"/>
                <w:szCs w:val="24"/>
              </w:rPr>
            </w:pPr>
            <w:r>
              <w:rPr>
                <w:rFonts w:eastAsia="Times New Roman"/>
                <w:szCs w:val="24"/>
              </w:rPr>
              <w:lastRenderedPageBreak/>
              <w:t xml:space="preserve">Pada daftar pustaka, masih terdapat beberapa sumber yang </w:t>
            </w:r>
            <w:r>
              <w:rPr>
                <w:rFonts w:eastAsia="Times New Roman"/>
                <w:szCs w:val="24"/>
              </w:rPr>
              <w:lastRenderedPageBreak/>
              <w:t>digunakan sudah ± 6-10 tahun</w:t>
            </w:r>
          </w:p>
          <w:p w:rsidR="00E9060D" w:rsidRDefault="00490668">
            <w:pPr>
              <w:pStyle w:val="ListParagraph"/>
              <w:numPr>
                <w:ilvl w:val="0"/>
                <w:numId w:val="21"/>
              </w:numPr>
              <w:spacing w:after="0" w:line="240" w:lineRule="auto"/>
              <w:jc w:val="both"/>
              <w:rPr>
                <w:rFonts w:eastAsia="Times New Roman"/>
                <w:szCs w:val="24"/>
              </w:rPr>
            </w:pPr>
            <w:r>
              <w:rPr>
                <w:rFonts w:eastAsia="Times New Roman"/>
                <w:szCs w:val="24"/>
                <w:lang w:val="id-ID"/>
              </w:rPr>
              <w:t>Tidak ada volume dan issu dalam jurnal</w:t>
            </w:r>
          </w:p>
          <w:p w:rsidR="00E9060D" w:rsidRDefault="00490668">
            <w:pPr>
              <w:pStyle w:val="ListParagraph"/>
              <w:numPr>
                <w:ilvl w:val="0"/>
                <w:numId w:val="21"/>
              </w:numPr>
              <w:spacing w:after="0" w:line="240" w:lineRule="auto"/>
              <w:jc w:val="both"/>
              <w:rPr>
                <w:rFonts w:eastAsia="Times New Roman"/>
                <w:szCs w:val="24"/>
              </w:rPr>
            </w:pPr>
            <w:r>
              <w:rPr>
                <w:rFonts w:eastAsia="Times New Roman"/>
                <w:szCs w:val="24"/>
                <w:lang w:val="id-ID"/>
              </w:rPr>
              <w:t xml:space="preserve">Tidak terdapat saran </w:t>
            </w:r>
          </w:p>
          <w:p w:rsidR="00E9060D" w:rsidRDefault="00490668">
            <w:pPr>
              <w:pStyle w:val="ListParagraph"/>
              <w:numPr>
                <w:ilvl w:val="0"/>
                <w:numId w:val="21"/>
              </w:numPr>
              <w:spacing w:after="0" w:line="240" w:lineRule="auto"/>
              <w:jc w:val="both"/>
              <w:rPr>
                <w:rFonts w:eastAsia="Times New Roman"/>
                <w:szCs w:val="24"/>
              </w:rPr>
            </w:pPr>
            <w:r>
              <w:rPr>
                <w:rFonts w:eastAsia="Times New Roman"/>
                <w:szCs w:val="24"/>
              </w:rPr>
              <w:t>Pada sampel, reponden yang digunakan pada penelitian ini terlalu sedikit</w:t>
            </w:r>
          </w:p>
          <w:p w:rsidR="00E9060D" w:rsidRDefault="00490668">
            <w:pPr>
              <w:pStyle w:val="ListParagraph"/>
              <w:numPr>
                <w:ilvl w:val="0"/>
                <w:numId w:val="21"/>
              </w:numPr>
              <w:spacing w:after="0" w:line="240" w:lineRule="auto"/>
              <w:jc w:val="both"/>
              <w:rPr>
                <w:rFonts w:eastAsia="Times New Roman"/>
                <w:szCs w:val="24"/>
              </w:rPr>
            </w:pPr>
            <w:r>
              <w:rPr>
                <w:rFonts w:eastAsia="Times New Roman"/>
                <w:szCs w:val="24"/>
              </w:rPr>
              <w:t>Pada daftar pustaka, sumber yang digunakan sudah ± 6-10 tahun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Bahwa di penelitian tersebut Ada perbedaan antara kecemasan setelah hipnoterapi dan terapi musik klasik. Hipnoterapi lebih efektif menurunkan dibandingkan terapi musik klasik</w:t>
            </w:r>
          </w:p>
          <w:p w:rsidR="00E9060D" w:rsidRDefault="00E9060D">
            <w:pPr>
              <w:spacing w:after="0" w:line="240" w:lineRule="auto"/>
              <w:jc w:val="both"/>
              <w:rPr>
                <w:rFonts w:ascii="Times New Roman" w:hAnsi="Times New Roman" w:cs="Times New Roman"/>
                <w:sz w:val="24"/>
                <w:szCs w:val="24"/>
              </w:rPr>
            </w:pPr>
          </w:p>
        </w:tc>
      </w:tr>
    </w:tbl>
    <w:p w:rsidR="00E9060D" w:rsidRDefault="00E9060D">
      <w:pPr>
        <w:spacing w:after="0" w:line="240" w:lineRule="auto"/>
        <w:jc w:val="both"/>
        <w:rPr>
          <w:rFonts w:ascii="Times New Roman" w:hAnsi="Times New Roman" w:cs="Times New Roman"/>
          <w:sz w:val="24"/>
          <w:szCs w:val="24"/>
        </w:rPr>
      </w:pPr>
    </w:p>
    <w:p w:rsidR="00E9060D" w:rsidRDefault="00E9060D">
      <w:pPr>
        <w:spacing w:after="0" w:line="240" w:lineRule="auto"/>
        <w:rPr>
          <w:rFonts w:ascii="Times New Roman" w:hAnsi="Times New Roman" w:cs="Times New Roman"/>
          <w:sz w:val="24"/>
          <w:szCs w:val="24"/>
        </w:rPr>
      </w:pPr>
    </w:p>
    <w:p w:rsidR="00E9060D" w:rsidRDefault="00490668">
      <w:pPr>
        <w:spacing w:after="0" w:line="240" w:lineRule="auto"/>
        <w:rPr>
          <w:rFonts w:ascii="Times New Roman" w:hAnsi="Times New Roman" w:cs="Times New Roman"/>
          <w:b/>
          <w:sz w:val="24"/>
          <w:szCs w:val="24"/>
        </w:rPr>
      </w:pPr>
      <w:r>
        <w:rPr>
          <w:rFonts w:ascii="Times New Roman" w:hAnsi="Times New Roman" w:cs="Times New Roman"/>
          <w:b/>
          <w:sz w:val="24"/>
          <w:szCs w:val="24"/>
        </w:rPr>
        <w:t>Jurnal 10</w:t>
      </w:r>
    </w:p>
    <w:p w:rsidR="00E9060D" w:rsidRDefault="00E9060D">
      <w:pPr>
        <w:spacing w:after="0" w:line="240" w:lineRule="auto"/>
        <w:rPr>
          <w:rFonts w:ascii="Times New Roman" w:hAnsi="Times New Roman" w:cs="Times New Roman"/>
          <w:b/>
          <w:sz w:val="24"/>
          <w:szCs w:val="24"/>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75"/>
        <w:gridCol w:w="7110"/>
      </w:tblGrid>
      <w:tr w:rsidR="00E9060D">
        <w:tc>
          <w:tcPr>
            <w:tcW w:w="48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w:t>
            </w:r>
          </w:p>
        </w:tc>
        <w:tc>
          <w:tcPr>
            <w:tcW w:w="1675"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Isi </w:t>
            </w:r>
          </w:p>
        </w:tc>
        <w:tc>
          <w:tcPr>
            <w:tcW w:w="7110" w:type="dxa"/>
            <w:shd w:val="clear" w:color="auto" w:fill="BFBFBF"/>
          </w:tcPr>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Keterangan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Identitas Jurnal/book/…</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Jurnal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Judul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Gambaran Kecemasan Ibu Hamil Trimester III</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Nama Jurnal</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hAnsi="Times New Roman" w:cs="Times New Roman"/>
                <w:sz w:val="24"/>
                <w:szCs w:val="24"/>
                <w:lang w:val="id-ID"/>
              </w:rPr>
              <w:t>P</w:t>
            </w:r>
            <w:r>
              <w:rPr>
                <w:rFonts w:ascii="Times New Roman" w:hAnsi="Times New Roman" w:cs="Times New Roman"/>
                <w:sz w:val="24"/>
                <w:szCs w:val="24"/>
              </w:rPr>
              <w:t>roceeding of The URECOL</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Edisi</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lang w:val="id-ID"/>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Volume dan halaman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h : 116-120</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Tanggal terbit</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20</w:t>
            </w:r>
            <w:r>
              <w:rPr>
                <w:rFonts w:ascii="Times New Roman" w:eastAsia="Times New Roman" w:hAnsi="Times New Roman" w:cs="Times New Roman"/>
                <w:sz w:val="24"/>
                <w:szCs w:val="24"/>
                <w:lang w:val="id-ID"/>
              </w:rPr>
              <w:t>20</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ISSN/ DOI</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ISSN : 2621-0584</w:t>
            </w:r>
            <w:r>
              <w:rPr>
                <w:rFonts w:ascii="Times New Roman" w:eastAsia="Times New Roman" w:hAnsi="Times New Roman" w:cs="Times New Roman"/>
                <w:sz w:val="24"/>
                <w:szCs w:val="24"/>
                <w:lang w:val="id-ID"/>
              </w:rPr>
              <w:t xml:space="preserve"> </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 Jurnal (URL)</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hyperlink r:id="rId32" w:history="1">
              <w:r>
                <w:rPr>
                  <w:rStyle w:val="Hyperlink"/>
                  <w:rFonts w:ascii="Times New Roman" w:hAnsi="Times New Roman" w:cs="Times New Roman"/>
                  <w:sz w:val="24"/>
                  <w:szCs w:val="24"/>
                  <w:lang w:val="id-ID"/>
                </w:rPr>
                <w:t>http://repository.urecol.org/index.php/proceeding/article/view/1034</w:t>
              </w:r>
            </w:hyperlink>
            <w:r>
              <w:rPr>
                <w:rFonts w:ascii="Times New Roman" w:hAnsi="Times New Roman" w:cs="Times New Roman"/>
                <w:sz w:val="24"/>
                <w:szCs w:val="24"/>
                <w:lang w:val="id-ID"/>
              </w:rPr>
              <w:t xml:space="preserve"> </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Kelengkapan isi Jurnal</w:t>
            </w:r>
          </w:p>
        </w:tc>
        <w:tc>
          <w:tcPr>
            <w:tcW w:w="7110"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3"/>
              </w:numPr>
              <w:spacing w:after="0" w:line="240" w:lineRule="auto"/>
              <w:ind w:left="395"/>
              <w:jc w:val="both"/>
              <w:rPr>
                <w:rFonts w:eastAsia="Times New Roman"/>
                <w:szCs w:val="24"/>
              </w:rPr>
            </w:pPr>
            <w:r>
              <w:rPr>
                <w:rFonts w:eastAsia="Times New Roman"/>
                <w:szCs w:val="24"/>
              </w:rPr>
              <w:t xml:space="preserve">Latar Belakang </w:t>
            </w:r>
          </w:p>
        </w:tc>
        <w:tc>
          <w:tcPr>
            <w:tcW w:w="7110" w:type="dxa"/>
            <w:shd w:val="clear" w:color="auto" w:fill="auto"/>
          </w:tcPr>
          <w:p w:rsidR="00E9060D" w:rsidRDefault="00490668">
            <w:pPr>
              <w:spacing w:after="0" w:line="240" w:lineRule="auto"/>
              <w:ind w:firstLine="360"/>
              <w:jc w:val="both"/>
              <w:rPr>
                <w:rFonts w:ascii="Times New Roman" w:hAnsi="Times New Roman" w:cs="Times New Roman"/>
                <w:sz w:val="24"/>
                <w:szCs w:val="24"/>
              </w:rPr>
            </w:pPr>
            <w:r>
              <w:rPr>
                <w:rFonts w:ascii="Times New Roman" w:hAnsi="Times New Roman" w:cs="Times New Roman"/>
                <w:sz w:val="24"/>
                <w:szCs w:val="24"/>
              </w:rPr>
              <w:t>Kehamilan banyak terjadi perubahan psikologis. Perubahan hormon ini akan mengakibatkan ibu mengalami beberapa perubahan emosional yang akan menimbulkan kecemasan bahkan sampai depresi. Kondisi psikologi ibu akan berdampak pada kesehatan dan perkembangan janin. Di Indonesia terdapat sekitar 28</w:t>
            </w:r>
            <w:proofErr w:type="gramStart"/>
            <w:r>
              <w:rPr>
                <w:rFonts w:ascii="Times New Roman" w:hAnsi="Times New Roman" w:cs="Times New Roman"/>
                <w:sz w:val="24"/>
                <w:szCs w:val="24"/>
              </w:rPr>
              <w:t>,7</w:t>
            </w:r>
            <w:proofErr w:type="gramEnd"/>
            <w:r>
              <w:rPr>
                <w:rFonts w:ascii="Times New Roman" w:hAnsi="Times New Roman" w:cs="Times New Roman"/>
                <w:sz w:val="24"/>
                <w:szCs w:val="24"/>
              </w:rPr>
              <w:t>% ibu hamil yang mengalami kecemasan pada trimester III. Penelitian</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3"/>
              </w:numPr>
              <w:spacing w:after="0" w:line="240" w:lineRule="auto"/>
              <w:ind w:left="353"/>
              <w:jc w:val="both"/>
              <w:rPr>
                <w:rFonts w:eastAsia="Times New Roman"/>
                <w:szCs w:val="24"/>
              </w:rPr>
            </w:pPr>
            <w:r>
              <w:rPr>
                <w:rFonts w:eastAsia="Times New Roman"/>
                <w:szCs w:val="24"/>
              </w:rPr>
              <w:t>Tujuan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Penelitian ini bertujuan untuk mengetahui gambaran kecemasan ibu hamil TM III di Puskesmas Gamping II. Penelitian survey analitik dengan bentuk pendekatan deskriptif. Populasi dalam penelitian ini sebanyak 42 ibu hamil trimester III usia 20-35 tahun. Teknik pengambilan sampel menggunakan total sampling sejumlah 42 ibu hamil trimester III</w:t>
            </w:r>
            <w:proofErr w:type="gramStart"/>
            <w:r>
              <w:rPr>
                <w:rFonts w:ascii="Times New Roman" w:hAnsi="Times New Roman" w:cs="Times New Roman"/>
                <w:sz w:val="24"/>
                <w:szCs w:val="24"/>
              </w:rPr>
              <w:t>..</w:t>
            </w:r>
            <w:proofErr w:type="gramEnd"/>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3"/>
              </w:numPr>
              <w:spacing w:after="0" w:line="240" w:lineRule="auto"/>
              <w:ind w:left="353"/>
              <w:jc w:val="both"/>
              <w:rPr>
                <w:rFonts w:eastAsia="Times New Roman"/>
                <w:szCs w:val="24"/>
              </w:rPr>
            </w:pPr>
            <w:r>
              <w:rPr>
                <w:rFonts w:eastAsia="Times New Roman"/>
                <w:szCs w:val="24"/>
              </w:rPr>
              <w:t>Metode Penelitian</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Metode penelitian menggunakan kuesioner Zung self rating anxiety scale (ZSAS)</w:t>
            </w:r>
          </w:p>
        </w:tc>
      </w:tr>
      <w:tr w:rsidR="00E9060D">
        <w:tc>
          <w:tcPr>
            <w:tcW w:w="485" w:type="dxa"/>
            <w:shd w:val="clear" w:color="auto" w:fill="auto"/>
          </w:tcPr>
          <w:p w:rsidR="00E9060D" w:rsidRDefault="00E9060D">
            <w:pPr>
              <w:spacing w:after="0" w:line="240" w:lineRule="auto"/>
              <w:jc w:val="both"/>
              <w:rPr>
                <w:rFonts w:ascii="Times New Roman" w:eastAsia="Times New Roman" w:hAnsi="Times New Roman" w:cs="Times New Roman"/>
                <w:sz w:val="24"/>
                <w:szCs w:val="24"/>
              </w:rPr>
            </w:pPr>
          </w:p>
        </w:tc>
        <w:tc>
          <w:tcPr>
            <w:tcW w:w="1675" w:type="dxa"/>
            <w:shd w:val="clear" w:color="auto" w:fill="auto"/>
          </w:tcPr>
          <w:p w:rsidR="00E9060D" w:rsidRDefault="00490668">
            <w:pPr>
              <w:pStyle w:val="ListParagraph"/>
              <w:numPr>
                <w:ilvl w:val="0"/>
                <w:numId w:val="13"/>
              </w:numPr>
              <w:spacing w:after="0" w:line="240" w:lineRule="auto"/>
              <w:ind w:left="353"/>
              <w:jc w:val="both"/>
              <w:rPr>
                <w:rFonts w:eastAsia="Times New Roman"/>
                <w:szCs w:val="24"/>
              </w:rPr>
            </w:pPr>
            <w:r>
              <w:rPr>
                <w:rFonts w:eastAsia="Times New Roman"/>
                <w:szCs w:val="24"/>
              </w:rPr>
              <w:t xml:space="preserve">Hasil </w:t>
            </w:r>
            <w:r>
              <w:rPr>
                <w:rFonts w:eastAsia="Times New Roman"/>
                <w:szCs w:val="24"/>
              </w:rPr>
              <w:lastRenderedPageBreak/>
              <w:t>Penelitian</w:t>
            </w:r>
          </w:p>
        </w:tc>
        <w:tc>
          <w:tcPr>
            <w:tcW w:w="7110" w:type="dxa"/>
            <w:shd w:val="clear" w:color="auto" w:fill="auto"/>
          </w:tcPr>
          <w:p w:rsidR="00E9060D" w:rsidRDefault="00490668">
            <w:pPr>
              <w:spacing w:after="0" w:line="240" w:lineRule="auto"/>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lastRenderedPageBreak/>
              <w:t xml:space="preserve">Hasil penelitian didapatkan 24 (57,1%) dengak skor ≤ 36 dan 18 </w:t>
            </w:r>
            <w:r>
              <w:rPr>
                <w:rFonts w:ascii="Times New Roman" w:eastAsia="Times New Roman" w:hAnsi="Times New Roman" w:cs="Times New Roman"/>
                <w:sz w:val="24"/>
                <w:szCs w:val="24"/>
                <w:lang w:val="id-ID"/>
              </w:rPr>
              <w:lastRenderedPageBreak/>
              <w:t>(42,9%) dengan skor &gt; 36.</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Kelebihan jurnal yang direview </w:t>
            </w:r>
          </w:p>
        </w:tc>
        <w:tc>
          <w:tcPr>
            <w:tcW w:w="7110" w:type="dxa"/>
            <w:shd w:val="clear" w:color="auto" w:fill="auto"/>
          </w:tcPr>
          <w:p w:rsidR="00E9060D" w:rsidRDefault="00490668">
            <w:pPr>
              <w:pStyle w:val="ListParagraph"/>
              <w:numPr>
                <w:ilvl w:val="0"/>
                <w:numId w:val="50"/>
              </w:numPr>
              <w:spacing w:after="0" w:line="240" w:lineRule="auto"/>
              <w:jc w:val="both"/>
              <w:rPr>
                <w:rFonts w:eastAsia="Times New Roman"/>
                <w:szCs w:val="24"/>
              </w:rPr>
            </w:pPr>
            <w:r>
              <w:rPr>
                <w:rFonts w:eastAsia="Times New Roman"/>
                <w:szCs w:val="24"/>
                <w:lang w:val="id-ID"/>
              </w:rPr>
              <w:t xml:space="preserve">Terdapat </w:t>
            </w:r>
            <w:r>
              <w:rPr>
                <w:rFonts w:eastAsia="Times New Roman"/>
                <w:szCs w:val="24"/>
              </w:rPr>
              <w:t xml:space="preserve">bahwa kecemasan selama kehamilan berdampak pada outcome janin yang dilahirkan. </w:t>
            </w:r>
          </w:p>
          <w:p w:rsidR="00E9060D" w:rsidRDefault="00490668">
            <w:pPr>
              <w:pStyle w:val="ListParagraph"/>
              <w:numPr>
                <w:ilvl w:val="0"/>
                <w:numId w:val="50"/>
              </w:numPr>
              <w:spacing w:after="0" w:line="240" w:lineRule="auto"/>
              <w:jc w:val="both"/>
              <w:rPr>
                <w:rFonts w:eastAsia="Times New Roman"/>
                <w:szCs w:val="24"/>
              </w:rPr>
            </w:pPr>
            <w:r>
              <w:rPr>
                <w:rFonts w:eastAsia="Times New Roman"/>
                <w:szCs w:val="24"/>
              </w:rPr>
              <w:t>Pada hasil penelitian, penelitian ini menggunakan table distribusi karakteristik sesuai keinginan penulis</w:t>
            </w:r>
          </w:p>
          <w:p w:rsidR="00E9060D" w:rsidRDefault="00490668">
            <w:pPr>
              <w:pStyle w:val="ListParagraph"/>
              <w:numPr>
                <w:ilvl w:val="0"/>
                <w:numId w:val="50"/>
              </w:numPr>
              <w:spacing w:after="0" w:line="240" w:lineRule="auto"/>
              <w:jc w:val="both"/>
              <w:rPr>
                <w:rFonts w:eastAsia="Times New Roman"/>
                <w:szCs w:val="24"/>
              </w:rPr>
            </w:pPr>
            <w:r>
              <w:rPr>
                <w:rFonts w:eastAsia="Times New Roman"/>
                <w:szCs w:val="24"/>
              </w:rPr>
              <w:t>Waktu pelaksanan penelitian tertera</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Kekurangan jurnal yang direview </w:t>
            </w:r>
          </w:p>
        </w:tc>
        <w:tc>
          <w:tcPr>
            <w:tcW w:w="7110" w:type="dxa"/>
            <w:shd w:val="clear" w:color="auto" w:fill="auto"/>
          </w:tcPr>
          <w:p w:rsidR="00E9060D" w:rsidRDefault="00490668">
            <w:pPr>
              <w:pStyle w:val="ListParagraph"/>
              <w:numPr>
                <w:ilvl w:val="0"/>
                <w:numId w:val="51"/>
              </w:numPr>
              <w:spacing w:after="0" w:line="240" w:lineRule="auto"/>
              <w:jc w:val="both"/>
              <w:rPr>
                <w:rFonts w:eastAsia="Times New Roman"/>
                <w:szCs w:val="24"/>
              </w:rPr>
            </w:pPr>
            <w:r>
              <w:rPr>
                <w:rFonts w:eastAsia="Times New Roman"/>
                <w:szCs w:val="24"/>
              </w:rPr>
              <w:t>Pada daftar pustaka, masih terdapat beberapa sumber yang digunakan sudah ± 6-10 tahun</w:t>
            </w:r>
          </w:p>
          <w:p w:rsidR="00E9060D" w:rsidRDefault="00490668">
            <w:pPr>
              <w:pStyle w:val="ListParagraph"/>
              <w:numPr>
                <w:ilvl w:val="0"/>
                <w:numId w:val="51"/>
              </w:numPr>
              <w:spacing w:after="0" w:line="240" w:lineRule="auto"/>
              <w:jc w:val="both"/>
              <w:rPr>
                <w:rFonts w:eastAsia="Times New Roman"/>
                <w:szCs w:val="24"/>
              </w:rPr>
            </w:pPr>
            <w:r>
              <w:rPr>
                <w:rFonts w:eastAsia="Times New Roman"/>
                <w:szCs w:val="24"/>
                <w:lang w:val="id-ID"/>
              </w:rPr>
              <w:t>Tidak ada  issu dalam jurnal</w:t>
            </w:r>
          </w:p>
          <w:p w:rsidR="00E9060D" w:rsidRDefault="00490668">
            <w:pPr>
              <w:pStyle w:val="ListParagraph"/>
              <w:numPr>
                <w:ilvl w:val="0"/>
                <w:numId w:val="51"/>
              </w:numPr>
              <w:spacing w:after="0" w:line="240" w:lineRule="auto"/>
              <w:jc w:val="both"/>
              <w:rPr>
                <w:rFonts w:eastAsia="Times New Roman"/>
                <w:szCs w:val="24"/>
              </w:rPr>
            </w:pPr>
            <w:r>
              <w:rPr>
                <w:rFonts w:eastAsia="Times New Roman"/>
                <w:szCs w:val="24"/>
                <w:lang w:val="id-ID"/>
              </w:rPr>
              <w:t xml:space="preserve">Tidak terdapat saran </w:t>
            </w:r>
          </w:p>
          <w:p w:rsidR="00E9060D" w:rsidRDefault="00490668">
            <w:pPr>
              <w:pStyle w:val="ListParagraph"/>
              <w:numPr>
                <w:ilvl w:val="0"/>
                <w:numId w:val="51"/>
              </w:numPr>
              <w:spacing w:after="0" w:line="240" w:lineRule="auto"/>
              <w:jc w:val="both"/>
              <w:rPr>
                <w:rFonts w:eastAsia="Times New Roman"/>
                <w:szCs w:val="24"/>
              </w:rPr>
            </w:pPr>
            <w:r>
              <w:rPr>
                <w:rFonts w:eastAsia="Times New Roman"/>
                <w:szCs w:val="24"/>
              </w:rPr>
              <w:t>Pada sampel, reponden yang digunakan pada penelitian ini terlalu sedikit</w:t>
            </w:r>
          </w:p>
          <w:p w:rsidR="00E9060D" w:rsidRDefault="00490668">
            <w:pPr>
              <w:pStyle w:val="ListParagraph"/>
              <w:numPr>
                <w:ilvl w:val="0"/>
                <w:numId w:val="51"/>
              </w:numPr>
              <w:spacing w:after="0" w:line="240" w:lineRule="auto"/>
              <w:jc w:val="both"/>
              <w:rPr>
                <w:rFonts w:eastAsia="Times New Roman"/>
                <w:szCs w:val="24"/>
              </w:rPr>
            </w:pPr>
            <w:r>
              <w:rPr>
                <w:rFonts w:eastAsia="Times New Roman"/>
                <w:szCs w:val="24"/>
              </w:rPr>
              <w:t>Pada daftar pustaka, sumber yang digunakan sudah ± 6-10 tahun</w:t>
            </w:r>
          </w:p>
        </w:tc>
      </w:tr>
      <w:tr w:rsidR="00E9060D">
        <w:tc>
          <w:tcPr>
            <w:tcW w:w="48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75" w:type="dxa"/>
            <w:shd w:val="clear" w:color="auto" w:fill="auto"/>
          </w:tcPr>
          <w:p w:rsidR="00E9060D" w:rsidRDefault="0049066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Simpulan penulis (yang mereview) </w:t>
            </w:r>
            <w:r>
              <w:rPr>
                <w:rFonts w:ascii="Times New Roman" w:eastAsia="Times New Roman" w:hAnsi="Times New Roman" w:cs="Times New Roman"/>
                <w:sz w:val="24"/>
                <w:szCs w:val="24"/>
              </w:rPr>
              <w:sym w:font="Wingdings" w:char="F0E0"/>
            </w:r>
            <w:r>
              <w:rPr>
                <w:rFonts w:ascii="Times New Roman" w:eastAsia="Times New Roman" w:hAnsi="Times New Roman" w:cs="Times New Roman"/>
                <w:sz w:val="24"/>
                <w:szCs w:val="24"/>
              </w:rPr>
              <w:t xml:space="preserve"> output</w:t>
            </w:r>
          </w:p>
        </w:tc>
        <w:tc>
          <w:tcPr>
            <w:tcW w:w="71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Bahwa kecemasan selama kehamilan berdampak pada outcome janin yang dilahirkan. Saran agar ibu hamil trimester III untuk lebih aktif mencari informasi baik media cetak elektronik, tenaga kesehatan dan lainnya tentang pengelolaan stres dalam kehamilan.</w:t>
            </w:r>
          </w:p>
        </w:tc>
      </w:tr>
    </w:tbl>
    <w:p w:rsidR="00E9060D" w:rsidRDefault="00E9060D">
      <w:pPr>
        <w:spacing w:after="0" w:line="240" w:lineRule="auto"/>
        <w:jc w:val="center"/>
        <w:rPr>
          <w:rFonts w:ascii="Times New Roman" w:hAnsi="Times New Roman" w:cs="Times New Roman"/>
          <w:b/>
          <w:sz w:val="24"/>
          <w:szCs w:val="24"/>
          <w:lang w:val="id-ID"/>
        </w:rPr>
      </w:pPr>
    </w:p>
    <w:p w:rsidR="00E9060D" w:rsidRDefault="00E9060D">
      <w:pPr>
        <w:spacing w:after="0" w:line="240" w:lineRule="auto"/>
        <w:jc w:val="center"/>
        <w:rPr>
          <w:rFonts w:ascii="Times New Roman" w:hAnsi="Times New Roman" w:cs="Times New Roman"/>
          <w:b/>
          <w:sz w:val="24"/>
          <w:szCs w:val="24"/>
        </w:rPr>
      </w:pPr>
    </w:p>
    <w:p w:rsidR="00E9060D" w:rsidRDefault="00490668">
      <w:pPr>
        <w:pStyle w:val="ListParagraph"/>
        <w:spacing w:after="0" w:line="240" w:lineRule="auto"/>
        <w:ind w:left="426"/>
        <w:jc w:val="center"/>
        <w:rPr>
          <w:b/>
          <w:szCs w:val="24"/>
        </w:rPr>
      </w:pPr>
      <w:proofErr w:type="gramStart"/>
      <w:r>
        <w:rPr>
          <w:b/>
          <w:szCs w:val="24"/>
        </w:rPr>
        <w:t>Tabel 2.</w:t>
      </w:r>
      <w:proofErr w:type="gramEnd"/>
      <w:r>
        <w:rPr>
          <w:b/>
          <w:szCs w:val="24"/>
        </w:rPr>
        <w:t xml:space="preserve"> Format Matriks Sintesis</w:t>
      </w:r>
    </w:p>
    <w:p w:rsidR="00E9060D" w:rsidRDefault="00E9060D">
      <w:pPr>
        <w:pStyle w:val="ListParagraph"/>
        <w:spacing w:after="0" w:line="240" w:lineRule="auto"/>
        <w:ind w:left="5274"/>
        <w:rPr>
          <w:szCs w:val="24"/>
        </w:rPr>
      </w:pPr>
    </w:p>
    <w:tbl>
      <w:tblPr>
        <w:tblW w:w="10504"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9"/>
        <w:gridCol w:w="1511"/>
        <w:gridCol w:w="1701"/>
        <w:gridCol w:w="1423"/>
        <w:gridCol w:w="1701"/>
        <w:gridCol w:w="1554"/>
        <w:gridCol w:w="1295"/>
      </w:tblGrid>
      <w:tr w:rsidR="00E9060D">
        <w:trPr>
          <w:trHeight w:val="829"/>
        </w:trPr>
        <w:tc>
          <w:tcPr>
            <w:tcW w:w="1319"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Penulis dan tahun</w:t>
            </w:r>
          </w:p>
        </w:tc>
        <w:tc>
          <w:tcPr>
            <w:tcW w:w="1511"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Tujuan</w:t>
            </w:r>
          </w:p>
        </w:tc>
        <w:tc>
          <w:tcPr>
            <w:tcW w:w="1701"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Metode</w:t>
            </w:r>
          </w:p>
        </w:tc>
        <w:tc>
          <w:tcPr>
            <w:tcW w:w="1423"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Sampel </w:t>
            </w:r>
          </w:p>
        </w:tc>
        <w:tc>
          <w:tcPr>
            <w:tcW w:w="1701"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Temuan </w:t>
            </w:r>
          </w:p>
        </w:tc>
        <w:tc>
          <w:tcPr>
            <w:tcW w:w="1554"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Perbedaan</w:t>
            </w:r>
          </w:p>
        </w:tc>
        <w:tc>
          <w:tcPr>
            <w:tcW w:w="1295"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Keunikan (jika ada)</w:t>
            </w:r>
          </w:p>
        </w:tc>
      </w:tr>
      <w:tr w:rsidR="00E9060D">
        <w:trPr>
          <w:trHeight w:val="983"/>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Nila S, Galuh</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Kristiningrum, Wahyu</w:t>
            </w:r>
          </w:p>
          <w:p w:rsidR="00E9060D" w:rsidRDefault="00490668">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lang w:val="id-ID" w:eastAsia="id-ID"/>
              </w:rPr>
              <w:t>Dian Afriyani, Luvi (2019)</w:t>
            </w:r>
          </w:p>
        </w:tc>
        <w:tc>
          <w:tcPr>
            <w:tcW w:w="1511" w:type="dxa"/>
            <w:shd w:val="clear" w:color="auto" w:fill="auto"/>
          </w:tcPr>
          <w:p w:rsidR="00E9060D" w:rsidRDefault="00490668">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Mengetahui efektivitas aromaterapi lavender untuk mengurangi kecemasan menghadapi persalinan pada ibu hamil trimester III di Wilayah Kerja Puskesmas Bergas. Desain</w:t>
            </w:r>
          </w:p>
        </w:tc>
        <w:tc>
          <w:tcPr>
            <w:tcW w:w="1701"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Metode penelitian yang</w:t>
            </w:r>
          </w:p>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digunakan adalah Pre-Experiment dengan desain one group pretest posttest untuk mengetahui efetivitas aromaterapi</w:t>
            </w:r>
          </w:p>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lavender terhadap</w:t>
            </w:r>
          </w:p>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kecemasan</w:t>
            </w:r>
            <w:proofErr w:type="gramEnd"/>
            <w:r>
              <w:rPr>
                <w:rFonts w:ascii="Times New Roman" w:eastAsia="Times New Roman" w:hAnsi="Times New Roman" w:cs="Times New Roman"/>
                <w:sz w:val="24"/>
                <w:szCs w:val="24"/>
              </w:rPr>
              <w:t xml:space="preserve"> menghadapi persalinan pada ibu hamil trimester III di Wilayah Kerja Puskesmas </w:t>
            </w:r>
            <w:r>
              <w:rPr>
                <w:rFonts w:ascii="Times New Roman" w:eastAsia="Times New Roman" w:hAnsi="Times New Roman" w:cs="Times New Roman"/>
                <w:sz w:val="24"/>
                <w:szCs w:val="24"/>
              </w:rPr>
              <w:lastRenderedPageBreak/>
              <w:t>Bergas.</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lastRenderedPageBreak/>
              <w:t xml:space="preserve">20 responden ibu hamil </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Efektivitas Aromaterapi Lavender Untuk Mengurangi Kecemasan Menghadapi Persalinan Pada Ibu Hamil Trimester Iii Di Wilayah Kerja Puskesmas Bergas</w:t>
            </w:r>
            <w:r>
              <w:rPr>
                <w:rFonts w:ascii="Times New Roman" w:hAnsi="Times New Roman" w:cs="Times New Roman"/>
                <w:sz w:val="28"/>
                <w:szCs w:val="28"/>
              </w:rPr>
              <w:t xml:space="preserve"> </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Pada penelitian ini </w:t>
            </w:r>
            <w:r>
              <w:rPr>
                <w:rFonts w:ascii="Times New Roman" w:eastAsia="Times New Roman" w:hAnsi="Times New Roman" w:cs="Times New Roman"/>
                <w:sz w:val="24"/>
                <w:szCs w:val="24"/>
              </w:rPr>
              <w:t>bahwa dari 15 responden, yaitu pre test dengan rata- rata (mean) 18,07 dan kecemasan pos</w:t>
            </w:r>
            <w:r>
              <w:rPr>
                <w:rFonts w:ascii="Times New Roman" w:eastAsia="Times New Roman" w:hAnsi="Times New Roman" w:cs="Times New Roman"/>
                <w:sz w:val="24"/>
                <w:szCs w:val="24"/>
                <w:lang w:val="id-ID"/>
              </w:rPr>
              <w:t xml:space="preserve"> test dengan rata-rata (mean) 14,53 dan dengan mengetahui uji parametris dimana diperoleh nilai p value 0,000 &lt; α </w:t>
            </w:r>
            <w:r>
              <w:rPr>
                <w:rFonts w:ascii="Times New Roman" w:eastAsia="Times New Roman" w:hAnsi="Times New Roman" w:cs="Times New Roman"/>
                <w:sz w:val="24"/>
                <w:szCs w:val="24"/>
                <w:lang w:val="id-ID"/>
              </w:rPr>
              <w:lastRenderedPageBreak/>
              <w:t>0,05, hal ini berarti aromaterapi lavender efektif untuk mengurangi kecemasan menghadapi persalinan pada ibu hamil trimester III.</w:t>
            </w: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lastRenderedPageBreak/>
              <w:t>penelitian ini</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menggunakan kuisioner Hamilton Anxiety Rating Scale</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(HARS)</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(Efitriasih, 2017). Untuk mengetahui distribusi normal atau tidak dilakukan uji normalitas.</w:t>
            </w:r>
          </w:p>
        </w:tc>
      </w:tr>
      <w:tr w:rsidR="00E9060D">
        <w:trPr>
          <w:trHeight w:val="3831"/>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Astuti, Wiji</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Setyowati, Heni</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Rahayu, Esti</w:t>
            </w:r>
          </w:p>
          <w:p w:rsidR="00E9060D" w:rsidRDefault="00490668">
            <w:pPr>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szCs w:val="24"/>
                <w:lang w:val="id-ID" w:eastAsia="id-ID"/>
              </w:rPr>
              <w:t>Wijayanti, Kartika (2015)</w:t>
            </w:r>
          </w:p>
        </w:tc>
        <w:tc>
          <w:tcPr>
            <w:tcW w:w="1511"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szCs w:val="24"/>
                <w:lang w:val="id-ID" w:eastAsia="id-ID"/>
              </w:rPr>
              <w:t>Tujuan: Mengetahui pengaruh aromaterapi jeruk pahit terhadap nyeri dan kecemasan pada ibu melahirkan di RSUD Aisyiyah Kabupaten Magelang.</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val="id-ID" w:eastAsia="id-ID"/>
              </w:rPr>
              <w:t>Metode: Desain penelitian adalah quasy experimental design dengan two group pretest-posttest control group design dengan Wilcoxon test dan Mann Whitney test.</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18 responden pada ibu dengan tingkat nyeri persalinan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Pengaruh Aromaterapi Bitter Orange Terhadap Nyeri Dan Kecemasan Fase Aktif Kala 1</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penelitian</w:t>
            </w:r>
            <w:proofErr w:type="gramEnd"/>
            <w:r>
              <w:rPr>
                <w:rFonts w:ascii="Times New Roman" w:eastAsia="Times New Roman" w:hAnsi="Times New Roman" w:cs="Times New Roman"/>
                <w:sz w:val="24"/>
                <w:szCs w:val="24"/>
              </w:rPr>
              <w:t xml:space="preserve"> ini menunjukkan bahwa terdapat pengaruh aromaterapi bitter orange untuk mengurangi kecemasaan saat persalinan pada kala 1 fase aktif. Hal ini terjadi karena terapi dengan menggunakan aromaterapi bitter orange memiliki efek antidepresan sehingga dapat menciptakan keadaan rileks.</w:t>
            </w: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penelitian</w:t>
            </w:r>
            <w:proofErr w:type="gramEnd"/>
            <w:r>
              <w:rPr>
                <w:rFonts w:ascii="Times New Roman" w:eastAsia="Times New Roman" w:hAnsi="Times New Roman" w:cs="Times New Roman"/>
                <w:sz w:val="24"/>
                <w:szCs w:val="24"/>
              </w:rPr>
              <w:t xml:space="preserve"> ini menunjukkan bahwa terdapat pengaruh aromaterapi bitter orange untuk mengurangi nyeri persalinan pada kala 1 fase aktif. Hal ini terjadi karena terapi dengan menggunakan aromaterapi bitter orange dapat membantu membangkitkan semangat dan menyegarkan.</w:t>
            </w:r>
          </w:p>
        </w:tc>
      </w:tr>
      <w:tr w:rsidR="00E9060D">
        <w:trPr>
          <w:trHeight w:val="1276"/>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Indirawaty</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Rahman</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BP, Sumirah</w:t>
            </w:r>
          </w:p>
          <w:p w:rsidR="00E9060D" w:rsidRDefault="00490668">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val="id-ID" w:eastAsia="id-ID"/>
              </w:rPr>
              <w:t>Khaerunnisa (2018)</w:t>
            </w:r>
          </w:p>
        </w:tc>
        <w:tc>
          <w:tcPr>
            <w:tcW w:w="1511"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Penelitian ini bertujuan untuk mengetahui pengaruh terapi komplementer dari meditasi yoga pada pasien stres di jiwa psikis Rumah Sakit Daerah Khusus Provinsi Sulawesi Selatan.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lang w:val="id-ID"/>
              </w:rPr>
              <w:t>Metodologi penelitian ini ialah peneliti menguraikan tentang jenis penelitian, subjek atau objek, variable, cara pengumpulan data dan teknik analisis data, serta waktu dan lokasi penelitian secara jelas. Metode penelitian harus menjelaskan secara utuh tahap penelitian yang jelas, luaran indicator, capaian yang terukur disetiap tahap.</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30 responden yang dimna variabel pretest memiliki nilai minimum 7, maksimum 14 dan median 9. Sedangkan variabel posttest memiliki nilai minimum 16, maksimum 26 dan median 30. </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Studi Komparasi Terapi Komplementer Yoga dan Terapi Modalitas Aktivitas Kelompok terhadap Kemampuan Mengendalikan Halusinasi Pendengaran di Rumah Sakit Khusus Provinsi Sulawesi Selatan</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Pada penelitian ini, membandingkan dua kelompok intervensi, satu kelompok intervensi penerima perlakuan pemberian Yoga, dan satu lagi menerima perlakuan pemberian terapi aktivitas kelompok. Desain Penelitian Quasi Experiment dengan kelompok statis.</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w:t>
            </w:r>
          </w:p>
        </w:tc>
        <w:tc>
          <w:tcPr>
            <w:tcW w:w="1295"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Desain penelitian yang digunakan</w:t>
            </w:r>
          </w:p>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hAnsi="Times New Roman" w:cs="Times New Roman"/>
                <w:sz w:val="24"/>
                <w:szCs w:val="24"/>
              </w:rPr>
              <w:t>adalah</w:t>
            </w:r>
            <w:proofErr w:type="gramEnd"/>
            <w:r>
              <w:rPr>
                <w:rFonts w:ascii="Times New Roman" w:hAnsi="Times New Roman" w:cs="Times New Roman"/>
                <w:sz w:val="24"/>
                <w:szCs w:val="24"/>
              </w:rPr>
              <w:t xml:space="preserve"> Quasi experimental dengan rancangan perbandingan kelompok statis (statis group comparism) yaitu kelompok intervensi pertama menerima perlakukan (X1), kemudian dilakukan pengukuran, hasilnya dibandingkan dengan kelompok intervensi kedua yang menerima perlakuan (X2). Pada.</w:t>
            </w:r>
          </w:p>
        </w:tc>
      </w:tr>
      <w:tr w:rsidR="00E9060D">
        <w:trPr>
          <w:trHeight w:val="1125"/>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Maliya, Arina</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Nur Fatimah,</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Muhamma</w:t>
            </w:r>
            <w:bookmarkStart w:id="0" w:name="_GoBack"/>
            <w:bookmarkEnd w:id="0"/>
            <w:r>
              <w:rPr>
                <w:rFonts w:ascii="Times New Roman" w:eastAsia="Times New Roman" w:hAnsi="Times New Roman" w:cs="Times New Roman"/>
                <w:sz w:val="24"/>
                <w:szCs w:val="24"/>
                <w:lang w:val="id-ID" w:eastAsia="id-ID"/>
              </w:rPr>
              <w:t xml:space="preserve">diyah </w:t>
            </w:r>
          </w:p>
          <w:p w:rsidR="00E9060D" w:rsidRDefault="00490668">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val="id-ID" w:eastAsia="id-ID"/>
              </w:rPr>
              <w:t>(2019)</w:t>
            </w:r>
          </w:p>
        </w:tc>
        <w:tc>
          <w:tcPr>
            <w:tcW w:w="151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lang w:val="id-ID"/>
              </w:rPr>
              <w:t xml:space="preserve">Tujuan penelitian ini yaitu untuk mengetahui pengaruh inhalasi aromaterapi mawar </w:t>
            </w:r>
            <w:r>
              <w:rPr>
                <w:rFonts w:ascii="Times New Roman" w:hAnsi="Times New Roman" w:cs="Times New Roman"/>
                <w:sz w:val="24"/>
                <w:szCs w:val="24"/>
                <w:lang w:val="id-ID"/>
              </w:rPr>
              <w:lastRenderedPageBreak/>
              <w:t>terhadap tingkat kecemasan pada pasien pre operasi fraktur ekstremitas. Rancangan penelitian ini menggunakan quasi exsperiment dengan menggunakan pre-post test control group desain.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penelitian yang</w:t>
            </w:r>
          </w:p>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digunakan pada penelitian ini terdiri dari kuesioner demografi, kuesioner Pittsburgh </w:t>
            </w:r>
            <w:r>
              <w:rPr>
                <w:rFonts w:ascii="Times New Roman" w:hAnsi="Times New Roman" w:cs="Times New Roman"/>
                <w:sz w:val="24"/>
                <w:szCs w:val="24"/>
              </w:rPr>
              <w:lastRenderedPageBreak/>
              <w:t>Sleep Quality Index (PSQI) dan</w:t>
            </w:r>
          </w:p>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Pregnancy Related Anxiety</w:t>
            </w:r>
          </w:p>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sz w:val="24"/>
                <w:szCs w:val="24"/>
              </w:rPr>
              <w:t xml:space="preserve">Questionnaire-Revised 2 (PRAQ-R2) yang telah dilakukan uji validitas oleh peneliti </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lastRenderedPageBreak/>
              <w:t>30 responden ibu hamil</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Pengaruh Inhalasi Aromaterapi Mawar Terhadap Tingkat Kecemasan Pada Pasien </w:t>
            </w:r>
            <w:r>
              <w:rPr>
                <w:rFonts w:ascii="Times New Roman" w:hAnsi="Times New Roman" w:cs="Times New Roman"/>
                <w:sz w:val="24"/>
                <w:szCs w:val="24"/>
              </w:rPr>
              <w:lastRenderedPageBreak/>
              <w:t>Pre Operasi Fraktur Ekstremitas</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lastRenderedPageBreak/>
              <w:t>Pada penelitan ini peneliti menggunakan pre- post test with control group desain.</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lastRenderedPageBreak/>
              <w:t>Penelitian dilakasanakan pada bulan Januari- Maret 2019 di RS Ortopedi Prof. Dr. R. Soeharso Surakarta. Populasi</w:t>
            </w:r>
          </w:p>
        </w:tc>
        <w:tc>
          <w:tcPr>
            <w:tcW w:w="1295" w:type="dxa"/>
            <w:shd w:val="clear" w:color="auto" w:fill="auto"/>
          </w:tcPr>
          <w:p w:rsidR="00E9060D" w:rsidRDefault="00490668">
            <w:pPr>
              <w:spacing w:after="0" w:line="240" w:lineRule="auto"/>
              <w:rPr>
                <w:rFonts w:ascii="Times New Roman" w:eastAsia="Times New Roman" w:hAnsi="Times New Roman" w:cs="Times New Roman"/>
                <w:b/>
                <w:sz w:val="24"/>
                <w:szCs w:val="24"/>
                <w:lang w:val="id-ID"/>
              </w:rPr>
            </w:pPr>
            <w:r>
              <w:rPr>
                <w:rFonts w:ascii="Times New Roman" w:hAnsi="Times New Roman" w:cs="Times New Roman"/>
                <w:sz w:val="24"/>
                <w:szCs w:val="24"/>
              </w:rPr>
              <w:lastRenderedPageBreak/>
              <w:t xml:space="preserve">Metode penelitian korelasional dengan pendekatan cross-sectional pada 30 </w:t>
            </w:r>
            <w:r>
              <w:rPr>
                <w:rFonts w:ascii="Times New Roman" w:hAnsi="Times New Roman" w:cs="Times New Roman"/>
                <w:sz w:val="24"/>
                <w:szCs w:val="24"/>
              </w:rPr>
              <w:lastRenderedPageBreak/>
              <w:t>ibu hamil primigravida trimester III di RSUD Idaman Banjarbaru. Instrumen penelitian menggunakan Pittsburgh Sleep Quality Index (PSQI) dan Pregnancy Related Anxiety Questionnaire-Revised 2 (PRAQ-R2).</w:t>
            </w:r>
          </w:p>
        </w:tc>
      </w:tr>
      <w:tr w:rsidR="00E9060D">
        <w:trPr>
          <w:trHeight w:val="2232"/>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Rinata, Evi</w:t>
            </w:r>
          </w:p>
          <w:p w:rsidR="00E9060D" w:rsidRDefault="00490668">
            <w:pPr>
              <w:spacing w:after="0" w:line="240" w:lineRule="auto"/>
              <w:rPr>
                <w:rFonts w:ascii="Times New Roman" w:hAnsi="Times New Roman" w:cs="Times New Roman"/>
                <w:sz w:val="24"/>
                <w:szCs w:val="24"/>
                <w:lang w:val="id-ID"/>
              </w:rPr>
            </w:pPr>
            <w:r>
              <w:rPr>
                <w:rFonts w:ascii="Times New Roman" w:eastAsia="Times New Roman" w:hAnsi="Times New Roman" w:cs="Times New Roman"/>
                <w:sz w:val="24"/>
                <w:szCs w:val="24"/>
                <w:lang w:val="id-ID" w:eastAsia="id-ID"/>
              </w:rPr>
              <w:t>Andayani, Gita Ayu (2018)</w:t>
            </w:r>
          </w:p>
        </w:tc>
        <w:tc>
          <w:tcPr>
            <w:tcW w:w="151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Tujuan: Penelitian ini bertujuan untuk mengetahui hubungan usia, paritas, pendidikan, dan dukungan keluarga atau suami dengan kecemasan pada ibu hamil trimester III. Metode:</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Desain penelitian yang digunakan yaitu</w:t>
            </w:r>
          </w:p>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sz w:val="24"/>
                <w:szCs w:val="24"/>
              </w:rPr>
              <w:t xml:space="preserve">survei analitik dengan pendekatan cross sectional </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280 responden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lang w:val="id-ID"/>
              </w:rPr>
              <w:t xml:space="preserve">Karakteristik ibu (usia, paritas,pendidikan) dan dukungan keluarga dengan kecemasan ibu hamil trimester III </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Pada penelitian ini menunjukkan hampir</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seluruhnya (91,1%) ibu hamil trimester III memiliki usia tidak berisiko, dan sisanya (8,9%) memiliki usia beresiko. Usia yang optimal bagi seorang ibu hamil adalah </w:t>
            </w:r>
            <w:r>
              <w:rPr>
                <w:rFonts w:ascii="Times New Roman" w:eastAsia="Times New Roman" w:hAnsi="Times New Roman" w:cs="Times New Roman"/>
                <w:sz w:val="24"/>
                <w:szCs w:val="24"/>
                <w:lang w:val="id-ID"/>
              </w:rPr>
              <w:lastRenderedPageBreak/>
              <w:t>usia 20-35 tahun karena pada usia tersebut rahim matang dan mampu menerima kehamilan baik ditinjau dari segi psikologi dan fisik</w:t>
            </w: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lastRenderedPageBreak/>
              <w:t xml:space="preserve">Metode: Desain penelitian ini survei analitik dengan pendekatan cross sectional, populasinya seluruh ibu hamil trimester III, sampelnya seluruh ibu hamil trimester III yang </w:t>
            </w:r>
            <w:r>
              <w:rPr>
                <w:rFonts w:ascii="Times New Roman" w:eastAsia="Times New Roman" w:hAnsi="Times New Roman" w:cs="Times New Roman"/>
                <w:sz w:val="24"/>
                <w:szCs w:val="24"/>
              </w:rPr>
              <w:lastRenderedPageBreak/>
              <w:t xml:space="preserve">memenuhi kriteria yaitu berjumlah 56 ibu, pengambilan sampel dengan teknik non probability sampling secara accidental sampling menggunakan kuesioner. Pengukuran tingkat kecemasan menggunakan skala HARS (Hamilton Anxiety Rating Scale). </w:t>
            </w:r>
          </w:p>
        </w:tc>
      </w:tr>
      <w:tr w:rsidR="00E9060D">
        <w:trPr>
          <w:trHeight w:val="2400"/>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Miarso, Chondrosuro</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Novyriana, Eka</w:t>
            </w:r>
          </w:p>
          <w:p w:rsidR="00E9060D" w:rsidRDefault="00490668">
            <w:pPr>
              <w:spacing w:after="0" w:line="240" w:lineRule="auto"/>
              <w:rPr>
                <w:rFonts w:ascii="Times New Roman" w:hAnsi="Times New Roman" w:cs="Times New Roman"/>
                <w:sz w:val="24"/>
                <w:szCs w:val="24"/>
                <w:lang w:val="id-ID"/>
              </w:rPr>
            </w:pPr>
            <w:r>
              <w:rPr>
                <w:rFonts w:ascii="Times New Roman" w:eastAsia="Times New Roman" w:hAnsi="Times New Roman" w:cs="Times New Roman"/>
                <w:sz w:val="24"/>
                <w:szCs w:val="24"/>
                <w:lang w:val="id-ID" w:eastAsia="id-ID"/>
              </w:rPr>
              <w:t>Muthoharoh, Siti (2018)</w:t>
            </w:r>
          </w:p>
        </w:tc>
        <w:tc>
          <w:tcPr>
            <w:tcW w:w="151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Tujuan dari penelitian ini adalah untuk mengetahui pengaruh pemberian aromaterapi lavender terhadap kecemasan ibu hamil dalam menghadapi proses persalinan.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Penelitian ini menggunakan metode studi kasus dengan pendekatan deskriptif analitik.</w:t>
            </w:r>
          </w:p>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Penelitian deskriptif analitik bertujuan untuk membuat gambaran tertentu dengan menganalisa hubungan sebab akibat </w:t>
            </w:r>
            <w:r>
              <w:rPr>
                <w:rFonts w:ascii="Times New Roman" w:hAnsi="Times New Roman" w:cs="Times New Roman"/>
                <w:sz w:val="24"/>
                <w:szCs w:val="24"/>
              </w:rPr>
              <w:lastRenderedPageBreak/>
              <w:t>antara dua hal yang berbeda</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lastRenderedPageBreak/>
              <w:t xml:space="preserve"> 5responden partisipan ibu hamil trisemester 3</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lang w:val="id-ID"/>
              </w:rPr>
              <w:t xml:space="preserve">Teknik aromaterapi lavender untuk mengurangi kecemasan ibu hamil menghadapi persalinan </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 xml:space="preserve">Penelitian ini </w:t>
            </w:r>
            <w:r>
              <w:rPr>
                <w:rFonts w:ascii="Times New Roman" w:eastAsia="Times New Roman" w:hAnsi="Times New Roman" w:cs="Times New Roman"/>
                <w:sz w:val="24"/>
                <w:szCs w:val="24"/>
                <w:lang w:val="id-ID"/>
              </w:rPr>
              <w:t>menunjukkan bahwa aromaterapi lavender terbukti efektif dan dapat dilakukan untuk menurunkan kecemasan ibu hamil dalam menghadapi persalinan</w:t>
            </w:r>
          </w:p>
          <w:p w:rsidR="00E9060D" w:rsidRDefault="00E9060D">
            <w:pPr>
              <w:spacing w:after="0" w:line="240" w:lineRule="auto"/>
              <w:rPr>
                <w:rFonts w:ascii="Times New Roman" w:eastAsia="Times New Roman" w:hAnsi="Times New Roman" w:cs="Times New Roman"/>
                <w:sz w:val="24"/>
                <w:szCs w:val="24"/>
              </w:rPr>
            </w:pP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penelitian ini menunjukkan bahwa teknik aromaterapi lavender menunjukan hasil</w:t>
            </w:r>
          </w:p>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bahwa</w:t>
            </w:r>
            <w:proofErr w:type="gramEnd"/>
            <w:r>
              <w:rPr>
                <w:rFonts w:ascii="Times New Roman" w:eastAsia="Times New Roman" w:hAnsi="Times New Roman" w:cs="Times New Roman"/>
                <w:sz w:val="24"/>
                <w:szCs w:val="24"/>
              </w:rPr>
              <w:t xml:space="preserve"> dalam inovasi ini tingkat kecemasan ibu menurun setelah diberikan aromather</w:t>
            </w:r>
            <w:r>
              <w:rPr>
                <w:rFonts w:ascii="Times New Roman" w:eastAsia="Times New Roman" w:hAnsi="Times New Roman" w:cs="Times New Roman"/>
                <w:sz w:val="24"/>
                <w:szCs w:val="24"/>
              </w:rPr>
              <w:lastRenderedPageBreak/>
              <w:t>api lavender sebelum tidur.</w:t>
            </w:r>
          </w:p>
        </w:tc>
      </w:tr>
      <w:tr w:rsidR="00E9060D">
        <w:trPr>
          <w:trHeight w:val="4163"/>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Hang, Stikes</w:t>
            </w:r>
          </w:p>
          <w:p w:rsidR="00E9060D" w:rsidRDefault="00490668">
            <w:pPr>
              <w:spacing w:after="0" w:line="240" w:lineRule="auto"/>
              <w:rPr>
                <w:rFonts w:ascii="Times New Roman" w:hAnsi="Times New Roman" w:cs="Times New Roman"/>
                <w:sz w:val="24"/>
                <w:szCs w:val="24"/>
                <w:lang w:val="id-ID"/>
              </w:rPr>
            </w:pPr>
            <w:r>
              <w:rPr>
                <w:rFonts w:ascii="Times New Roman" w:eastAsia="Times New Roman" w:hAnsi="Times New Roman" w:cs="Times New Roman"/>
                <w:sz w:val="24"/>
                <w:szCs w:val="24"/>
                <w:lang w:val="id-ID" w:eastAsia="id-ID"/>
              </w:rPr>
              <w:t>Pekanbaru, Tuah (2020)</w:t>
            </w:r>
          </w:p>
        </w:tc>
        <w:tc>
          <w:tcPr>
            <w:tcW w:w="151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Terapi musik klasik dilakukan dengan tujuan untuk mengurangi tingkat kecemasan pada ibu hamil dan memberikan rasa nyaman.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penelitian</w:t>
            </w:r>
            <w:proofErr w:type="gramEnd"/>
            <w:r>
              <w:rPr>
                <w:rFonts w:ascii="Times New Roman" w:hAnsi="Times New Roman" w:cs="Times New Roman"/>
                <w:sz w:val="24"/>
                <w:szCs w:val="24"/>
              </w:rPr>
              <w:t xml:space="preserve"> ini menggunakan Penelitian Terapi ini dilakukan dengan memutarkan berbagai macam musik klasik pada ibu hamil.</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1</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responden ibu hamil d</w:t>
            </w:r>
            <w:r>
              <w:rPr>
                <w:rFonts w:ascii="Times New Roman" w:eastAsia="Times New Roman" w:hAnsi="Times New Roman" w:cs="Times New Roman"/>
                <w:sz w:val="24"/>
                <w:szCs w:val="24"/>
                <w:lang w:val="id-ID"/>
              </w:rPr>
              <w:t>engan membuktikan Pemberian terapi musik klasik yang telah selama 1 minggu mendapatkan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lang w:val="id-ID"/>
              </w:rPr>
              <w:t>Terapi musik klasik pada ib hamil untuk menurunkan kecemasan menjelang proses persalinan di BPM HJ.Dince Safrina, SST</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penilitian didapati hasil bahwa terapi musik klasik efektif untuk menurunkan kecemasan pada ibu hamil menjelang persalinan dengan p value 0.001 (p &lt; 0.05) (Asmara.dkk,</w:t>
            </w: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Metode yang digunakan adalah studi</w:t>
            </w:r>
          </w:p>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kasus</w:t>
            </w:r>
            <w:proofErr w:type="gramEnd"/>
            <w:r>
              <w:rPr>
                <w:rFonts w:ascii="Times New Roman" w:eastAsia="Times New Roman" w:hAnsi="Times New Roman" w:cs="Times New Roman"/>
                <w:sz w:val="24"/>
                <w:szCs w:val="24"/>
              </w:rPr>
              <w:t xml:space="preserve"> dengan mengacu pada asuhan kebidanan pada ibu hamil yang sudah memasuki Trimester 3. </w:t>
            </w:r>
          </w:p>
        </w:tc>
      </w:tr>
      <w:tr w:rsidR="00E9060D">
        <w:trPr>
          <w:trHeight w:val="512"/>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Evangelista, TeofilusA</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Widodo, Dyah</w:t>
            </w:r>
          </w:p>
          <w:p w:rsidR="00E9060D" w:rsidRDefault="00490668">
            <w:pPr>
              <w:spacing w:after="0" w:line="240" w:lineRule="auto"/>
              <w:rPr>
                <w:rFonts w:ascii="Times New Roman" w:hAnsi="Times New Roman" w:cs="Times New Roman"/>
                <w:sz w:val="24"/>
                <w:szCs w:val="24"/>
                <w:lang w:val="id-ID"/>
              </w:rPr>
            </w:pPr>
            <w:r>
              <w:rPr>
                <w:rFonts w:ascii="Times New Roman" w:eastAsia="Times New Roman" w:hAnsi="Times New Roman" w:cs="Times New Roman"/>
                <w:sz w:val="24"/>
                <w:szCs w:val="24"/>
                <w:lang w:val="id-ID" w:eastAsia="id-ID"/>
              </w:rPr>
              <w:t>Widiani, Esti (2016)</w:t>
            </w:r>
          </w:p>
        </w:tc>
        <w:tc>
          <w:tcPr>
            <w:tcW w:w="1511" w:type="dxa"/>
            <w:shd w:val="clear" w:color="auto" w:fill="auto"/>
          </w:tcPr>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tujuan penelitian ini adalah mengetahui pengaruh hipnotis 5 jari terhadap tingkat kecemasan pasien sirkumsisi di tempat praktik mandiri mulyorejo sukun malang</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Dalam penelitian ini terdapat</w:t>
            </w:r>
          </w:p>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Penelitian yang dilakukan untuk</w:t>
            </w:r>
          </w:p>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mengidentifikasi tingkat kecemasan anak dalam menghadapi sirkumsisi di wilayah Mekarsari</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7 responden</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Ibu hamil</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Pengaruh Hipnosis 5 Jari Terhadap Tingkat Kecemasan Pasien Sirkumsisi Di Tempat Praktik Mandiri Mulyorejo Sukun Malang</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id-ID"/>
              </w:rPr>
              <w:t xml:space="preserve">Peneliti ini terdapat </w:t>
            </w:r>
            <w:r>
              <w:rPr>
                <w:rFonts w:ascii="Times New Roman" w:eastAsia="Times New Roman" w:hAnsi="Times New Roman" w:cs="Times New Roman"/>
                <w:sz w:val="24"/>
                <w:szCs w:val="24"/>
              </w:rPr>
              <w:t xml:space="preserve">responden adalah 7 tahun dan tingkat kecemasan yang ditemukan bervariasi yaitu kecemasan ringan 31%, kecemasan sedang 57%, kecemasan berat 12% dan tidak ditemukan kategori </w:t>
            </w:r>
            <w:r>
              <w:rPr>
                <w:rFonts w:ascii="Times New Roman" w:eastAsia="Times New Roman" w:hAnsi="Times New Roman" w:cs="Times New Roman"/>
                <w:sz w:val="24"/>
                <w:szCs w:val="24"/>
              </w:rPr>
              <w:lastRenderedPageBreak/>
              <w:t>panik .</w:t>
            </w: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Penelitian ini menggunakan desain</w:t>
            </w:r>
          </w:p>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pre</w:t>
            </w:r>
            <w:proofErr w:type="gramEnd"/>
            <w:r>
              <w:rPr>
                <w:rFonts w:ascii="Times New Roman" w:eastAsia="Times New Roman" w:hAnsi="Times New Roman" w:cs="Times New Roman"/>
                <w:sz w:val="24"/>
                <w:szCs w:val="24"/>
              </w:rPr>
              <w:t xml:space="preserve"> eksperimental dengan pendekatan pre-post test, dimana penelitian ini terdapat 1 (satu) kelompok perlakuan. Pre test dilakukan </w:t>
            </w:r>
            <w:r>
              <w:rPr>
                <w:rFonts w:ascii="Times New Roman" w:eastAsia="Times New Roman" w:hAnsi="Times New Roman" w:cs="Times New Roman"/>
                <w:sz w:val="24"/>
                <w:szCs w:val="24"/>
              </w:rPr>
              <w:lastRenderedPageBreak/>
              <w:t>sebelum intervensi, sedangkan post test dilakukan setelah pemberian intervensi. Intervensi yang diberikan yaitu hipnosis 5 (lima) jari.</w:t>
            </w:r>
          </w:p>
        </w:tc>
      </w:tr>
      <w:tr w:rsidR="00E9060D">
        <w:trPr>
          <w:trHeight w:val="512"/>
        </w:trPr>
        <w:tc>
          <w:tcPr>
            <w:tcW w:w="1319"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Asmara, Maya Shella</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Rahayu, Heni Esti</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Wijayanti, Kartika</w:t>
            </w:r>
          </w:p>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lang w:val="id-ID"/>
              </w:rPr>
              <w:t xml:space="preserve"> (2017)</w:t>
            </w:r>
          </w:p>
        </w:tc>
        <w:tc>
          <w:tcPr>
            <w:tcW w:w="1511"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b/>
                <w:bCs/>
                <w:sz w:val="24"/>
                <w:szCs w:val="24"/>
                <w:lang w:val="id-ID"/>
              </w:rPr>
            </w:pPr>
            <w:r>
              <w:rPr>
                <w:rFonts w:ascii="Times New Roman" w:eastAsia="Times New Roman" w:hAnsi="Times New Roman" w:cs="Times New Roman"/>
                <w:sz w:val="20"/>
                <w:szCs w:val="20"/>
                <w:lang w:val="id-ID" w:eastAsia="id-ID"/>
              </w:rPr>
              <w:t xml:space="preserve">Tujuan </w:t>
            </w:r>
            <w:r>
              <w:rPr>
                <w:rFonts w:ascii="Times New Roman" w:eastAsia="Times New Roman" w:hAnsi="Times New Roman" w:cs="Times New Roman"/>
                <w:sz w:val="24"/>
                <w:szCs w:val="24"/>
                <w:lang w:val="id-ID" w:eastAsia="id-ID"/>
              </w:rPr>
              <w:t>penelitian ini adalah Mengetahui efektivitas hipnoterapi dan terapi musik klasik terhadap kecemasan ibu hamil risiko tinggi di Puskesmas Magelang Selatan.</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Metode pengumpulan data pada</w:t>
            </w:r>
          </w:p>
          <w:p w:rsidR="00E9060D" w:rsidRDefault="00490668">
            <w:pPr>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penelitian</w:t>
            </w:r>
            <w:proofErr w:type="gramEnd"/>
            <w:r>
              <w:rPr>
                <w:rFonts w:ascii="Times New Roman" w:hAnsi="Times New Roman" w:cs="Times New Roman"/>
                <w:sz w:val="24"/>
                <w:szCs w:val="24"/>
              </w:rPr>
              <w:t xml:space="preserve"> ini menggunakan kuesioner Pregnancy Stress Rating Scale (PSRS), uji validitas kuesioner PSRS dilakukan di klinik medikal center Tainan, southern Taiwan.</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20 responden dengan</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kecemasan ringan sebanyak 17 responden (85%) dan kecemasan sedang sebanyak 3 responden (15%)</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Efektifitas Hipnoterapi dan Terapi Musik Klasik terhadap Kecemasan Ibu Hamil Resiko Tinggi di Puskesmas Magelang Selatan Tahun 2017</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Pada penelitian ini terapi musik klasik</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efektif untuk mengurangi kecemasan pada ibu hamil resiko tinggi. Hasil penelitian ini juga didukung oleh penelitian Analia dan Mekroni (2016)</w:t>
            </w:r>
          </w:p>
          <w:p w:rsidR="00E9060D" w:rsidRDefault="00E9060D">
            <w:pPr>
              <w:spacing w:after="0" w:line="240" w:lineRule="auto"/>
              <w:rPr>
                <w:rFonts w:ascii="Times New Roman" w:eastAsia="Times New Roman" w:hAnsi="Times New Roman" w:cs="Times New Roman"/>
                <w:sz w:val="24"/>
                <w:szCs w:val="24"/>
                <w:lang w:val="id-ID"/>
              </w:rPr>
            </w:pP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Penelitian ini menggunakan</w:t>
            </w:r>
          </w:p>
          <w:p w:rsidR="00E9060D" w:rsidRDefault="00490668">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rancangan</w:t>
            </w:r>
            <w:proofErr w:type="gramEnd"/>
            <w:r>
              <w:rPr>
                <w:rFonts w:ascii="Times New Roman" w:eastAsia="Times New Roman" w:hAnsi="Times New Roman" w:cs="Times New Roman"/>
                <w:sz w:val="24"/>
                <w:szCs w:val="24"/>
              </w:rPr>
              <w:t xml:space="preserve"> penelitian quasy experiment dengan rancangan two group pretest and posttest, non-equivalent control group design yang terdiri dari dua kelompok intervensi, kelompok intervensi pertama diberikan hipnoterapi dan kelompok intervensi kedua </w:t>
            </w:r>
            <w:r>
              <w:rPr>
                <w:rFonts w:ascii="Times New Roman" w:eastAsia="Times New Roman" w:hAnsi="Times New Roman" w:cs="Times New Roman"/>
                <w:sz w:val="24"/>
                <w:szCs w:val="24"/>
              </w:rPr>
              <w:lastRenderedPageBreak/>
              <w:t>diberikan terapi musik klasik, kemudian akan diidentifikasi perbedaan antara kedua intervensi tersebut.</w:t>
            </w:r>
          </w:p>
        </w:tc>
      </w:tr>
      <w:tr w:rsidR="00E9060D">
        <w:trPr>
          <w:trHeight w:val="512"/>
        </w:trPr>
        <w:tc>
          <w:tcPr>
            <w:tcW w:w="1319" w:type="dxa"/>
            <w:shd w:val="clear" w:color="auto" w:fill="auto"/>
          </w:tcPr>
          <w:p w:rsidR="00E9060D" w:rsidRDefault="00490668">
            <w:pPr>
              <w:pStyle w:val="NormalWeb"/>
              <w:spacing w:before="0" w:beforeAutospacing="0" w:after="0" w:afterAutospacing="0"/>
            </w:pPr>
            <w:r>
              <w:lastRenderedPageBreak/>
              <w:t>Puspitasari, Ika</w:t>
            </w:r>
          </w:p>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Wahyuntari, Evi</w:t>
            </w:r>
            <w:r>
              <w:rPr>
                <w:rFonts w:ascii="Times New Roman" w:eastAsia="Times New Roman" w:hAnsi="Times New Roman" w:cs="Times New Roman"/>
                <w:sz w:val="24"/>
                <w:szCs w:val="24"/>
                <w:lang w:val="id-ID" w:eastAsia="id-ID"/>
              </w:rPr>
              <w:t xml:space="preserve"> ( 2020)</w:t>
            </w:r>
          </w:p>
        </w:tc>
        <w:tc>
          <w:tcPr>
            <w:tcW w:w="1511" w:type="dxa"/>
            <w:shd w:val="clear" w:color="auto" w:fill="auto"/>
          </w:tcPr>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sz w:val="24"/>
                <w:szCs w:val="24"/>
              </w:rPr>
              <w:t xml:space="preserve">Penelitian ini bertujuan untuk mengetahui gambaran kecemasan ibu hamil TM III di Puskesmas Gamping II. Penelitian survey analitik dengan bentuk pendekatan deskriptif. </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penelitian menunjukkan</w:t>
            </w:r>
          </w:p>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tingkat</w:t>
            </w:r>
          </w:p>
          <w:p w:rsidR="00E9060D" w:rsidRDefault="00490668">
            <w:pPr>
              <w:spacing w:after="0" w:line="240" w:lineRule="auto"/>
              <w:rPr>
                <w:rFonts w:ascii="Times New Roman" w:hAnsi="Times New Roman" w:cs="Times New Roman"/>
                <w:sz w:val="24"/>
                <w:szCs w:val="24"/>
                <w:lang w:val="id-ID"/>
              </w:rPr>
            </w:pPr>
            <w:proofErr w:type="gramStart"/>
            <w:r>
              <w:rPr>
                <w:rFonts w:ascii="Times New Roman" w:hAnsi="Times New Roman" w:cs="Times New Roman"/>
                <w:sz w:val="24"/>
                <w:szCs w:val="24"/>
              </w:rPr>
              <w:t>kecemasan</w:t>
            </w:r>
            <w:proofErr w:type="gramEnd"/>
            <w:r>
              <w:rPr>
                <w:rFonts w:ascii="Times New Roman" w:hAnsi="Times New Roman" w:cs="Times New Roman"/>
                <w:sz w:val="24"/>
                <w:szCs w:val="24"/>
              </w:rPr>
              <w:t xml:space="preserve"> menghadapi persalinan didapatkan sebanyak 87% ibu hamil mengalami cemas ringan dan 13% ibu hamil mengalami cemas sedang. </w:t>
            </w:r>
          </w:p>
        </w:tc>
        <w:tc>
          <w:tcPr>
            <w:tcW w:w="1423"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42 responden ibu hamil trimester III usia 20-35 tahun. </w:t>
            </w:r>
          </w:p>
        </w:tc>
        <w:tc>
          <w:tcPr>
            <w:tcW w:w="1701" w:type="dxa"/>
            <w:shd w:val="clear" w:color="auto" w:fill="auto"/>
          </w:tcPr>
          <w:p w:rsidR="00E9060D" w:rsidRDefault="00490668">
            <w:pPr>
              <w:spacing w:after="0" w:line="240" w:lineRule="auto"/>
              <w:rPr>
                <w:rFonts w:ascii="Times New Roman" w:hAnsi="Times New Roman" w:cs="Times New Roman"/>
                <w:sz w:val="24"/>
                <w:szCs w:val="24"/>
              </w:rPr>
            </w:pPr>
            <w:r>
              <w:rPr>
                <w:rFonts w:ascii="Times New Roman" w:hAnsi="Times New Roman" w:cs="Times New Roman"/>
                <w:sz w:val="24"/>
                <w:szCs w:val="24"/>
              </w:rPr>
              <w:t>Gambaran Kecemasan Ibu Hamil Trimester III</w:t>
            </w:r>
          </w:p>
        </w:tc>
        <w:tc>
          <w:tcPr>
            <w:tcW w:w="1554" w:type="dxa"/>
            <w:shd w:val="clear" w:color="auto" w:fill="auto"/>
          </w:tcPr>
          <w:p w:rsidR="00E9060D" w:rsidRDefault="00490668">
            <w:pPr>
              <w:spacing w:after="0" w:line="240" w:lineRule="auto"/>
              <w:rPr>
                <w:rFonts w:ascii="Times New Roman" w:eastAsia="Times New Roman" w:hAnsi="Times New Roman" w:cs="Times New Roman"/>
                <w:sz w:val="24"/>
                <w:szCs w:val="24"/>
                <w:lang w:val="id-ID"/>
              </w:rPr>
            </w:pPr>
            <w:r>
              <w:rPr>
                <w:rFonts w:ascii="Times New Roman" w:hAnsi="Times New Roman" w:cs="Times New Roman"/>
                <w:sz w:val="24"/>
                <w:szCs w:val="24"/>
              </w:rPr>
              <w:t>Populasi dalam penelitian ini sebanyak 42 ibu hamil trimester III usia 20-35 tahun. Teknik pengambilan sampel menggunakan total sampling sejumlah 42 ibu hamil trimester III</w:t>
            </w:r>
          </w:p>
        </w:tc>
        <w:tc>
          <w:tcPr>
            <w:tcW w:w="1295" w:type="dxa"/>
            <w:shd w:val="clear" w:color="auto" w:fill="auto"/>
          </w:tcPr>
          <w:p w:rsidR="00E9060D" w:rsidRDefault="0049066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Alat pengumpulan data menggunakan</w:t>
            </w:r>
          </w:p>
          <w:p w:rsidR="00E9060D" w:rsidRDefault="00490668">
            <w:pPr>
              <w:spacing w:after="0" w:line="240" w:lineRule="auto"/>
              <w:rPr>
                <w:rFonts w:ascii="Times New Roman" w:eastAsia="Times New Roman" w:hAnsi="Times New Roman" w:cs="Times New Roman"/>
                <w:i/>
                <w:sz w:val="24"/>
                <w:szCs w:val="24"/>
              </w:rPr>
            </w:pPr>
            <w:proofErr w:type="gramStart"/>
            <w:r>
              <w:rPr>
                <w:rFonts w:ascii="Times New Roman" w:eastAsia="Times New Roman" w:hAnsi="Times New Roman" w:cs="Times New Roman"/>
                <w:sz w:val="24"/>
                <w:szCs w:val="24"/>
              </w:rPr>
              <w:t>menggunakan</w:t>
            </w:r>
            <w:proofErr w:type="gramEnd"/>
            <w:r>
              <w:rPr>
                <w:rFonts w:ascii="Times New Roman" w:eastAsia="Times New Roman" w:hAnsi="Times New Roman" w:cs="Times New Roman"/>
                <w:sz w:val="24"/>
                <w:szCs w:val="24"/>
              </w:rPr>
              <w:t xml:space="preserve"> kuesioner Zung self rating anxiety scale (ZSAS) untuk menilai kecemasan. Metode pengumpulan data yaitu ibu hamil TM III yang memeriksakan kehamilan di Puskesmas Gamping II diberikan</w:t>
            </w:r>
          </w:p>
        </w:tc>
      </w:tr>
    </w:tbl>
    <w:p w:rsidR="00E9060D" w:rsidRDefault="00E9060D">
      <w:pPr>
        <w:rPr>
          <w:rFonts w:ascii="Times New Roman" w:hAnsi="Times New Roman" w:cs="Times New Roman"/>
          <w:b/>
          <w:sz w:val="24"/>
          <w:szCs w:val="24"/>
        </w:rPr>
      </w:pPr>
    </w:p>
    <w:p w:rsidR="00E9060D" w:rsidRDefault="00E9060D">
      <w:pPr>
        <w:pStyle w:val="ListParagraph"/>
        <w:spacing w:after="0" w:line="240" w:lineRule="auto"/>
        <w:ind w:left="426"/>
        <w:jc w:val="center"/>
        <w:rPr>
          <w:b/>
          <w:szCs w:val="24"/>
          <w:lang w:val="id-ID"/>
        </w:rPr>
      </w:pPr>
    </w:p>
    <w:p w:rsidR="00E9060D" w:rsidRDefault="00490668">
      <w:pPr>
        <w:pStyle w:val="ListParagraph"/>
        <w:spacing w:after="0" w:line="240" w:lineRule="auto"/>
        <w:ind w:left="426"/>
        <w:jc w:val="center"/>
        <w:rPr>
          <w:b/>
          <w:szCs w:val="24"/>
        </w:rPr>
      </w:pPr>
      <w:proofErr w:type="gramStart"/>
      <w:r>
        <w:rPr>
          <w:b/>
          <w:szCs w:val="24"/>
        </w:rPr>
        <w:lastRenderedPageBreak/>
        <w:t>Tabel 3.</w:t>
      </w:r>
      <w:proofErr w:type="gramEnd"/>
      <w:r>
        <w:rPr>
          <w:b/>
          <w:szCs w:val="24"/>
        </w:rPr>
        <w:t xml:space="preserve"> Deskripsi Topik/Isu Yang Sedang Direview</w:t>
      </w:r>
    </w:p>
    <w:p w:rsidR="00E9060D" w:rsidRDefault="00E9060D">
      <w:pPr>
        <w:spacing w:after="0" w:line="240" w:lineRule="auto"/>
        <w:jc w:val="center"/>
        <w:rPr>
          <w:rFonts w:ascii="Times New Roman" w:hAnsi="Times New Roman" w:cs="Times New Roman"/>
          <w:b/>
          <w:sz w:val="24"/>
          <w:szCs w:val="24"/>
        </w:rPr>
      </w:pPr>
    </w:p>
    <w:tbl>
      <w:tblPr>
        <w:tblW w:w="10098"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8"/>
        <w:gridCol w:w="6210"/>
      </w:tblGrid>
      <w:tr w:rsidR="00E9060D">
        <w:tc>
          <w:tcPr>
            <w:tcW w:w="3888"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lang w:val="en-ID"/>
              </w:rPr>
            </w:pPr>
            <w:r>
              <w:rPr>
                <w:rFonts w:ascii="Times New Roman" w:eastAsia="Times New Roman" w:hAnsi="Times New Roman" w:cs="Times New Roman"/>
                <w:b/>
                <w:sz w:val="24"/>
                <w:szCs w:val="24"/>
                <w:lang w:val="en-ID"/>
              </w:rPr>
              <w:t>Sumber (Penulis &amp; tahun)</w:t>
            </w:r>
          </w:p>
        </w:tc>
        <w:tc>
          <w:tcPr>
            <w:tcW w:w="6210" w:type="dxa"/>
            <w:shd w:val="clear" w:color="auto" w:fill="BFBFBF"/>
          </w:tcPr>
          <w:p w:rsidR="00E9060D" w:rsidRDefault="00490668">
            <w:pPr>
              <w:spacing w:after="0" w:line="240" w:lineRule="auto"/>
              <w:jc w:val="center"/>
              <w:rPr>
                <w:rFonts w:ascii="Times New Roman" w:eastAsia="Times New Roman" w:hAnsi="Times New Roman" w:cs="Times New Roman"/>
                <w:b/>
                <w:sz w:val="24"/>
                <w:szCs w:val="24"/>
                <w:lang w:val="en-ID"/>
              </w:rPr>
            </w:pPr>
            <w:r>
              <w:rPr>
                <w:rFonts w:ascii="Times New Roman" w:eastAsia="Times New Roman" w:hAnsi="Times New Roman" w:cs="Times New Roman"/>
                <w:b/>
                <w:sz w:val="24"/>
                <w:szCs w:val="24"/>
                <w:lang w:val="en-ID"/>
              </w:rPr>
              <w:t>Deskripsi topik/isu yang sedang direview</w:t>
            </w: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Nila S, Galuh</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Kristiningrum, Wahyu</w:t>
            </w:r>
          </w:p>
          <w:p w:rsidR="00E9060D" w:rsidRDefault="00490668">
            <w:pPr>
              <w:spacing w:after="0" w:line="240" w:lineRule="auto"/>
              <w:rPr>
                <w:rFonts w:ascii="Times New Roman" w:eastAsia="Times New Roman" w:hAnsi="Times New Roman" w:cs="Times New Roman"/>
                <w:sz w:val="24"/>
                <w:szCs w:val="24"/>
                <w:lang w:val="en-ID"/>
              </w:rPr>
            </w:pPr>
            <w:r>
              <w:rPr>
                <w:rFonts w:ascii="Times New Roman" w:eastAsia="Times New Roman" w:hAnsi="Times New Roman" w:cs="Times New Roman"/>
                <w:sz w:val="24"/>
                <w:szCs w:val="24"/>
                <w:lang w:val="id-ID" w:eastAsia="id-ID"/>
              </w:rPr>
              <w:t>Dian Afriyani, Luvi (2019)</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Tujuan: Mengetahui efektivitas aromaterapi lavender untuk mengurangi kecemasan menghadapi persalinan pada ibu hamil trimester III di Wilayah Kerja Puskesmas Bergas.</w:t>
            </w:r>
          </w:p>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Hasil </w:t>
            </w:r>
            <w:proofErr w:type="gramStart"/>
            <w:r>
              <w:rPr>
                <w:rFonts w:ascii="Times New Roman" w:hAnsi="Times New Roman" w:cs="Times New Roman"/>
                <w:sz w:val="24"/>
                <w:szCs w:val="24"/>
              </w:rPr>
              <w:t>penelitian :</w:t>
            </w:r>
            <w:proofErr w:type="gramEnd"/>
            <w:r>
              <w:rPr>
                <w:rFonts w:ascii="Times New Roman" w:hAnsi="Times New Roman" w:cs="Times New Roman"/>
                <w:sz w:val="24"/>
                <w:szCs w:val="24"/>
              </w:rPr>
              <w:t xml:space="preserve"> </w:t>
            </w:r>
            <w:r>
              <w:rPr>
                <w:rFonts w:ascii="Times New Roman" w:eastAsia="Times New Roman" w:hAnsi="Times New Roman" w:cs="Times New Roman"/>
                <w:sz w:val="24"/>
                <w:szCs w:val="24"/>
              </w:rPr>
              <w:t>Populasi dalam penelitian ini adalah seluruh ibu hamil Trimester III di Wilayah Kerja Puskesmas Bergas. Teknik sempling menggunakan Kuota Sampling dengan jumlah responden 15 ibu hamil</w:t>
            </w:r>
            <w:r>
              <w:rPr>
                <w:rFonts w:ascii="Times New Roman" w:eastAsia="Times New Roman" w:hAnsi="Times New Roman" w:cs="Times New Roman"/>
                <w:sz w:val="24"/>
                <w:szCs w:val="24"/>
                <w:lang w:val="id-ID"/>
              </w:rPr>
              <w:t xml:space="preserve">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w:t>
            </w: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Astuti, Wiji</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Setyowati, Heni</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Rahayu, Esti</w:t>
            </w:r>
          </w:p>
          <w:p w:rsidR="00E9060D" w:rsidRDefault="00490668">
            <w:pPr>
              <w:spacing w:after="0" w:line="240" w:lineRule="auto"/>
              <w:rPr>
                <w:rFonts w:ascii="Times New Roman" w:hAnsi="Times New Roman" w:cs="Times New Roman"/>
                <w:sz w:val="24"/>
                <w:szCs w:val="24"/>
                <w:lang w:val="id-ID"/>
              </w:rPr>
            </w:pPr>
            <w:r>
              <w:rPr>
                <w:rFonts w:ascii="Times New Roman" w:eastAsia="Times New Roman" w:hAnsi="Times New Roman" w:cs="Times New Roman"/>
                <w:sz w:val="24"/>
                <w:szCs w:val="24"/>
                <w:lang w:val="id-ID" w:eastAsia="id-ID"/>
              </w:rPr>
              <w:t>Wijayanti, Kartika (2015)</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proofErr w:type="gramStart"/>
            <w:r>
              <w:rPr>
                <w:rFonts w:ascii="Times New Roman" w:hAnsi="Times New Roman" w:cs="Times New Roman"/>
                <w:sz w:val="24"/>
                <w:szCs w:val="24"/>
              </w:rPr>
              <w:t xml:space="preserve">Tujuan </w:t>
            </w:r>
            <w:r>
              <w:rPr>
                <w:rFonts w:ascii="Times New Roman" w:hAnsi="Times New Roman" w:cs="Times New Roman"/>
                <w:sz w:val="24"/>
                <w:szCs w:val="24"/>
                <w:lang w:val="id-ID"/>
              </w:rPr>
              <w:t>:</w:t>
            </w:r>
            <w:proofErr w:type="gramEnd"/>
            <w:r>
              <w:rPr>
                <w:rFonts w:ascii="Times New Roman" w:eastAsia="Times New Roman" w:hAnsi="Times New Roman" w:cs="Times New Roman"/>
                <w:sz w:val="24"/>
                <w:szCs w:val="24"/>
                <w:lang w:val="id-ID" w:eastAsia="id-ID"/>
              </w:rPr>
              <w:t xml:space="preserve"> Mengetahui pengaruh aromaterapi jeruk pahit terhadap nyeri dan kecemasan pada ibu melahirkan di RSUD Aisyiyah Kabupaten Magelang.</w:t>
            </w:r>
          </w:p>
          <w:p w:rsidR="00E9060D" w:rsidRDefault="0049066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Hasil </w:t>
            </w:r>
            <w:proofErr w:type="gramStart"/>
            <w:r>
              <w:rPr>
                <w:rFonts w:ascii="Times New Roman" w:hAnsi="Times New Roman" w:cs="Times New Roman"/>
                <w:sz w:val="24"/>
                <w:szCs w:val="24"/>
              </w:rPr>
              <w:t>penelitian :</w:t>
            </w:r>
            <w:proofErr w:type="gramEnd"/>
            <w:r>
              <w:rPr>
                <w:rFonts w:ascii="Times New Roman" w:hAnsi="Times New Roman" w:cs="Times New Roman"/>
                <w:sz w:val="24"/>
                <w:szCs w:val="24"/>
              </w:rPr>
              <w:t xml:space="preserve"> </w:t>
            </w:r>
            <w:r>
              <w:rPr>
                <w:rFonts w:ascii="Times New Roman" w:eastAsia="Times New Roman" w:hAnsi="Times New Roman" w:cs="Times New Roman"/>
                <w:sz w:val="24"/>
                <w:szCs w:val="24"/>
                <w:lang w:val="id-ID" w:eastAsia="id-ID"/>
              </w:rPr>
              <w:t>Terdapat perbedaan aromaterapi jeruk pahit untuk mengurangi nyeri dan kecemasan ibu saat persalinan fase aktif I dengan rata-rata selisih nyeri 2,33 dan rata-rata selisih kecemasan 10,95 sebelum dan sesudah diberikan intervensi aromaterapi kelompok p. nilai = 0,000. Aromaterapi jeruk pahit dapat digunakan untuk mengurangi rasa sakit dan kecemasan ibu pada fase aktif.</w:t>
            </w:r>
          </w:p>
          <w:p w:rsidR="00E9060D" w:rsidRDefault="00E9060D">
            <w:pPr>
              <w:spacing w:after="0" w:line="240" w:lineRule="auto"/>
              <w:jc w:val="both"/>
              <w:rPr>
                <w:rFonts w:ascii="Times New Roman" w:hAnsi="Times New Roman" w:cs="Times New Roman"/>
                <w:sz w:val="24"/>
                <w:szCs w:val="24"/>
              </w:rPr>
            </w:pP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Indirawaty</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Rahman</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BP, Sumirah</w:t>
            </w:r>
          </w:p>
          <w:p w:rsidR="00E9060D" w:rsidRDefault="00490668">
            <w:pPr>
              <w:spacing w:after="0" w:line="240" w:lineRule="auto"/>
              <w:rPr>
                <w:rFonts w:ascii="Times New Roman" w:hAnsi="Times New Roman" w:cs="Times New Roman"/>
                <w:sz w:val="24"/>
                <w:szCs w:val="24"/>
                <w:lang w:val="id-ID"/>
              </w:rPr>
            </w:pPr>
            <w:r>
              <w:rPr>
                <w:rFonts w:ascii="Times New Roman" w:eastAsia="Times New Roman" w:hAnsi="Times New Roman" w:cs="Times New Roman"/>
                <w:sz w:val="24"/>
                <w:szCs w:val="24"/>
                <w:lang w:val="id-ID" w:eastAsia="id-ID"/>
              </w:rPr>
              <w:t>Khaerunnisa (2018)</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proofErr w:type="gramStart"/>
            <w:r>
              <w:rPr>
                <w:rFonts w:ascii="Times New Roman" w:hAnsi="Times New Roman" w:cs="Times New Roman"/>
                <w:sz w:val="24"/>
                <w:szCs w:val="24"/>
              </w:rPr>
              <w:t xml:space="preserve">Tujuan </w:t>
            </w:r>
            <w:r>
              <w:rPr>
                <w:rFonts w:ascii="Times New Roman" w:hAnsi="Times New Roman" w:cs="Times New Roman"/>
                <w:sz w:val="24"/>
                <w:szCs w:val="24"/>
                <w:lang w:val="id-ID"/>
              </w:rPr>
              <w:t>:</w:t>
            </w:r>
            <w:proofErr w:type="gramEnd"/>
            <w:r>
              <w:rPr>
                <w:rFonts w:ascii="Times New Roman" w:hAnsi="Times New Roman" w:cs="Times New Roman"/>
                <w:sz w:val="24"/>
                <w:szCs w:val="24"/>
                <w:lang w:val="id-ID"/>
              </w:rPr>
              <w:t xml:space="preserve"> </w:t>
            </w:r>
            <w:r>
              <w:rPr>
                <w:rFonts w:ascii="Times New Roman" w:hAnsi="Times New Roman" w:cs="Times New Roman"/>
                <w:sz w:val="24"/>
                <w:szCs w:val="24"/>
              </w:rPr>
              <w: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Hasil penelitian : </w:t>
            </w:r>
            <w:r>
              <w:rPr>
                <w:rFonts w:ascii="Times New Roman" w:eastAsia="Times New Roman" w:hAnsi="Times New Roman" w:cs="Times New Roman"/>
                <w:sz w:val="24"/>
                <w:szCs w:val="24"/>
              </w:rPr>
              <w:t>Hasil penelitian menunjukkan bahwa kelompok yang diberikan terapi farmakologis dan terapi komplementer memiliki tingkat kesembuhan yang jauh lebih tinggi dari</w:t>
            </w:r>
            <w:r>
              <w:rPr>
                <w:rFonts w:ascii="Times New Roman" w:eastAsia="Times New Roman" w:hAnsi="Times New Roman" w:cs="Times New Roman"/>
                <w:sz w:val="24"/>
                <w:szCs w:val="24"/>
                <w:lang w:val="id-ID"/>
              </w:rPr>
              <w:t xml:space="preserve"> </w:t>
            </w:r>
            <w:r>
              <w:rPr>
                <w:rFonts w:ascii="Times New Roman" w:eastAsia="Times New Roman" w:hAnsi="Times New Roman" w:cs="Times New Roman"/>
                <w:sz w:val="24"/>
                <w:szCs w:val="24"/>
              </w:rPr>
              <w:t>pada kelompok responden yang hanya menerima terapi farmakologis.</w:t>
            </w: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Maliya, Arina</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Nur Fatimah,</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Muhammadiyah </w:t>
            </w:r>
          </w:p>
          <w:p w:rsidR="00E9060D" w:rsidRDefault="00490668">
            <w:pPr>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lang w:val="id-ID" w:eastAsia="id-ID"/>
              </w:rPr>
              <w:t>(2019)</w:t>
            </w:r>
          </w:p>
        </w:tc>
        <w:tc>
          <w:tcPr>
            <w:tcW w:w="6210" w:type="dxa"/>
            <w:shd w:val="clear" w:color="auto" w:fill="auto"/>
          </w:tcPr>
          <w:p w:rsidR="00E9060D" w:rsidRDefault="0049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 xml:space="preserve">Tujuan : </w:t>
            </w:r>
            <w:r>
              <w:rPr>
                <w:rFonts w:ascii="Times New Roman" w:hAnsi="Times New Roman" w:cs="Times New Roman"/>
                <w:sz w:val="24"/>
                <w:szCs w:val="24"/>
                <w:lang w:val="id-ID"/>
              </w:rPr>
              <w:t>Tujuan penelitian ini yaitu untuk mengetahui pengaruh inhalasi aromaterapi mawar terhadap tingkat kecemasan pada pasien pre operasi fraktur ekstremitas. Rancangan penelitian ini menggunakan quasi exsperiment dengan menggunakan pre-post test control group desain. Jumlah sampel sebanyak 30 responden dibagi menjadi kelompok kontrol dan intervensi dengan teknik pengambilan sampel purposive sampling. Pengumpulan data dilakukan dengan melakukan penilaian tingkat kecemasan dengan kuesioner HRS- A pada kedua kelompok. Uji validitas terhadap kuisioner mendapatkan hasil 0.90, sedangkan uji reliabilitasnya mendapatkan hasil 0.94. Sebelum dilakukan analisis data, dilakukan uji normalitas data menggunakan kolmogorov-smirnov dengan hasil data berdistribusi tidak normal.</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Hasil penelitian : </w:t>
            </w:r>
            <w:r>
              <w:rPr>
                <w:rFonts w:ascii="Times New Roman" w:eastAsia="Times New Roman" w:hAnsi="Times New Roman" w:cs="Times New Roman"/>
                <w:sz w:val="24"/>
                <w:szCs w:val="24"/>
              </w:rPr>
              <w:t xml:space="preserve">Hasil </w:t>
            </w:r>
            <w:r>
              <w:rPr>
                <w:rFonts w:ascii="Times New Roman" w:eastAsia="Times New Roman" w:hAnsi="Times New Roman" w:cs="Times New Roman"/>
                <w:sz w:val="24"/>
                <w:szCs w:val="24"/>
                <w:lang w:val="id-ID"/>
              </w:rPr>
              <w:t xml:space="preserve">penelitian </w:t>
            </w:r>
            <w:r>
              <w:rPr>
                <w:rFonts w:ascii="Times New Roman" w:eastAsia="Times New Roman" w:hAnsi="Times New Roman" w:cs="Times New Roman"/>
                <w:sz w:val="24"/>
                <w:szCs w:val="24"/>
              </w:rPr>
              <w:t>menunjukkan terdapat pengaruh inhalasi mawar terhadap tingkat kecemasan pada pasien pre operasi fraktur ekstremitas.</w:t>
            </w: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Miarso, Chondrosuro</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Novyriana, Eka</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Muthoharoh, Siti (2018)</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proofErr w:type="gramStart"/>
            <w:r>
              <w:rPr>
                <w:rFonts w:ascii="Times New Roman" w:hAnsi="Times New Roman" w:cs="Times New Roman"/>
                <w:sz w:val="24"/>
                <w:szCs w:val="24"/>
              </w:rPr>
              <w:t xml:space="preserve">Tujuan </w:t>
            </w:r>
            <w:r>
              <w:rPr>
                <w:rFonts w:ascii="Times New Roman" w:hAnsi="Times New Roman" w:cs="Times New Roman"/>
                <w:sz w:val="24"/>
                <w:szCs w:val="24"/>
                <w:lang w:val="id-ID"/>
              </w:rPr>
              <w:t>:</w:t>
            </w:r>
            <w:proofErr w:type="gramEnd"/>
            <w:r>
              <w:rPr>
                <w:rFonts w:ascii="Times New Roman" w:hAnsi="Times New Roman" w:cs="Times New Roman"/>
                <w:sz w:val="24"/>
                <w:szCs w:val="24"/>
                <w:lang w:val="id-ID"/>
              </w:rPr>
              <w:t xml:space="preserve"> </w:t>
            </w:r>
            <w:r>
              <w:rPr>
                <w:rFonts w:ascii="Times New Roman" w:hAnsi="Times New Roman" w:cs="Times New Roman"/>
                <w:sz w:val="24"/>
                <w:szCs w:val="24"/>
              </w:rPr>
              <w:t xml:space="preserve">Tujuan dari penelitian ini adalah untuk mengetahui pengaruh pemberian aromaterapi lavender terhadap kecemasan ibu hamil dalam menghadapi proses persalinan. </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Hasil penelitian : </w:t>
            </w:r>
            <w:r>
              <w:rPr>
                <w:rFonts w:ascii="Times New Roman" w:eastAsia="Times New Roman" w:hAnsi="Times New Roman" w:cs="Times New Roman"/>
                <w:sz w:val="24"/>
                <w:szCs w:val="24"/>
              </w:rPr>
              <w:t>Hasil penelitian menunjukkan bahwa setelah dilakukan pemberian aromaterapi lavender, terjadi penurunan tingkat kecemasan pada seluruh partisipan, 4 partisipan mengalami penurunan skor dan kriteria kecemasan dari kriteria kecemasan ringan sedang menjadi tidak ada kecemasan dan 1 orang partisipan mengalami penurunan skor kecemasan meskipun masih berada pada kriteria yang sama yaitu tingkat kecemasan ringan sedang. Hal ini menunjukkan bahwa aromaterapi lavender terbukti efektif dan dapat dilakukan untuk menurunkan kecemasan ibu hamil dalam menghadapi persalinan.</w:t>
            </w: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Rinata, Evi</w:t>
            </w:r>
          </w:p>
          <w:p w:rsidR="00E9060D" w:rsidRDefault="00490668">
            <w:pPr>
              <w:spacing w:after="0" w:line="240" w:lineRule="auto"/>
              <w:rPr>
                <w:rFonts w:ascii="Times New Roman" w:eastAsia="Times New Roman" w:hAnsi="Times New Roman" w:cs="Times New Roman"/>
                <w:sz w:val="24"/>
                <w:szCs w:val="24"/>
                <w:lang w:val="en-ID"/>
              </w:rPr>
            </w:pPr>
            <w:r>
              <w:rPr>
                <w:rFonts w:ascii="Times New Roman" w:eastAsia="Times New Roman" w:hAnsi="Times New Roman" w:cs="Times New Roman"/>
                <w:sz w:val="24"/>
                <w:szCs w:val="24"/>
                <w:lang w:val="id-ID" w:eastAsia="id-ID"/>
              </w:rPr>
              <w:t>Andayani, Gita Ayu (2018)</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 xml:space="preserve">Tujuan: Penelitian ini bertujuan untuk mengetahui hubungan usia, paritas, pendidikan, dan dukungan keluarga atau suami dengan kecemasan pada ibu hamil trimester III. </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Hasil: Hasil penelitian menunjukkan sebagian besar ibu hamil memiliki usia tidak beresiko, paritas multigravida, berpendidikan SMA/SMK, mendapatkan dukungan dari keluarga, dan tidak mengalami kecemasan. Ada hubungan usia dengan kecemasan (p&lt;0,01), ada hubungan paritas dengan kecemasan (p&lt;0,01), ada hubungan pendidikan dengan kecemasan (p&lt;0,01), ada hubungan dukungan keluarga dengan kecemasan (p&lt;0,01).</w:t>
            </w: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Hang, Stikes</w:t>
            </w:r>
          </w:p>
          <w:p w:rsidR="00E9060D" w:rsidRDefault="00490668">
            <w:pPr>
              <w:spacing w:after="0" w:line="240" w:lineRule="auto"/>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eastAsia="id-ID"/>
              </w:rPr>
              <w:t>Pekanbaru, Tuah (2020)</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Tujuan</w:t>
            </w:r>
            <w:r>
              <w:rPr>
                <w:rFonts w:ascii="Times New Roman" w:hAnsi="Times New Roman" w:cs="Times New Roman"/>
                <w:sz w:val="24"/>
                <w:szCs w:val="24"/>
                <w:lang w:val="id-ID"/>
              </w:rPr>
              <w:t>:</w:t>
            </w:r>
            <w:r>
              <w:rPr>
                <w:rFonts w:ascii="Times New Roman" w:hAnsi="Times New Roman" w:cs="Times New Roman"/>
                <w:sz w:val="24"/>
                <w:szCs w:val="24"/>
              </w:rPr>
              <w:t xml:space="preserve"> Terapi musik klasik dilakukan dengan tujuan untuk mengurangi tingkat kecemasan pada ibu hamil dan memberikan rasa nyaman.</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 xml:space="preserve">Hasil penelitian : </w:t>
            </w:r>
            <w:r>
              <w:rPr>
                <w:rFonts w:ascii="Times New Roman" w:hAnsi="Times New Roman" w:cs="Times New Roman"/>
                <w:sz w:val="24"/>
                <w:szCs w:val="24"/>
              </w:rPr>
              <w:t>Hasil setelah dilakukan terapi musik klasik didapati hasil keluhan ibu yang berkurang dan ibu merasa lebih nyaman saat tidur .</w:t>
            </w:r>
          </w:p>
        </w:tc>
      </w:tr>
      <w:tr w:rsidR="00E9060D">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lastRenderedPageBreak/>
              <w:t>Evangelista, TeofilusA</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Widodo, Dyah</w:t>
            </w:r>
          </w:p>
          <w:p w:rsidR="00E9060D" w:rsidRDefault="00490668">
            <w:pPr>
              <w:spacing w:after="0" w:line="240" w:lineRule="auto"/>
              <w:rPr>
                <w:rFonts w:ascii="Times New Roman" w:eastAsia="Times New Roman" w:hAnsi="Times New Roman" w:cs="Times New Roman"/>
                <w:sz w:val="24"/>
                <w:szCs w:val="24"/>
                <w:lang w:val="en-ID"/>
              </w:rPr>
            </w:pPr>
            <w:r>
              <w:rPr>
                <w:rFonts w:ascii="Times New Roman" w:eastAsia="Times New Roman" w:hAnsi="Times New Roman" w:cs="Times New Roman"/>
                <w:sz w:val="24"/>
                <w:szCs w:val="24"/>
                <w:lang w:val="id-ID" w:eastAsia="id-ID"/>
              </w:rPr>
              <w:t>Widiani, Esti (2016)</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Tujuan</w:t>
            </w:r>
            <w:r>
              <w:rPr>
                <w:rFonts w:ascii="Times New Roman" w:hAnsi="Times New Roman" w:cs="Times New Roman"/>
                <w:sz w:val="24"/>
                <w:szCs w:val="24"/>
                <w:lang w:val="id-ID"/>
              </w:rPr>
              <w:t>:</w:t>
            </w:r>
            <w:r>
              <w:rPr>
                <w:rFonts w:ascii="Times New Roman" w:hAnsi="Times New Roman" w:cs="Times New Roman"/>
                <w:sz w:val="24"/>
                <w:szCs w:val="24"/>
              </w:rPr>
              <w:t xml:space="preserve"> tujuan penelitian ini adalah mengetahui pengaruh hipnotis 5 jari terhadap tingkat kecemasan pasien sirkumsisi di tempat praktik mandiri mulyorejo sukun malang</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Hasil penelitian : </w:t>
            </w:r>
            <w:r>
              <w:rPr>
                <w:rFonts w:ascii="Times New Roman" w:hAnsi="Times New Roman" w:cs="Times New Roman"/>
                <w:sz w:val="24"/>
                <w:szCs w:val="24"/>
              </w:rPr>
              <w:t>pre test sebelum hipnotis 5 jari didapatkan 6 responden yang bersedia, (83%) 5 responden memiliki kecemasan ringan dan (17%) 1 responden memiliki kecemasan sedang. post test sesudah hipnosis5 jari terhadap (83%) 5 responden berubah jadi tidak ada kecemasan dan (17%) 1 responden. hasil uji statistik wilxocon signed rank test dengan nilai signifikan 0,045 yang berarti lebih kecil dari signifikan 0,05. bagi peneliti selanjutnya memperhatikan jarak waktu perlakuan hipnotis 5 jari harus sama dan umur, status urutan anak laki-laki, jumlah saudara dalam keluarga yang sama</w:t>
            </w:r>
          </w:p>
        </w:tc>
      </w:tr>
      <w:tr w:rsidR="00E9060D">
        <w:trPr>
          <w:trHeight w:val="333"/>
        </w:trPr>
        <w:tc>
          <w:tcPr>
            <w:tcW w:w="3888" w:type="dxa"/>
            <w:shd w:val="clear" w:color="auto" w:fill="auto"/>
          </w:tcPr>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Asmara, Maya Shella</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Rahayu, Heni Esti</w:t>
            </w:r>
          </w:p>
          <w:p w:rsidR="00E9060D" w:rsidRDefault="00490668">
            <w:pPr>
              <w:spacing w:after="0" w:line="240" w:lineRule="auto"/>
              <w:rPr>
                <w:rFonts w:ascii="Times New Roman" w:eastAsia="Times New Roman" w:hAnsi="Times New Roman" w:cs="Times New Roman"/>
                <w:sz w:val="24"/>
                <w:szCs w:val="24"/>
                <w:lang w:val="id-ID" w:eastAsia="id-ID"/>
              </w:rPr>
            </w:pPr>
            <w:r>
              <w:rPr>
                <w:rFonts w:ascii="Times New Roman" w:eastAsia="Times New Roman" w:hAnsi="Times New Roman" w:cs="Times New Roman"/>
                <w:sz w:val="24"/>
                <w:szCs w:val="24"/>
                <w:lang w:val="id-ID" w:eastAsia="id-ID"/>
              </w:rPr>
              <w:t>Wijayanti, Kartika</w:t>
            </w:r>
          </w:p>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lang w:val="id-ID"/>
              </w:rPr>
              <w:t xml:space="preserve"> (2017)</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Tujuan : </w:t>
            </w:r>
            <w:r>
              <w:rPr>
                <w:rFonts w:ascii="Times New Roman" w:eastAsia="Times New Roman" w:hAnsi="Times New Roman" w:cs="Times New Roman"/>
                <w:sz w:val="24"/>
                <w:szCs w:val="24"/>
                <w:lang w:val="id-ID" w:eastAsia="id-ID"/>
              </w:rPr>
              <w:t>Mengetahui efektivitas hipnoterapi dan terapi musik klasik terhadap kecemasan ibu hamil risiko tinggi di Puskesmas Magelang Selatan.</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hasil penelitian :</w:t>
            </w:r>
            <w:r>
              <w:rPr>
                <w:rFonts w:ascii="Times New Roman" w:eastAsia="Times New Roman" w:hAnsi="Times New Roman" w:cs="Times New Roman"/>
                <w:sz w:val="24"/>
                <w:szCs w:val="24"/>
                <w:lang w:val="id-ID" w:eastAsia="id-ID"/>
              </w:rPr>
              <w:t xml:space="preserve"> Hipnoterapi dan terapi musik klasik diberikan sebanyak 8 kali selama 2 minggu dengan durasi 15 menit. Sampel yang digunakan sebanyak 40 responden sebagai sampel dengan menggunakan teknik proporsional random sampling. Kecemasan ibu hamil risiko tinggi diukur dengan menggunakan kuesioner. Uji statistik yang digunakan adalah uji wilcoxon untuk mengukur kecemasan sebelum dan sesudah dan uji statistik Kolmogorov Smirnov dengan taraf signifikan p = 0,013 (p = &lt;0,05). Hasil: Perbedaan kecemasan pasca hipnoterapi dan terapi musik klasik dengan nilai p = 0,013 (p = &lt;0,05).</w:t>
            </w:r>
          </w:p>
          <w:p w:rsidR="00E9060D" w:rsidRDefault="00E9060D">
            <w:pPr>
              <w:spacing w:after="0" w:line="240" w:lineRule="auto"/>
              <w:jc w:val="both"/>
              <w:rPr>
                <w:rFonts w:ascii="Times New Roman" w:hAnsi="Times New Roman" w:cs="Times New Roman"/>
                <w:sz w:val="24"/>
                <w:szCs w:val="24"/>
                <w:lang w:val="id-ID"/>
              </w:rPr>
            </w:pPr>
          </w:p>
        </w:tc>
      </w:tr>
      <w:tr w:rsidR="00E9060D">
        <w:tc>
          <w:tcPr>
            <w:tcW w:w="3888" w:type="dxa"/>
            <w:shd w:val="clear" w:color="auto" w:fill="auto"/>
          </w:tcPr>
          <w:p w:rsidR="00E9060D" w:rsidRDefault="00490668">
            <w:pPr>
              <w:pStyle w:val="NormalWeb"/>
              <w:spacing w:before="0" w:beforeAutospacing="0" w:after="0" w:afterAutospacing="0"/>
            </w:pPr>
            <w:r>
              <w:t>Puspitasari, Ika</w:t>
            </w:r>
          </w:p>
          <w:p w:rsidR="00E9060D" w:rsidRDefault="00490668">
            <w:pPr>
              <w:spacing w:after="0" w:line="240" w:lineRule="auto"/>
              <w:rPr>
                <w:rFonts w:ascii="Times New Roman" w:hAnsi="Times New Roman" w:cs="Times New Roman"/>
                <w:sz w:val="24"/>
                <w:szCs w:val="24"/>
                <w:lang w:val="id-ID"/>
              </w:rPr>
            </w:pPr>
            <w:r>
              <w:rPr>
                <w:rFonts w:ascii="Times New Roman" w:hAnsi="Times New Roman" w:cs="Times New Roman"/>
                <w:sz w:val="24"/>
                <w:szCs w:val="24"/>
              </w:rPr>
              <w:t>Wahyuntari, Evi</w:t>
            </w:r>
            <w:r>
              <w:rPr>
                <w:rFonts w:ascii="Times New Roman" w:eastAsia="Times New Roman" w:hAnsi="Times New Roman" w:cs="Times New Roman"/>
                <w:sz w:val="24"/>
                <w:szCs w:val="24"/>
                <w:lang w:val="id-ID" w:eastAsia="id-ID"/>
              </w:rPr>
              <w:t xml:space="preserve"> ( 2020)</w:t>
            </w:r>
          </w:p>
        </w:tc>
        <w:tc>
          <w:tcPr>
            <w:tcW w:w="6210" w:type="dxa"/>
            <w:shd w:val="clear" w:color="auto" w:fill="auto"/>
          </w:tcPr>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Tujuan : </w:t>
            </w:r>
            <w:r>
              <w:rPr>
                <w:rFonts w:ascii="Times New Roman" w:hAnsi="Times New Roman" w:cs="Times New Roman"/>
                <w:sz w:val="24"/>
                <w:szCs w:val="24"/>
              </w:rPr>
              <w:t>Penelitian ini bertujuan untuk mengetahui gambaran kecemasan ibu hamil TM III di Puskesmas Gamping II. Penelitian survey analitik dengan bentuk pendekatan deskriptif. Populasi dalam penelitian ini sebanyak 42 ibu hamil trimester III usia 20-35 tahun. Teknik pengambilan sampel menggunakan total sampling sejumlah 42 ibu hamil trimester III</w:t>
            </w:r>
          </w:p>
          <w:p w:rsidR="00E9060D" w:rsidRDefault="00490668">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Hasil penelitian: </w:t>
            </w:r>
            <w:r>
              <w:rPr>
                <w:rFonts w:ascii="Times New Roman" w:eastAsia="Times New Roman" w:hAnsi="Times New Roman" w:cs="Times New Roman"/>
                <w:sz w:val="24"/>
                <w:szCs w:val="24"/>
                <w:lang w:val="id-ID"/>
              </w:rPr>
              <w:t>Hasil penelitian didapatkan 24 (57,1%) dengak skor ≤ 36 dan 18 (42,9%) dengan skor &gt; 36.</w:t>
            </w:r>
          </w:p>
        </w:tc>
      </w:tr>
    </w:tbl>
    <w:p w:rsidR="00E9060D" w:rsidRDefault="00E9060D">
      <w:pPr>
        <w:spacing w:after="0" w:line="240" w:lineRule="auto"/>
        <w:rPr>
          <w:rFonts w:ascii="Times New Roman" w:hAnsi="Times New Roman" w:cs="Times New Roman"/>
          <w:sz w:val="24"/>
          <w:szCs w:val="24"/>
          <w:lang w:val="id-ID"/>
        </w:rPr>
      </w:pPr>
    </w:p>
    <w:p w:rsidR="00E9060D" w:rsidRDefault="00E9060D">
      <w:pPr>
        <w:spacing w:after="0" w:line="360" w:lineRule="auto"/>
        <w:rPr>
          <w:rFonts w:ascii="Times New Roman" w:hAnsi="Times New Roman" w:cs="Times New Roman"/>
          <w:sz w:val="24"/>
          <w:szCs w:val="24"/>
          <w:lang w:val="id-ID"/>
        </w:rPr>
      </w:pPr>
    </w:p>
    <w:p w:rsidR="00E9060D" w:rsidRDefault="00490668">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E9060D" w:rsidRDefault="0049066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IV</w:t>
      </w:r>
    </w:p>
    <w:p w:rsidR="00E9060D" w:rsidRDefault="00490668">
      <w:pPr>
        <w:tabs>
          <w:tab w:val="center" w:pos="3969"/>
          <w:tab w:val="left" w:pos="6615"/>
        </w:tabs>
        <w:spacing w:after="0" w:line="480" w:lineRule="auto"/>
        <w:rPr>
          <w:rFonts w:ascii="Times New Roman" w:hAnsi="Times New Roman" w:cs="Times New Roman"/>
          <w:b/>
          <w:sz w:val="24"/>
          <w:szCs w:val="24"/>
        </w:rPr>
      </w:pPr>
      <w:r>
        <w:rPr>
          <w:rFonts w:ascii="Times New Roman" w:hAnsi="Times New Roman" w:cs="Times New Roman"/>
          <w:b/>
          <w:sz w:val="24"/>
          <w:szCs w:val="24"/>
        </w:rPr>
        <w:tab/>
        <w:t>HASIL DAN PEMBAHASAN</w:t>
      </w:r>
      <w:r>
        <w:rPr>
          <w:rFonts w:ascii="Times New Roman" w:hAnsi="Times New Roman" w:cs="Times New Roman"/>
          <w:b/>
          <w:sz w:val="24"/>
          <w:szCs w:val="24"/>
        </w:rPr>
        <w:tab/>
      </w:r>
    </w:p>
    <w:p w:rsidR="00E9060D" w:rsidRDefault="00490668" w:rsidP="001013B1">
      <w:pPr>
        <w:pStyle w:val="ListParagraph"/>
        <w:numPr>
          <w:ilvl w:val="7"/>
          <w:numId w:val="27"/>
        </w:numPr>
        <w:spacing w:after="0" w:line="360" w:lineRule="auto"/>
        <w:ind w:left="426"/>
        <w:rPr>
          <w:b/>
          <w:szCs w:val="24"/>
        </w:rPr>
      </w:pPr>
      <w:r>
        <w:rPr>
          <w:b/>
          <w:szCs w:val="24"/>
        </w:rPr>
        <w:t xml:space="preserve">HASIL </w:t>
      </w:r>
    </w:p>
    <w:p w:rsidR="00E9060D" w:rsidRDefault="00490668" w:rsidP="001013B1">
      <w:pPr>
        <w:pStyle w:val="ListParagraph"/>
        <w:spacing w:after="0" w:line="360" w:lineRule="auto"/>
        <w:ind w:left="426"/>
        <w:jc w:val="both"/>
        <w:rPr>
          <w:szCs w:val="24"/>
          <w:lang w:val="id-ID"/>
        </w:rPr>
      </w:pPr>
      <w:r>
        <w:rPr>
          <w:szCs w:val="24"/>
          <w:lang w:val="id-ID"/>
        </w:rPr>
        <w:tab/>
        <w:t xml:space="preserve">          </w:t>
      </w:r>
      <w:r>
        <w:rPr>
          <w:szCs w:val="24"/>
        </w:rPr>
        <w:t>Hasil literature review pada artikel didapatkan bahwa</w:t>
      </w:r>
      <w:r>
        <w:rPr>
          <w:b/>
          <w:bCs/>
          <w:szCs w:val="24"/>
          <w:lang w:val="id-ID"/>
        </w:rPr>
        <w:t xml:space="preserve"> </w:t>
      </w:r>
      <w:r>
        <w:rPr>
          <w:szCs w:val="24"/>
          <w:lang w:val="id-ID"/>
        </w:rPr>
        <w:t>efektifitas terapi komplementer untuk mengurangi kecemasan dalam persiapan persalinan</w:t>
      </w:r>
      <w:r>
        <w:rPr>
          <w:szCs w:val="24"/>
        </w:rPr>
        <w:t xml:space="preserve">, hal ini dikarenakan manfaat </w:t>
      </w:r>
      <w:r>
        <w:rPr>
          <w:szCs w:val="24"/>
          <w:lang w:val="id-ID"/>
        </w:rPr>
        <w:t>terapi komplementer</w:t>
      </w:r>
      <w:r>
        <w:rPr>
          <w:szCs w:val="24"/>
        </w:rPr>
        <w:t xml:space="preserve"> </w:t>
      </w:r>
      <w:r>
        <w:rPr>
          <w:szCs w:val="24"/>
          <w:lang w:val="id-ID"/>
        </w:rPr>
        <w:t>ialah untuk mengurangi</w:t>
      </w:r>
      <w:r>
        <w:rPr>
          <w:szCs w:val="24"/>
        </w:rPr>
        <w:t xml:space="preserve"> </w:t>
      </w:r>
      <w:r>
        <w:rPr>
          <w:szCs w:val="24"/>
          <w:lang w:val="id-ID"/>
        </w:rPr>
        <w:t xml:space="preserve">kecemasan dalam persiapan persalinan </w:t>
      </w:r>
      <w:r>
        <w:rPr>
          <w:szCs w:val="24"/>
        </w:rPr>
        <w:t xml:space="preserve">dengan </w:t>
      </w:r>
      <w:proofErr w:type="gramStart"/>
      <w:r>
        <w:rPr>
          <w:szCs w:val="24"/>
        </w:rPr>
        <w:t>cara</w:t>
      </w:r>
      <w:proofErr w:type="gramEnd"/>
      <w:r>
        <w:rPr>
          <w:szCs w:val="24"/>
        </w:rPr>
        <w:t xml:space="preserve"> karja yaitu </w:t>
      </w:r>
      <w:r>
        <w:rPr>
          <w:szCs w:val="24"/>
          <w:lang w:val="id-ID"/>
        </w:rPr>
        <w:t>melakukan terapi komplementer</w:t>
      </w:r>
    </w:p>
    <w:p w:rsidR="00E9060D" w:rsidRDefault="00490668" w:rsidP="001013B1">
      <w:pPr>
        <w:pStyle w:val="ListParagraph"/>
        <w:spacing w:after="0" w:line="360" w:lineRule="auto"/>
        <w:ind w:left="426"/>
        <w:jc w:val="both"/>
        <w:rPr>
          <w:sz w:val="20"/>
          <w:szCs w:val="20"/>
          <w:lang w:val="id-ID"/>
        </w:rPr>
      </w:pPr>
      <w:r>
        <w:rPr>
          <w:rStyle w:val="markedcontent"/>
          <w:rFonts w:ascii="Arial" w:hAnsi="Arial" w:cs="Arial"/>
          <w:sz w:val="30"/>
          <w:szCs w:val="30"/>
          <w:lang w:val="id-ID"/>
        </w:rPr>
        <w:tab/>
        <w:t xml:space="preserve">        </w:t>
      </w:r>
      <w:r>
        <w:rPr>
          <w:rStyle w:val="markedcontent"/>
          <w:szCs w:val="24"/>
        </w:rPr>
        <w:t>Berdasarkan hasil literatur reviuw</w:t>
      </w:r>
      <w:r>
        <w:rPr>
          <w:rStyle w:val="markedcontent"/>
          <w:szCs w:val="24"/>
          <w:lang w:val="id-ID"/>
        </w:rPr>
        <w:t xml:space="preserve"> </w:t>
      </w:r>
      <w:r>
        <w:rPr>
          <w:rStyle w:val="markedcontent"/>
          <w:szCs w:val="24"/>
        </w:rPr>
        <w:t>yang telah dilakukan</w:t>
      </w:r>
      <w:r>
        <w:rPr>
          <w:rStyle w:val="markedcontent"/>
          <w:szCs w:val="24"/>
          <w:lang w:val="id-ID"/>
        </w:rPr>
        <w:t xml:space="preserve"> </w:t>
      </w:r>
      <w:r>
        <w:rPr>
          <w:rStyle w:val="markedcontent"/>
          <w:szCs w:val="24"/>
        </w:rPr>
        <w:t>dari 1</w:t>
      </w:r>
      <w:r>
        <w:rPr>
          <w:rStyle w:val="markedcontent"/>
          <w:szCs w:val="24"/>
          <w:lang w:val="id-ID"/>
        </w:rPr>
        <w:t xml:space="preserve">0 </w:t>
      </w:r>
      <w:r>
        <w:rPr>
          <w:rStyle w:val="markedcontent"/>
          <w:szCs w:val="24"/>
        </w:rPr>
        <w:t>judul, terhadap efektifitas</w:t>
      </w:r>
      <w:r>
        <w:rPr>
          <w:rStyle w:val="markedcontent"/>
          <w:szCs w:val="24"/>
          <w:lang w:val="id-ID"/>
        </w:rPr>
        <w:t xml:space="preserve"> </w:t>
      </w:r>
      <w:r>
        <w:rPr>
          <w:szCs w:val="24"/>
          <w:lang w:val="id-ID"/>
        </w:rPr>
        <w:t>terapi komplementer untuk mengurangi kecemasan dalam persiapan persalinan</w:t>
      </w:r>
      <w:r>
        <w:rPr>
          <w:rStyle w:val="markedcontent"/>
          <w:szCs w:val="24"/>
        </w:rPr>
        <w:t>, diantanranya sebagi berikut:</w:t>
      </w:r>
    </w:p>
    <w:p w:rsidR="00E9060D" w:rsidRDefault="00490668" w:rsidP="001013B1">
      <w:pPr>
        <w:pStyle w:val="ListParagraph"/>
        <w:numPr>
          <w:ilvl w:val="0"/>
          <w:numId w:val="52"/>
        </w:numPr>
        <w:spacing w:after="0" w:line="360" w:lineRule="auto"/>
        <w:ind w:left="851" w:hanging="450"/>
        <w:jc w:val="both"/>
        <w:rPr>
          <w:szCs w:val="24"/>
        </w:rPr>
      </w:pPr>
      <w:r>
        <w:rPr>
          <w:szCs w:val="24"/>
        </w:rPr>
        <w:t>Hasil review pada literature pertama</w:t>
      </w:r>
      <w:r>
        <w:rPr>
          <w:sz w:val="20"/>
          <w:szCs w:val="20"/>
        </w:rPr>
        <w:t xml:space="preserve"> </w:t>
      </w:r>
      <w:r>
        <w:rPr>
          <w:szCs w:val="24"/>
        </w:rPr>
        <w:fldChar w:fldCharType="begin"/>
      </w:r>
      <w:r>
        <w:rPr>
          <w:szCs w:val="24"/>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szCs w:val="24"/>
        </w:rPr>
        <w:fldChar w:fldCharType="separate"/>
      </w:r>
      <w:r>
        <w:rPr>
          <w:noProof/>
          <w:szCs w:val="24"/>
        </w:rPr>
        <w:t>(Nila S et al., 2019)</w:t>
      </w:r>
      <w:r>
        <w:rPr>
          <w:szCs w:val="24"/>
        </w:rPr>
        <w:fldChar w:fldCharType="end"/>
      </w:r>
      <w:r>
        <w:rPr>
          <w:szCs w:val="24"/>
        </w:rPr>
        <w:t xml:space="preserve"> :</w:t>
      </w:r>
    </w:p>
    <w:p w:rsidR="00E9060D" w:rsidRDefault="00490668" w:rsidP="001013B1">
      <w:pPr>
        <w:pStyle w:val="ListParagraph"/>
        <w:numPr>
          <w:ilvl w:val="0"/>
          <w:numId w:val="74"/>
        </w:numPr>
        <w:spacing w:after="0" w:line="360" w:lineRule="auto"/>
        <w:jc w:val="both"/>
        <w:rPr>
          <w:szCs w:val="24"/>
        </w:rPr>
      </w:pPr>
      <w:r>
        <w:rPr>
          <w:szCs w:val="24"/>
        </w:rPr>
        <w:t xml:space="preserve">Literatur ini menjelaskan </w:t>
      </w:r>
      <w:r>
        <w:rPr>
          <w:szCs w:val="24"/>
          <w:lang w:val="id-ID"/>
        </w:rPr>
        <w:t>manfaat efektifitas terapi komplementer untuk mengurangi kecemasan dalam persiapan persalinan yaitu dengan terapi aroma l</w:t>
      </w:r>
      <w:r>
        <w:rPr>
          <w:szCs w:val="24"/>
        </w:rPr>
        <w:t>avender mempunyai efek menenangkan</w:t>
      </w:r>
      <w:r>
        <w:rPr>
          <w:szCs w:val="24"/>
          <w:lang w:val="id-ID"/>
        </w:rPr>
        <w:t>,</w:t>
      </w:r>
      <w:r>
        <w:rPr>
          <w:szCs w:val="24"/>
        </w:rPr>
        <w:t xml:space="preserve"> Aroma lavender dapat memberikan ketenangan, keseimbangan, rasa nyaman, rasa keterbukaan dan keyakinan. Disamping itu, lavender juga dapat mengurangi rasa tertekan, stres, rasa sakit, emosi yang tidak seimbang, hysteria, rasa frustasi dan kepanikan. Selain itu aromaterapi mudah untuk diterapkan, akting cepat dan dapat digunakan</w:t>
      </w:r>
      <w:r>
        <w:rPr>
          <w:szCs w:val="24"/>
          <w:lang w:val="id-ID"/>
        </w:rPr>
        <w:t xml:space="preserve"> </w:t>
      </w:r>
      <w:r>
        <w:rPr>
          <w:szCs w:val="24"/>
        </w:rPr>
        <w:t>dalam intervensi</w:t>
      </w:r>
      <w:r>
        <w:rPr>
          <w:szCs w:val="24"/>
          <w:lang w:val="id-ID"/>
        </w:rPr>
        <w:t xml:space="preserve"> </w:t>
      </w:r>
      <w:r>
        <w:rPr>
          <w:szCs w:val="24"/>
        </w:rPr>
        <w:t>keperawatan mandiri</w:t>
      </w:r>
    </w:p>
    <w:p w:rsidR="00E9060D" w:rsidRDefault="00490668" w:rsidP="001013B1">
      <w:pPr>
        <w:pStyle w:val="ListParagraph"/>
        <w:numPr>
          <w:ilvl w:val="0"/>
          <w:numId w:val="74"/>
        </w:numPr>
        <w:spacing w:after="0" w:line="360" w:lineRule="auto"/>
        <w:jc w:val="both"/>
        <w:rPr>
          <w:bCs/>
          <w:szCs w:val="24"/>
          <w:lang w:val="id-ID"/>
        </w:rPr>
      </w:pPr>
      <w:r>
        <w:rPr>
          <w:bCs/>
          <w:szCs w:val="24"/>
          <w:lang w:val="id-ID"/>
        </w:rPr>
        <w:t>Jenis-jenis terapi komplemnter untuk mengurangi kecemasan dalam persiapan persalinan yaitu dengan Relaksasi,teknik pernafasan, pergerakan dan perubahan posisi, massage, hidroterapi, terapi panas atau dingin, musik,guided imagery, akupresur dan aromaterapi merupakan beberapa teknik nonfarmakologi yang dapat meningkatkan kenyamanan ibu saat bersalin serta berpengaruh pada koping yang efektif terhadap pengalaman persalinan</w:t>
      </w:r>
    </w:p>
    <w:p w:rsidR="00E9060D" w:rsidRDefault="00490668" w:rsidP="001013B1">
      <w:pPr>
        <w:pStyle w:val="ListParagraph"/>
        <w:numPr>
          <w:ilvl w:val="0"/>
          <w:numId w:val="74"/>
        </w:numPr>
        <w:spacing w:after="0" w:line="360" w:lineRule="auto"/>
        <w:jc w:val="both"/>
        <w:rPr>
          <w:bCs/>
          <w:szCs w:val="24"/>
          <w:lang w:val="id-ID"/>
        </w:rPr>
      </w:pPr>
      <w:r>
        <w:rPr>
          <w:szCs w:val="24"/>
        </w:rPr>
        <w:t xml:space="preserve">Literatur ini </w:t>
      </w:r>
      <w:r>
        <w:rPr>
          <w:szCs w:val="24"/>
          <w:lang w:val="id-ID"/>
        </w:rPr>
        <w:t>menjelaskan mekamisme terapi komplementer untuk mengurangi kecemasan dalam persiapan persalinan</w:t>
      </w:r>
      <w:r>
        <w:rPr>
          <w:bCs/>
          <w:szCs w:val="24"/>
          <w:lang w:val="id-ID"/>
        </w:rPr>
        <w:t xml:space="preserve"> yaitu dengan </w:t>
      </w:r>
      <w:r>
        <w:rPr>
          <w:bCs/>
          <w:szCs w:val="24"/>
          <w:lang w:val="id-ID"/>
        </w:rPr>
        <w:lastRenderedPageBreak/>
        <w:t xml:space="preserve">menggunakan </w:t>
      </w:r>
      <w:r>
        <w:rPr>
          <w:szCs w:val="24"/>
        </w:rPr>
        <w:t xml:space="preserve"> </w:t>
      </w:r>
      <w:r>
        <w:rPr>
          <w:szCs w:val="24"/>
          <w:lang w:val="id-ID"/>
        </w:rPr>
        <w:t>aromaterapi yang menggunakan m</w:t>
      </w:r>
      <w:r>
        <w:rPr>
          <w:szCs w:val="24"/>
        </w:rPr>
        <w:t>inyak esensial dari ekstrak bunga lavender</w:t>
      </w:r>
      <w:r>
        <w:rPr>
          <w:szCs w:val="24"/>
          <w:lang w:val="id-ID"/>
        </w:rPr>
        <w:t xml:space="preserve"> </w:t>
      </w:r>
      <w:r>
        <w:rPr>
          <w:szCs w:val="24"/>
        </w:rPr>
        <w:t xml:space="preserve">yang digunakan </w:t>
      </w:r>
      <w:r>
        <w:rPr>
          <w:szCs w:val="24"/>
          <w:lang w:val="id-ID"/>
        </w:rPr>
        <w:t>sebagai</w:t>
      </w:r>
      <w:r>
        <w:rPr>
          <w:szCs w:val="24"/>
        </w:rPr>
        <w:t xml:space="preserve"> aromaterapi yang memberi efek relaksasi, anti- neurodepresive dan sedasi untuk orang yang mengalami insomnia serta memperbaiki mood seseorang, menurunkan tingkat kecemasan</w:t>
      </w:r>
      <w:r>
        <w:rPr>
          <w:szCs w:val="24"/>
          <w:lang w:val="id-ID"/>
        </w:rPr>
        <w:t>, meningkatkan tingkat kewaspadaan. Senyawa polifenol yang terdapat dalam bunga lavender memiliki potensi sebagai antioksidan, menghambat aktivitas radikal bebas, anti-terbakar, antivirus, anti kanker, dan penyakit yang berhubungan dengan jantung dimana kandungan terbanyak adalah linaly asetat dan linalool yang dapat memberikan efek rileksasi. Maka data hasil penelitian nya hasil p value kecemasan pretest 0,535 dan posttest 0,605 &gt; α = 0,005 sehingga didapatkan distribusi normal. Untuk mengetahui efektivitas aromaterapi lavender untuk menurunkan kecemasan menghadapi persalinan pada ibu hamil trimester III di Wilayah Kerja Puskesmas Bergas digunakan uji dependent t-test.</w:t>
      </w:r>
    </w:p>
    <w:p w:rsidR="00E9060D" w:rsidRDefault="00490668" w:rsidP="001013B1">
      <w:pPr>
        <w:pStyle w:val="ListParagraph"/>
        <w:numPr>
          <w:ilvl w:val="0"/>
          <w:numId w:val="52"/>
        </w:numPr>
        <w:spacing w:after="0" w:line="360" w:lineRule="auto"/>
        <w:ind w:left="851" w:hanging="450"/>
        <w:jc w:val="both"/>
        <w:rPr>
          <w:szCs w:val="24"/>
        </w:rPr>
      </w:pPr>
      <w:r>
        <w:rPr>
          <w:szCs w:val="24"/>
        </w:rPr>
        <w:t xml:space="preserve">Hasil review pada literatur kedua </w:t>
      </w:r>
      <w:r>
        <w:rPr>
          <w:szCs w:val="24"/>
        </w:rPr>
        <w:fldChar w:fldCharType="begin"/>
      </w:r>
      <w:r>
        <w:rPr>
          <w:szCs w:val="24"/>
        </w:rPr>
        <w:instrText>ADDIN CSL_CITATION {"citationItems":[{"id":"ITEM-1","itemData":{"ISSN":"2407-9189","abstract":"Background: Pain delivery is response to stimulation caused by contractions of the uterus and tissue damage during labor and vaginal delivery. Labor pain can cause stress which causes excessive release of hormones such as catecholamines and steroids. These hormones may cause smooth muscle tension and vasoconstriction of blood vessels. Another problem that arises during labor that is anxiety. Therapies to treat pain and anxiety during childbirth them using bitter orange aromatherapy. Aromatherapy bitter orange is treatment with aroma that can cause the body to relax. Objective: to determine the effect of bitter orange aromatherapy to pain and anxiety in women giving birth in the hospital when one Aisyiyah Magelang regency. Methods: The study design is Quasy experimental design with two group pretest-posttest control group design with Wilcoxon test and Mann Whitney test. Results: there is a difference between bitter orange aromatherapy to reduce the pain and anxiety of the mother when delivery in the first of the active phase with an average difference of 2.33 pain and anxiety differences in average 10.95 before and after given aromatherapy intervention group with p value = 0.000. Aromatherapy bitter orange can be used to reduce the maternal pain and anxiety in the active phase.","author":[{"dropping-particle":"","family":"Astuti","given":"Wiji","non-dropping-particle":"","parse-names":false,"suffix":""},{"dropping-particle":"","family":"Setyowati","given":"Heni","non-dropping-particle":"","parse-names":false,"suffix":""},{"dropping-particle":"","family":"Rahayu","given":"Esti","non-dropping-particle":"","parse-names":false,"suffix":""},{"dropping-particle":"","family":"Wijayanti","given":"Kartika","non-dropping-particle":"","parse-names":false,"suffix":""}],"container-title":"The 2nd University Research Coloquium 2015","id":"ITEM-1","issued":{"date-parts":[["2015"]]},"page":"ISSN 2407-9189","title":"Pengaruh Aromaterapi Bitter Orange Terhadap Nyeri Dan Kecemasan Fase Aktif Kala 1","type":"article-journal"},"uris":["http://www.mendeley.com/documents/?uuid=2a61db86-5d57-449f-98de-a88aab635fbe"]}],"mendeley":{"formattedCitation":"(Astuti et al., 2015)","plainTextFormattedCitation":"(Astuti et al., 2015)","previouslyFormattedCitation":"(Astuti et al., 2015)"},"properties":{"noteIndex":0},"schema":"https://github.com/citation-style-language/schema/raw/master/csl-citation.json"}</w:instrText>
      </w:r>
      <w:r>
        <w:rPr>
          <w:szCs w:val="24"/>
        </w:rPr>
        <w:fldChar w:fldCharType="separate"/>
      </w:r>
      <w:r>
        <w:rPr>
          <w:noProof/>
          <w:szCs w:val="24"/>
        </w:rPr>
        <w:t>(Astuti et al., 2015)</w:t>
      </w:r>
      <w:r>
        <w:rPr>
          <w:szCs w:val="24"/>
        </w:rPr>
        <w:fldChar w:fldCharType="end"/>
      </w:r>
      <w:r>
        <w:rPr>
          <w:rFonts w:eastAsia="Times New Roman"/>
          <w:szCs w:val="24"/>
          <w:lang w:val="id-ID" w:eastAsia="id-ID"/>
        </w:rPr>
        <w:t xml:space="preserve"> :</w:t>
      </w:r>
    </w:p>
    <w:p w:rsidR="00E9060D" w:rsidRDefault="00490668" w:rsidP="001013B1">
      <w:pPr>
        <w:pStyle w:val="ListParagraph"/>
        <w:numPr>
          <w:ilvl w:val="0"/>
          <w:numId w:val="53"/>
        </w:numPr>
        <w:spacing w:after="0" w:line="360" w:lineRule="auto"/>
        <w:jc w:val="both"/>
        <w:rPr>
          <w:szCs w:val="24"/>
          <w:lang w:val="id-ID"/>
        </w:rPr>
      </w:pPr>
      <w:r>
        <w:rPr>
          <w:szCs w:val="24"/>
        </w:rPr>
        <w:t xml:space="preserve">Literature ini menjelaskan manfaat </w:t>
      </w:r>
      <w:r>
        <w:rPr>
          <w:szCs w:val="24"/>
          <w:lang w:val="id-ID"/>
        </w:rPr>
        <w:t>efektifitas terapi komplementer untuk mengurangi kecemasan dalam persiapan persalinan yaitu dengan pengaruh dari aromaterapi lavender mempengaruhi sistem limbik di otak yang mempengaruhi emosi, suasana hati dan memori, untuk menghasilkan neurohormon di endorpin dan encephalin yang berfungsi untuk menghilangkan rasa sakit dan serotonin yang berfungsi menghilangkan stress serta kecemasan saat menghadapi persalinan</w:t>
      </w:r>
    </w:p>
    <w:p w:rsidR="00E9060D" w:rsidRDefault="00490668" w:rsidP="001013B1">
      <w:pPr>
        <w:pStyle w:val="ListParagraph"/>
        <w:numPr>
          <w:ilvl w:val="0"/>
          <w:numId w:val="53"/>
        </w:numPr>
        <w:spacing w:after="0" w:line="360" w:lineRule="auto"/>
        <w:jc w:val="both"/>
        <w:rPr>
          <w:bCs/>
          <w:szCs w:val="24"/>
          <w:lang w:val="id-ID"/>
        </w:rPr>
      </w:pPr>
      <w:r>
        <w:rPr>
          <w:bCs/>
          <w:szCs w:val="24"/>
          <w:lang w:val="id-ID"/>
        </w:rPr>
        <w:t>Jenis-jenis terapi komplemnter untuk mengurangi kecemasan dalam persiapan persalinan yaitu dengan diberikan antara lain hydrotherapy, massage therapy, aromatherapy dan Salah satu terapi yang digunakan oleh peneliti yaitu aromaterapi bitter orange untuk mengurangi rasa kecemasan selama persalinan.</w:t>
      </w:r>
    </w:p>
    <w:p w:rsidR="00E9060D" w:rsidRDefault="00490668" w:rsidP="001013B1">
      <w:pPr>
        <w:pStyle w:val="ListParagraph"/>
        <w:numPr>
          <w:ilvl w:val="0"/>
          <w:numId w:val="53"/>
        </w:numPr>
        <w:spacing w:after="0" w:line="360" w:lineRule="auto"/>
        <w:jc w:val="both"/>
        <w:rPr>
          <w:szCs w:val="24"/>
        </w:rPr>
      </w:pPr>
      <w:r>
        <w:rPr>
          <w:szCs w:val="24"/>
        </w:rPr>
        <w:t xml:space="preserve">Literature </w:t>
      </w:r>
      <w:r>
        <w:rPr>
          <w:szCs w:val="24"/>
          <w:lang w:val="id-ID"/>
        </w:rPr>
        <w:t>menjelaskan mekamisme terapi komplementer untuk mengurangi kecemasan dalam persiapan persalinan</w:t>
      </w:r>
      <w:r>
        <w:rPr>
          <w:bCs/>
          <w:szCs w:val="24"/>
          <w:lang w:val="id-ID"/>
        </w:rPr>
        <w:t xml:space="preserve"> yaitu </w:t>
      </w:r>
      <w:r>
        <w:rPr>
          <w:szCs w:val="24"/>
          <w:lang w:val="id-ID"/>
        </w:rPr>
        <w:t xml:space="preserve">dengan </w:t>
      </w:r>
      <w:r>
        <w:rPr>
          <w:szCs w:val="24"/>
          <w:lang w:val="id-ID"/>
        </w:rPr>
        <w:lastRenderedPageBreak/>
        <w:t xml:space="preserve">aromaterapi lavender yaitu dari minyak esensial yang disebut dengan neroli. Ada 10 lebih komponen dari citrus aurantium minyak, yang sebagian besar mononterpens berikut: limonene, linalool, linalyl asetat, geranyl asetat, geraniol, nerol, neryl acetate. Minyak ini memiliki efek menjadi ressive, anti-septik, anti-spasmodik dan obat penenang ringan. Limonele di temukan di bitter orange minyak mengontrol siklooksigenase I dan II, mencegah aktifitas prostaglandin dan mengurangi rasa sakit. Meskipun aromaterapi menggunakan herbal lain telah menunjukkan efek pada metode pengurangan nyeri persalinan. </w:t>
      </w:r>
      <w:proofErr w:type="gramStart"/>
      <w:r>
        <w:rPr>
          <w:szCs w:val="24"/>
        </w:rPr>
        <w:t>literature</w:t>
      </w:r>
      <w:proofErr w:type="gramEnd"/>
      <w:r>
        <w:rPr>
          <w:szCs w:val="24"/>
        </w:rPr>
        <w:t xml:space="preserve"> kedua ini tidak menjelaskan perbandingan tingkat nyeri persalinan yang signifikan antara sebelum dan setelah diberikan aromaterap</w:t>
      </w:r>
      <w:r>
        <w:rPr>
          <w:szCs w:val="24"/>
          <w:lang w:val="id-ID"/>
        </w:rPr>
        <w:t>i.</w:t>
      </w:r>
    </w:p>
    <w:p w:rsidR="00E9060D" w:rsidRDefault="00490668" w:rsidP="001013B1">
      <w:pPr>
        <w:pStyle w:val="ListParagraph"/>
        <w:numPr>
          <w:ilvl w:val="0"/>
          <w:numId w:val="52"/>
        </w:numPr>
        <w:spacing w:after="0" w:line="360" w:lineRule="auto"/>
        <w:ind w:left="851"/>
        <w:jc w:val="both"/>
        <w:rPr>
          <w:szCs w:val="24"/>
        </w:rPr>
      </w:pPr>
      <w:r>
        <w:rPr>
          <w:szCs w:val="24"/>
        </w:rPr>
        <w:t>Hasil review pada literature ketiga</w:t>
      </w:r>
      <w:r>
        <w:rPr>
          <w:szCs w:val="24"/>
          <w:lang w:val="id-ID"/>
        </w:rPr>
        <w:t xml:space="preserve">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2018)","previouslyFormattedCitation":"(Indirawaty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rPr>
        <w:t xml:space="preserve"> :</w:t>
      </w:r>
    </w:p>
    <w:p w:rsidR="00E9060D" w:rsidRDefault="00490668" w:rsidP="001013B1">
      <w:pPr>
        <w:pStyle w:val="ListParagraph"/>
        <w:numPr>
          <w:ilvl w:val="4"/>
          <w:numId w:val="53"/>
        </w:numPr>
        <w:spacing w:after="0" w:line="360" w:lineRule="auto"/>
        <w:ind w:left="1276"/>
        <w:jc w:val="both"/>
        <w:rPr>
          <w:szCs w:val="24"/>
        </w:rPr>
      </w:pPr>
      <w:r>
        <w:rPr>
          <w:szCs w:val="24"/>
        </w:rPr>
        <w:t xml:space="preserve">Literature ini menjelaskan </w:t>
      </w:r>
      <w:r>
        <w:rPr>
          <w:szCs w:val="24"/>
          <w:lang w:val="id-ID"/>
        </w:rPr>
        <w:t>manfaat efektifitas terapi komplementer untuk mengurangi kecemasan dalam persiapan persalinan yaitu salah satunya dengan menggunakan m</w:t>
      </w:r>
      <w:r>
        <w:rPr>
          <w:szCs w:val="24"/>
        </w:rPr>
        <w:t>editasi yoga adalah latihan</w:t>
      </w:r>
      <w:r>
        <w:rPr>
          <w:szCs w:val="24"/>
          <w:lang w:val="id-ID"/>
        </w:rPr>
        <w:t xml:space="preserve"> </w:t>
      </w:r>
      <w:r>
        <w:rPr>
          <w:szCs w:val="24"/>
        </w:rPr>
        <w:t xml:space="preserve">mental yang dapat menyeimbangkan fisik, emosional, mental, dan spiritual seseorang. Orang bermeditasi untuk mengurangi kecemasan, stres, dan depresi. Kedamaian jiwa yang diperoleh melalui meditasi yang baik </w:t>
      </w:r>
      <w:proofErr w:type="gramStart"/>
      <w:r>
        <w:rPr>
          <w:szCs w:val="24"/>
        </w:rPr>
        <w:t>akan</w:t>
      </w:r>
      <w:proofErr w:type="gramEnd"/>
      <w:r>
        <w:rPr>
          <w:szCs w:val="24"/>
        </w:rPr>
        <w:t xml:space="preserve"> meringankan stres dan memungkinkan seseorang untuk berpikir lebih jernih.</w:t>
      </w:r>
    </w:p>
    <w:p w:rsidR="00E9060D" w:rsidRDefault="00490668" w:rsidP="001013B1">
      <w:pPr>
        <w:pStyle w:val="ListParagraph"/>
        <w:numPr>
          <w:ilvl w:val="4"/>
          <w:numId w:val="53"/>
        </w:numPr>
        <w:spacing w:after="0" w:line="360" w:lineRule="auto"/>
        <w:ind w:left="1276"/>
        <w:jc w:val="both"/>
        <w:rPr>
          <w:szCs w:val="24"/>
        </w:rPr>
      </w:pPr>
      <w:r>
        <w:rPr>
          <w:bCs/>
          <w:szCs w:val="24"/>
          <w:lang w:val="id-ID"/>
        </w:rPr>
        <w:t xml:space="preserve">Jenis-jenis terapi komplemnter untuk mengurangi kecemasan dalam persiapan persalinan yaitu dengan </w:t>
      </w:r>
      <w:r>
        <w:rPr>
          <w:lang w:val="id-ID"/>
        </w:rPr>
        <w:t>y</w:t>
      </w:r>
      <w:r>
        <w:t xml:space="preserve">oga dan </w:t>
      </w:r>
      <w:r>
        <w:rPr>
          <w:lang w:val="id-ID"/>
        </w:rPr>
        <w:t>t</w:t>
      </w:r>
      <w:r>
        <w:t xml:space="preserve">erapi </w:t>
      </w:r>
      <w:r>
        <w:rPr>
          <w:lang w:val="id-ID"/>
        </w:rPr>
        <w:t>m</w:t>
      </w:r>
      <w:r>
        <w:t>odalitas</w:t>
      </w:r>
      <w:r>
        <w:rPr>
          <w:lang w:val="id-ID"/>
        </w:rPr>
        <w:t>.</w:t>
      </w:r>
    </w:p>
    <w:p w:rsidR="00E9060D" w:rsidRDefault="00490668" w:rsidP="001013B1">
      <w:pPr>
        <w:pStyle w:val="ListParagraph"/>
        <w:numPr>
          <w:ilvl w:val="4"/>
          <w:numId w:val="53"/>
        </w:numPr>
        <w:spacing w:after="0" w:line="360" w:lineRule="auto"/>
        <w:ind w:left="1276"/>
        <w:jc w:val="both"/>
        <w:rPr>
          <w:szCs w:val="24"/>
        </w:rPr>
      </w:pPr>
      <w:r>
        <w:rPr>
          <w:szCs w:val="24"/>
        </w:rPr>
        <w:t>Literature</w:t>
      </w:r>
      <w:r>
        <w:rPr>
          <w:szCs w:val="24"/>
          <w:lang w:val="id-ID"/>
        </w:rPr>
        <w:t xml:space="preserve"> ini</w:t>
      </w:r>
      <w:r>
        <w:rPr>
          <w:szCs w:val="24"/>
        </w:rPr>
        <w:t xml:space="preserve"> </w:t>
      </w:r>
      <w:r>
        <w:rPr>
          <w:szCs w:val="24"/>
          <w:lang w:val="id-ID"/>
        </w:rPr>
        <w:t>menjelaskan mekamisme terapi komplementer untuk mengurangi kecemasan dalam persiapan persalinan</w:t>
      </w:r>
      <w:r>
        <w:rPr>
          <w:bCs/>
          <w:szCs w:val="24"/>
          <w:lang w:val="id-ID"/>
        </w:rPr>
        <w:t xml:space="preserve"> yaitu </w:t>
      </w:r>
      <w:r>
        <w:rPr>
          <w:szCs w:val="24"/>
          <w:lang w:val="id-ID"/>
        </w:rPr>
        <w:t>dengan melakukan meditasi yang terbukti bisa menormalkan tekanan darah, detak jantung dengan menurunkan frekuensi pernapasan sehingga kebutuhan oksigen dapat dikurangi.</w:t>
      </w:r>
      <w:r>
        <w:rPr>
          <w:lang w:val="id-ID"/>
        </w:rPr>
        <w:t xml:space="preserve"> </w:t>
      </w:r>
      <w:r>
        <w:rPr>
          <w:szCs w:val="24"/>
          <w:lang w:val="id-ID"/>
        </w:rPr>
        <w:t xml:space="preserve">pikiran, jiwa, dan emosi seseorang, tingkat stres juga akan berkurang. </w:t>
      </w:r>
      <w:r>
        <w:rPr>
          <w:szCs w:val="24"/>
        </w:rPr>
        <w:t xml:space="preserve">Meditasi adalah teknik untuk menormalkan fungsi otak yang memengaruhi suasana hati dan </w:t>
      </w:r>
      <w:r>
        <w:rPr>
          <w:szCs w:val="24"/>
        </w:rPr>
        <w:lastRenderedPageBreak/>
        <w:t>perasaan atau perasaan kita. Dengan meditasi penyakit yang paling tepat yang berasal dari pikiran manusia dapat dikendalikan dengan baik.</w:t>
      </w:r>
    </w:p>
    <w:p w:rsidR="00E9060D" w:rsidRDefault="00490668" w:rsidP="001013B1">
      <w:pPr>
        <w:pStyle w:val="ListParagraph"/>
        <w:numPr>
          <w:ilvl w:val="0"/>
          <w:numId w:val="52"/>
        </w:numPr>
        <w:spacing w:after="0" w:line="360" w:lineRule="auto"/>
        <w:ind w:left="851"/>
        <w:jc w:val="both"/>
        <w:rPr>
          <w:szCs w:val="24"/>
        </w:rPr>
      </w:pPr>
      <w:r>
        <w:rPr>
          <w:szCs w:val="24"/>
        </w:rPr>
        <w:t>Hasil review pada literature keempat</w:t>
      </w:r>
      <w:r>
        <w:rPr>
          <w:szCs w:val="24"/>
          <w:lang w:val="id-ID"/>
        </w:rPr>
        <w:t xml:space="preserve"> </w:t>
      </w:r>
      <w:r>
        <w:rPr>
          <w:szCs w:val="24"/>
          <w:lang w:val="id-ID"/>
        </w:rPr>
        <w:fldChar w:fldCharType="begin"/>
      </w:r>
      <w:r>
        <w:rPr>
          <w:szCs w:val="24"/>
          <w:lang w:val="id-ID"/>
        </w:rPr>
        <w:instrText>ADDIN CSL_CITATION {"citationItems":[{"id":"ITEM-1","itemData":{"author":[{"dropping-particle":"","family":"Maliya","given":"Arina","non-dropping-particle":"","parse-names":false,"suffix":""},{"dropping-particle":"","family":"Nur Fatimah Program Studi Keperawatan","given":"Siti","non-dropping-particle":"","parse-names":false,"suffix":""},{"dropping-particle":"","family":"Ilmu Kesehatan","given":"Fakultas","non-dropping-particle":"","parse-names":false,"suffix":""},{"dropping-particle":"","family":"Muhammadiyah Surakarta","given":"Universitas","non-dropping-particle":"","parse-names":false,"suffix":""},{"dropping-particle":"","family":"AYani Tromol Pos","given":"Jl","non-dropping-particle":"","parse-names":false,"suffix":""},{"dropping-particle":"","family":"KartasuraSurakarta Kode Pos","given":"Pabelan","non-dropping-particle":"","parse-names":false,"suffix":""}],"container-title":"Jurnal Ilmiah STIKES Kendal","id":"ITEM-1","issued":{"date-parts":[["2019"]]},"page":"379-386","title":"Pengaruh Inhalasi Aromaterapi Mawar Terhadap Tingkat Kecemasan Pada Pasien Pre Operasi Fraktur Ekstremitas","type":"article-journal","volume":"9"},"uris":["http://www.mendeley.com/documents/?uuid=1bb76da0-2bae-42f3-9150-1a93947b5e43"]}],"mendeley":{"formattedCitation":"(Maliya et al., 2019)","plainTextFormattedCitation":"(Maliya et al., 2019)","previouslyFormattedCitation":"(Maliya et al., 2019)"},"properties":{"noteIndex":0},"schema":"https://github.com/citation-style-language/schema/raw/master/csl-citation.json"}</w:instrText>
      </w:r>
      <w:r>
        <w:rPr>
          <w:szCs w:val="24"/>
          <w:lang w:val="id-ID"/>
        </w:rPr>
        <w:fldChar w:fldCharType="separate"/>
      </w:r>
      <w:r>
        <w:rPr>
          <w:noProof/>
          <w:szCs w:val="24"/>
          <w:lang w:val="id-ID"/>
        </w:rPr>
        <w:t>(Maliya et al., 2019)</w:t>
      </w:r>
      <w:r>
        <w:rPr>
          <w:szCs w:val="24"/>
          <w:lang w:val="id-ID"/>
        </w:rPr>
        <w:fldChar w:fldCharType="end"/>
      </w:r>
      <w:r>
        <w:rPr>
          <w:szCs w:val="24"/>
        </w:rPr>
        <w:t xml:space="preserve">: </w:t>
      </w:r>
    </w:p>
    <w:p w:rsidR="00E9060D" w:rsidRDefault="00490668" w:rsidP="001013B1">
      <w:pPr>
        <w:pStyle w:val="ListParagraph"/>
        <w:numPr>
          <w:ilvl w:val="1"/>
          <w:numId w:val="55"/>
        </w:numPr>
        <w:spacing w:after="0" w:line="360" w:lineRule="auto"/>
        <w:ind w:left="1276"/>
        <w:jc w:val="both"/>
        <w:rPr>
          <w:szCs w:val="24"/>
        </w:rPr>
      </w:pPr>
      <w:r>
        <w:rPr>
          <w:szCs w:val="24"/>
        </w:rPr>
        <w:t xml:space="preserve">Literature ini menjelaskan </w:t>
      </w:r>
      <w:r>
        <w:rPr>
          <w:szCs w:val="24"/>
          <w:lang w:val="id-ID"/>
        </w:rPr>
        <w:t>manfaat efektifitas terapi komplementer untuk mengurangi kecemasan yaitu</w:t>
      </w:r>
      <w:r>
        <w:rPr>
          <w:szCs w:val="24"/>
        </w:rPr>
        <w:t xml:space="preserve"> </w:t>
      </w:r>
      <w:r>
        <w:rPr>
          <w:szCs w:val="24"/>
          <w:lang w:val="id-ID"/>
        </w:rPr>
        <w:t xml:space="preserve">dengan </w:t>
      </w:r>
      <w:r>
        <w:rPr>
          <w:szCs w:val="24"/>
        </w:rPr>
        <w:t xml:space="preserve">pemberian relaksasi progresif dan aromaterapi lavender dapat menurunkan kecemasan pada pasien pre operasi dengan spinal anastesi. </w:t>
      </w:r>
    </w:p>
    <w:p w:rsidR="00E9060D" w:rsidRDefault="00490668" w:rsidP="001013B1">
      <w:pPr>
        <w:pStyle w:val="ListParagraph"/>
        <w:numPr>
          <w:ilvl w:val="1"/>
          <w:numId w:val="55"/>
        </w:numPr>
        <w:spacing w:after="0" w:line="360" w:lineRule="auto"/>
        <w:ind w:left="1276"/>
        <w:jc w:val="both"/>
        <w:rPr>
          <w:szCs w:val="24"/>
        </w:rPr>
      </w:pPr>
      <w:r>
        <w:rPr>
          <w:bCs/>
          <w:szCs w:val="24"/>
          <w:lang w:val="id-ID"/>
        </w:rPr>
        <w:t>Jenis-jenis terapi komplemnter yang digunakan untuk mengurangi kecemasan yaitu dengan aromaterapi essensial oil jika penggunaannya dengan inhalasi, massage dan berendam</w:t>
      </w:r>
      <w:r>
        <w:rPr>
          <w:lang w:val="id-ID"/>
        </w:rPr>
        <w:t>.</w:t>
      </w:r>
    </w:p>
    <w:p w:rsidR="00E9060D" w:rsidRDefault="00490668" w:rsidP="001013B1">
      <w:pPr>
        <w:pStyle w:val="ListParagraph"/>
        <w:numPr>
          <w:ilvl w:val="1"/>
          <w:numId w:val="55"/>
        </w:numPr>
        <w:spacing w:after="0" w:line="360" w:lineRule="auto"/>
        <w:ind w:left="1276"/>
        <w:jc w:val="both"/>
        <w:rPr>
          <w:szCs w:val="24"/>
        </w:rPr>
      </w:pPr>
      <w:r>
        <w:rPr>
          <w:szCs w:val="24"/>
        </w:rPr>
        <w:t>Literature</w:t>
      </w:r>
      <w:r>
        <w:rPr>
          <w:szCs w:val="24"/>
          <w:lang w:val="id-ID"/>
        </w:rPr>
        <w:t xml:space="preserve"> ini</w:t>
      </w:r>
      <w:r>
        <w:rPr>
          <w:szCs w:val="24"/>
        </w:rPr>
        <w:t xml:space="preserve"> </w:t>
      </w:r>
      <w:r>
        <w:rPr>
          <w:szCs w:val="24"/>
          <w:lang w:val="id-ID"/>
        </w:rPr>
        <w:t xml:space="preserve">menjelaskan mekamisme terapi komplementer untuk mengurangi kecemasan </w:t>
      </w:r>
      <w:r>
        <w:rPr>
          <w:bCs/>
          <w:szCs w:val="24"/>
          <w:lang w:val="id-ID"/>
        </w:rPr>
        <w:t xml:space="preserve">yaitu </w:t>
      </w:r>
      <w:r>
        <w:rPr>
          <w:szCs w:val="24"/>
          <w:lang w:val="id-ID"/>
        </w:rPr>
        <w:t>dengan a</w:t>
      </w:r>
      <w:r>
        <w:rPr>
          <w:szCs w:val="24"/>
        </w:rPr>
        <w:t>romaterapi</w:t>
      </w:r>
      <w:r>
        <w:rPr>
          <w:szCs w:val="24"/>
          <w:lang w:val="id-ID"/>
        </w:rPr>
        <w:t xml:space="preserve"> mawar r</w:t>
      </w:r>
      <w:r>
        <w:rPr>
          <w:szCs w:val="24"/>
        </w:rPr>
        <w:t xml:space="preserve">ose damascena mengandung zat-zat seperti citral, eugenol, geraniol, citronellol, farnesol, linalool, dan phenylethyl alcohol. Aromaterapi mawar dapat diberikan dengan beberapa </w:t>
      </w:r>
      <w:proofErr w:type="gramStart"/>
      <w:r>
        <w:rPr>
          <w:szCs w:val="24"/>
        </w:rPr>
        <w:t>cara</w:t>
      </w:r>
      <w:proofErr w:type="gramEnd"/>
      <w:r>
        <w:rPr>
          <w:szCs w:val="24"/>
        </w:rPr>
        <w:t xml:space="preserve"> salah satunya dengan cara inhalasi yaitu dengan menghirup langsung. Pemberian secara langsung ini memberikan efek yang lebih baik karena </w:t>
      </w:r>
      <w:proofErr w:type="gramStart"/>
      <w:r>
        <w:rPr>
          <w:szCs w:val="24"/>
        </w:rPr>
        <w:t>indra</w:t>
      </w:r>
      <w:proofErr w:type="gramEnd"/>
      <w:r>
        <w:rPr>
          <w:szCs w:val="24"/>
        </w:rPr>
        <w:t xml:space="preserve"> penciuman mempunyai kontak langsung dengan bagian otak yang dapat merangsang efek dari aromaterapi. </w:t>
      </w:r>
    </w:p>
    <w:p w:rsidR="00E9060D" w:rsidRDefault="00490668" w:rsidP="001013B1">
      <w:pPr>
        <w:pStyle w:val="ListParagraph"/>
        <w:numPr>
          <w:ilvl w:val="0"/>
          <w:numId w:val="52"/>
        </w:numPr>
        <w:spacing w:after="0" w:line="360" w:lineRule="auto"/>
        <w:ind w:left="851"/>
        <w:jc w:val="both"/>
        <w:rPr>
          <w:szCs w:val="24"/>
        </w:rPr>
      </w:pPr>
      <w:r>
        <w:rPr>
          <w:szCs w:val="24"/>
        </w:rPr>
        <w:t>Hasil review pada literature kelim</w:t>
      </w:r>
      <w:r>
        <w:rPr>
          <w:szCs w:val="24"/>
          <w:lang w:val="id-ID"/>
        </w:rPr>
        <w:t xml:space="preserve">a </w:t>
      </w:r>
      <w:r>
        <w:rPr>
          <w:szCs w:val="24"/>
          <w:lang w:val="id-ID"/>
        </w:rPr>
        <w:fldChar w:fldCharType="begin"/>
      </w:r>
      <w:r>
        <w:rPr>
          <w:szCs w:val="24"/>
          <w:lang w:val="id-ID"/>
        </w:rPr>
        <w:instrText>ADDIN CSL_CITATION {"citationItems":[{"id":"ITEM-1","itemData":{"author":[{"dropping-particle":"","family":"Miarso","given":"Chondrosuro","non-dropping-particle":"","parse-names":false,"suffix":""},{"dropping-particle":"","family":"Novyriana","given":"Eka","non-dropping-particle":"","parse-names":false,"suffix":""},{"dropping-particle":"","family":"Muthoharoh","given":"Siti","non-dropping-particle":"","parse-names":false,"suffix":""}],"container-title":"Nasional","id":"ITEM-1","issued":{"date-parts":[["2018"]]},"page":"557-560","title":"The 8 th University Research Colloquium 2018 Universitas Muhammadiyah Purwokerto TEKNIK AROMATERAPI LAVENDER UNTUK MENGURANGI KECEMASAN IBU HAMIL MENGHADAPI PERSALINAN LAVENDER AROMATHERAPY TECHNIQUES TO REDUCE ANXIETY OF PREGNANT WOMEN FACING LABOR The 8","type":"article-journal"},"uris":["http://www.mendeley.com/documents/?uuid=73b464d4-8efa-4c4c-b9c2-f96b98aa8440"]}],"mendeley":{"formattedCitation":"(Miarso et al., 2018)","plainTextFormattedCitation":"(Miarso et al., 2018)","previouslyFormattedCitation":"(Miarso et al., 2018)"},"properties":{"noteIndex":0},"schema":"https://github.com/citation-style-language/schema/raw/master/csl-citation.json"}</w:instrText>
      </w:r>
      <w:r>
        <w:rPr>
          <w:szCs w:val="24"/>
          <w:lang w:val="id-ID"/>
        </w:rPr>
        <w:fldChar w:fldCharType="separate"/>
      </w:r>
      <w:r>
        <w:rPr>
          <w:noProof/>
          <w:szCs w:val="24"/>
          <w:lang w:val="id-ID"/>
        </w:rPr>
        <w:t>(Miarso et al., 2018)</w:t>
      </w:r>
      <w:r>
        <w:rPr>
          <w:szCs w:val="24"/>
          <w:lang w:val="id-ID"/>
        </w:rPr>
        <w:fldChar w:fldCharType="end"/>
      </w:r>
      <w:r>
        <w:rPr>
          <w:szCs w:val="24"/>
        </w:rPr>
        <w:t>:</w:t>
      </w:r>
    </w:p>
    <w:p w:rsidR="00E9060D" w:rsidRDefault="00490668" w:rsidP="001013B1">
      <w:pPr>
        <w:pStyle w:val="ListParagraph"/>
        <w:numPr>
          <w:ilvl w:val="4"/>
          <w:numId w:val="55"/>
        </w:numPr>
        <w:spacing w:after="0" w:line="360" w:lineRule="auto"/>
        <w:ind w:left="1276"/>
        <w:jc w:val="both"/>
        <w:rPr>
          <w:szCs w:val="24"/>
        </w:rPr>
      </w:pPr>
      <w:r>
        <w:rPr>
          <w:szCs w:val="24"/>
        </w:rPr>
        <w:t xml:space="preserve">Literature ini menjelaskan </w:t>
      </w:r>
      <w:r>
        <w:rPr>
          <w:szCs w:val="24"/>
          <w:lang w:val="id-ID"/>
        </w:rPr>
        <w:t xml:space="preserve">manfaat efektifitas terapi komplementer untuk mengurangi kecemasan dalam persiapan persalinan yaitu dengan </w:t>
      </w:r>
      <w:r>
        <w:rPr>
          <w:szCs w:val="24"/>
        </w:rPr>
        <w:t>aromaterapi lavender secara signifikan terbukti mampu mengurangi kecemasan pada ibu hamil trisemester 3 dalam menghadapi proses persalinan.</w:t>
      </w:r>
    </w:p>
    <w:p w:rsidR="00E9060D" w:rsidRDefault="00490668" w:rsidP="001013B1">
      <w:pPr>
        <w:pStyle w:val="ListParagraph"/>
        <w:numPr>
          <w:ilvl w:val="4"/>
          <w:numId w:val="55"/>
        </w:numPr>
        <w:spacing w:after="0" w:line="360" w:lineRule="auto"/>
        <w:ind w:left="1276"/>
        <w:jc w:val="both"/>
        <w:rPr>
          <w:szCs w:val="24"/>
        </w:rPr>
      </w:pPr>
      <w:r>
        <w:rPr>
          <w:bCs/>
          <w:szCs w:val="24"/>
          <w:lang w:val="id-ID"/>
        </w:rPr>
        <w:t xml:space="preserve">Jenis-jenis terapi komplemnter untuk mengurangi kecemasan dalam persiapan persalinan yaitu dengan teknik aromatherapi yang dapat dilakukan untuk mengatasi kecemasan dalam menghadapi persalinan dengan menggunakan aroma – aroma tertentu untuk menenangkan pikiran dan merelaksasi otot yang kaku. </w:t>
      </w:r>
    </w:p>
    <w:p w:rsidR="00E9060D" w:rsidRDefault="00490668" w:rsidP="001013B1">
      <w:pPr>
        <w:pStyle w:val="ListParagraph"/>
        <w:numPr>
          <w:ilvl w:val="4"/>
          <w:numId w:val="55"/>
        </w:numPr>
        <w:spacing w:after="0" w:line="360" w:lineRule="auto"/>
        <w:ind w:left="1276"/>
        <w:jc w:val="both"/>
        <w:rPr>
          <w:szCs w:val="24"/>
        </w:rPr>
      </w:pPr>
      <w:r>
        <w:rPr>
          <w:szCs w:val="24"/>
        </w:rPr>
        <w:lastRenderedPageBreak/>
        <w:t>Literature</w:t>
      </w:r>
      <w:r>
        <w:rPr>
          <w:szCs w:val="24"/>
          <w:lang w:val="id-ID"/>
        </w:rPr>
        <w:t xml:space="preserve"> ini</w:t>
      </w:r>
      <w:r>
        <w:rPr>
          <w:szCs w:val="24"/>
        </w:rPr>
        <w:t xml:space="preserve"> </w:t>
      </w:r>
      <w:r>
        <w:rPr>
          <w:szCs w:val="24"/>
          <w:lang w:val="id-ID"/>
        </w:rPr>
        <w:t>menjelaskan mekamisme terapi komplementer untuk mengurangi kecemasan dalam persiapan persalinan</w:t>
      </w:r>
      <w:r>
        <w:rPr>
          <w:bCs/>
          <w:szCs w:val="24"/>
          <w:lang w:val="id-ID"/>
        </w:rPr>
        <w:t xml:space="preserve"> yaitu </w:t>
      </w:r>
      <w:r>
        <w:rPr>
          <w:szCs w:val="24"/>
          <w:lang w:val="id-ID"/>
        </w:rPr>
        <w:t xml:space="preserve">dengan </w:t>
      </w:r>
      <w:r>
        <w:rPr>
          <w:szCs w:val="24"/>
        </w:rPr>
        <w:t>pemberian</w:t>
      </w:r>
      <w:r>
        <w:rPr>
          <w:szCs w:val="24"/>
          <w:lang w:val="id-ID"/>
        </w:rPr>
        <w:t xml:space="preserve"> </w:t>
      </w:r>
      <w:r>
        <w:rPr>
          <w:szCs w:val="24"/>
        </w:rPr>
        <w:t>aromaterapi. Teknik aromatherapi merupakan terapi atau pengobatan dengan menggunakan bau- bauan yang berasal dari tumbuhan, pohon, yang berbau harum dan enak yang sering di gabungkan</w:t>
      </w:r>
      <w:r>
        <w:rPr>
          <w:szCs w:val="24"/>
          <w:lang w:val="id-ID"/>
        </w:rPr>
        <w:t xml:space="preserve"> </w:t>
      </w:r>
      <w:r>
        <w:rPr>
          <w:szCs w:val="24"/>
        </w:rPr>
        <w:t>dengan sentuhan terkendali secara esensial sehingga menimbulkan efek yang menenangkan dengan sifat teraupetik pada ibu hamil trimester III yang mengalami kecemasan</w:t>
      </w:r>
      <w:r>
        <w:rPr>
          <w:szCs w:val="24"/>
          <w:lang w:val="id-ID"/>
        </w:rPr>
        <w:t xml:space="preserve"> menghadapi persalinan</w:t>
      </w:r>
      <w:r>
        <w:rPr>
          <w:szCs w:val="24"/>
        </w:rPr>
        <w:t>.</w:t>
      </w:r>
      <w:r>
        <w:rPr>
          <w:szCs w:val="24"/>
          <w:lang w:val="id-ID"/>
        </w:rPr>
        <w:t xml:space="preserve"> </w:t>
      </w:r>
    </w:p>
    <w:p w:rsidR="00E9060D" w:rsidRDefault="00490668" w:rsidP="001013B1">
      <w:pPr>
        <w:pStyle w:val="ListParagraph"/>
        <w:numPr>
          <w:ilvl w:val="0"/>
          <w:numId w:val="52"/>
        </w:numPr>
        <w:spacing w:after="0" w:line="360" w:lineRule="auto"/>
        <w:ind w:left="851"/>
        <w:jc w:val="both"/>
        <w:rPr>
          <w:szCs w:val="24"/>
        </w:rPr>
      </w:pPr>
      <w:r>
        <w:rPr>
          <w:szCs w:val="24"/>
        </w:rPr>
        <w:t xml:space="preserve">Hasil review pada literature keenam </w:t>
      </w:r>
      <w:r>
        <w:rPr>
          <w:szCs w:val="24"/>
        </w:rPr>
        <w:fldChar w:fldCharType="begin"/>
      </w:r>
      <w:r>
        <w:rPr>
          <w:szCs w:val="24"/>
        </w:rPr>
        <w:instrText>ADDIN CSL_CITATION {"citationItems":[{"id":"ITEM-1","itemData":{"DOI":"10.30595/medisains.v16i1.2063","ISSN":"1693-7309","abstract":"Latar Belakang: Kehamilan dapat menjadi sumber stressor kecemasan, terutama pada kehamilan trimester III. Berdasarkan penelitian menunjukkan sebagian besar (70,3%) ibu hamil trimester III mengalami kecemasanTujuan: Penelitian ini bertujuan untuk mengetahui hubungan usia, paritas, pendidikan, dan dukungan keluarga atau suami dengan kecemasan pada ibu hamil trimester III.Metode: Desain penelitian ini survei analitik dengan pendekatan cross sectional, populasinya seluruh ibu hamil trimester III, sampelnya seluruh ibu hamil trimester III yang memenuhi kriteria yaitu berjumlah 56 ibu, pengambilan sampel dengan teknik non probability sampling secara accidental sampling menggunakan kuesioner. Pengukuran tingkat kecemasan menggunakan skala HARS (Hamilton Anxiety Rating Scale).Hasil: Hasil penelitian menunjukkan sebagian besar ibu hamil memiliki usia tidak beresiko, paritas multigravida, berpendidikan SMA/SMK, mendapatkan dukungan dari keluarga, dan tidak mengalami kecemasan. Ada hubungan usia dengan kecemasan (p&lt;0,01), ada hubungan paritas dengan kecemasan (p&lt;0,01),  ada hubungan pendidikan dengan kecemasan (p&lt;0,01), ada hubungan dukungan keluarga dengan kecemasan (p&lt;0,01).Kesimpulan: Ada hubungan antara usia, paritas, pendidikan, dan dukungan keluarga dengan kecemasan ibu hamil trimester III.","author":[{"dropping-particle":"","family":"Rinata","given":"Evi","non-dropping-particle":"","parse-names":false,"suffix":""},{"dropping-particle":"","family":"Andayani","given":"Gita Ayu","non-dropping-particle":"","parse-names":false,"suffix":""}],"container-title":"Medisains","id":"ITEM-1","issue":"1","issued":{"date-parts":[["2018"]]},"page":"14","title":"Karakteristik ibu (usia, paritas, pendidikan) dan dukungan keluarga dengan kecemasan ibu hamil trimester III","type":"article-journal","volume":"16"},"uris":["http://www.mendeley.com/documents/?uuid=552075fb-400a-40b9-824d-fac045f8b225"]}],"mendeley":{"formattedCitation":"(Rinata &amp; Andayani, 2018)","plainTextFormattedCitation":"(Rinata &amp; Andayani, 2018)","previouslyFormattedCitation":"(Rinata &amp; Andayani, 2018)"},"properties":{"noteIndex":0},"schema":"https://github.com/citation-style-language/schema/raw/master/csl-citation.json"}</w:instrText>
      </w:r>
      <w:r>
        <w:rPr>
          <w:szCs w:val="24"/>
        </w:rPr>
        <w:fldChar w:fldCharType="separate"/>
      </w:r>
      <w:r>
        <w:rPr>
          <w:noProof/>
          <w:szCs w:val="24"/>
        </w:rPr>
        <w:t>(Rinata &amp; Andayani, 2018)</w:t>
      </w:r>
      <w:r>
        <w:rPr>
          <w:szCs w:val="24"/>
        </w:rPr>
        <w:fldChar w:fldCharType="end"/>
      </w:r>
      <w:r>
        <w:rPr>
          <w:szCs w:val="24"/>
        </w:rPr>
        <w:t xml:space="preserve"> :</w:t>
      </w:r>
    </w:p>
    <w:p w:rsidR="00E9060D" w:rsidRDefault="00490668" w:rsidP="001013B1">
      <w:pPr>
        <w:pStyle w:val="ListParagraph"/>
        <w:numPr>
          <w:ilvl w:val="1"/>
          <w:numId w:val="54"/>
        </w:numPr>
        <w:spacing w:after="0" w:line="360" w:lineRule="auto"/>
        <w:ind w:left="1276"/>
        <w:jc w:val="both"/>
        <w:rPr>
          <w:szCs w:val="24"/>
        </w:rPr>
      </w:pPr>
      <w:r>
        <w:rPr>
          <w:szCs w:val="24"/>
        </w:rPr>
        <w:t xml:space="preserve">Literature ini menjelaskan kecemasan ibu hamil trimester III. </w:t>
      </w:r>
      <w:proofErr w:type="gramStart"/>
      <w:r>
        <w:rPr>
          <w:szCs w:val="24"/>
        </w:rPr>
        <w:t>Usia</w:t>
      </w:r>
      <w:proofErr w:type="gramEnd"/>
      <w:r>
        <w:rPr>
          <w:szCs w:val="24"/>
        </w:rPr>
        <w:t xml:space="preserve"> memiliki pengaruh penting terhadap perilaku kesehatan ibu hamil, khususnya pada ibu hamil trimester III.</w:t>
      </w:r>
    </w:p>
    <w:p w:rsidR="00E9060D" w:rsidRDefault="00490668" w:rsidP="001013B1">
      <w:pPr>
        <w:pStyle w:val="ListParagraph"/>
        <w:numPr>
          <w:ilvl w:val="1"/>
          <w:numId w:val="54"/>
        </w:numPr>
        <w:spacing w:after="0" w:line="360" w:lineRule="auto"/>
        <w:ind w:left="1276"/>
        <w:jc w:val="both"/>
        <w:rPr>
          <w:szCs w:val="24"/>
        </w:rPr>
      </w:pPr>
      <w:r>
        <w:rPr>
          <w:bCs/>
          <w:szCs w:val="24"/>
          <w:lang w:val="id-ID"/>
        </w:rPr>
        <w:t>Jenis-jenis terapi komplemnter untuk mengurangi kecemasan dalam persiapan persalinan yaitu dengan koping</w:t>
      </w:r>
    </w:p>
    <w:p w:rsidR="00E9060D" w:rsidRDefault="00490668" w:rsidP="001013B1">
      <w:pPr>
        <w:pStyle w:val="ListParagraph"/>
        <w:numPr>
          <w:ilvl w:val="1"/>
          <w:numId w:val="54"/>
        </w:numPr>
        <w:spacing w:after="0" w:line="360" w:lineRule="auto"/>
        <w:ind w:left="1276"/>
        <w:jc w:val="both"/>
        <w:rPr>
          <w:szCs w:val="24"/>
        </w:rPr>
      </w:pPr>
      <w:r>
        <w:rPr>
          <w:szCs w:val="24"/>
          <w:lang w:val="id-ID"/>
        </w:rPr>
        <w:t xml:space="preserve">Literature ini menjelaskan mekanisme Kecemasan menghadapi persalinan kecemasan salah satunya dapat dipengaruhi oleh usia. Mekanisme koping yang baik lebih banyak diterapkan oleh seseorang dengan usia dan pola fikir yang matang dibandingkan dengan kelompok umur yang lebih muda. </w:t>
      </w:r>
    </w:p>
    <w:p w:rsidR="00E9060D" w:rsidRDefault="00490668" w:rsidP="001013B1">
      <w:pPr>
        <w:pStyle w:val="ListParagraph"/>
        <w:numPr>
          <w:ilvl w:val="0"/>
          <w:numId w:val="52"/>
        </w:numPr>
        <w:spacing w:after="0" w:line="360" w:lineRule="auto"/>
        <w:ind w:left="851"/>
        <w:jc w:val="both"/>
        <w:rPr>
          <w:szCs w:val="24"/>
        </w:rPr>
      </w:pPr>
      <w:r>
        <w:rPr>
          <w:szCs w:val="24"/>
        </w:rPr>
        <w:t xml:space="preserve">Hasil review pada literature ketujuh </w:t>
      </w:r>
      <w:r>
        <w:rPr>
          <w:szCs w:val="24"/>
        </w:rPr>
        <w:fldChar w:fldCharType="begin"/>
      </w:r>
      <w:r>
        <w:rPr>
          <w:szCs w:val="24"/>
        </w:rPr>
        <w:instrText>ADDIN CSL_CITATION {"citationItems":[{"id":"ITEM-1","itemData":{"author":[{"dropping-particle":"","family":"Hang","given":"Stikes","non-dropping-particle":"","parse-names":false,"suffix":""},{"dropping-particle":"","family":"Pekanbaru","given":"Tuah","non-dropping-particle":"","parse-names":false,"suffix":""}],"container-title":"j","id":"ITEM-1","issued":{"date-parts":[["0"]]},"page":"50-54","title":"KECEMASAN MENJELANG PROSES PERSALINAN DI BPM HJ . DINCE Rita Afni","type":"article-journal"},"uris":["http://www.mendeley.com/documents/?uuid=4b344c4c-6745-4aa5-bb37-fca507a5188e"]}],"mendeley":{"formattedCitation":"(Hang &amp; Pekanbaru, n.d.)","plainTextFormattedCitation":"(Hang &amp; Pekanbaru, n.d.)","previouslyFormattedCitation":"(Hang &amp; Pekanbaru, n.d.)"},"properties":{"noteIndex":0},"schema":"https://github.com/citation-style-language/schema/raw/master/csl-citation.json"}</w:instrText>
      </w:r>
      <w:r>
        <w:rPr>
          <w:szCs w:val="24"/>
        </w:rPr>
        <w:fldChar w:fldCharType="separate"/>
      </w:r>
      <w:r>
        <w:rPr>
          <w:noProof/>
          <w:szCs w:val="24"/>
        </w:rPr>
        <w:t>(Hang &amp; Pekanbaru, n.d.)</w:t>
      </w:r>
      <w:r>
        <w:rPr>
          <w:szCs w:val="24"/>
        </w:rPr>
        <w:fldChar w:fldCharType="end"/>
      </w:r>
      <w:r>
        <w:rPr>
          <w:szCs w:val="24"/>
        </w:rPr>
        <w:t xml:space="preserve"> : </w:t>
      </w:r>
    </w:p>
    <w:p w:rsidR="00E9060D" w:rsidRDefault="00490668" w:rsidP="001013B1">
      <w:pPr>
        <w:pStyle w:val="ListParagraph"/>
        <w:numPr>
          <w:ilvl w:val="7"/>
          <w:numId w:val="54"/>
        </w:numPr>
        <w:spacing w:after="0" w:line="360" w:lineRule="auto"/>
        <w:ind w:left="1276"/>
        <w:jc w:val="both"/>
        <w:rPr>
          <w:szCs w:val="24"/>
        </w:rPr>
      </w:pPr>
      <w:r>
        <w:rPr>
          <w:szCs w:val="24"/>
        </w:rPr>
        <w:t xml:space="preserve">Literature ini menjelaskan </w:t>
      </w:r>
      <w:r>
        <w:rPr>
          <w:szCs w:val="24"/>
          <w:lang w:val="id-ID"/>
        </w:rPr>
        <w:t>manfaat efektifitas terapi komplementer untuk mengurangi kecemasan dalam persiapan persalinan yaitu dengan</w:t>
      </w:r>
      <w:r>
        <w:rPr>
          <w:szCs w:val="24"/>
        </w:rPr>
        <w:t xml:space="preserve"> </w:t>
      </w:r>
      <w:r>
        <w:rPr>
          <w:szCs w:val="24"/>
          <w:lang w:val="id-ID"/>
        </w:rPr>
        <w:t>t</w:t>
      </w:r>
      <w:r>
        <w:rPr>
          <w:szCs w:val="24"/>
        </w:rPr>
        <w:t>erapi musik klasik efektif untuk mengurangi kecemasan pada ibu hamil resiko tinggi</w:t>
      </w:r>
      <w:r>
        <w:rPr>
          <w:szCs w:val="24"/>
          <w:lang w:val="id-ID"/>
        </w:rPr>
        <w:t xml:space="preserve"> dan </w:t>
      </w:r>
      <w:r>
        <w:rPr>
          <w:szCs w:val="24"/>
        </w:rPr>
        <w:t xml:space="preserve">untuk </w:t>
      </w:r>
      <w:r>
        <w:rPr>
          <w:szCs w:val="24"/>
          <w:lang w:val="id-ID"/>
        </w:rPr>
        <w:t xml:space="preserve">dapat </w:t>
      </w:r>
      <w:r>
        <w:rPr>
          <w:szCs w:val="24"/>
        </w:rPr>
        <w:t>menurunkan kecemasan pada ibu hamil menjelang persalinan</w:t>
      </w:r>
    </w:p>
    <w:p w:rsidR="00E9060D" w:rsidRDefault="00490668" w:rsidP="001013B1">
      <w:pPr>
        <w:pStyle w:val="ListParagraph"/>
        <w:numPr>
          <w:ilvl w:val="7"/>
          <w:numId w:val="54"/>
        </w:numPr>
        <w:spacing w:after="0" w:line="360" w:lineRule="auto"/>
        <w:ind w:left="1276"/>
        <w:jc w:val="both"/>
        <w:rPr>
          <w:szCs w:val="24"/>
        </w:rPr>
      </w:pPr>
      <w:r>
        <w:rPr>
          <w:bCs/>
          <w:szCs w:val="24"/>
          <w:lang w:val="id-ID"/>
        </w:rPr>
        <w:t>Jenis-jenis terapi komplemnter untuk mengurangi kecemasan dalam persiapan persalinan yaitu dengan hipnoterapi dan terapi musik klasik</w:t>
      </w:r>
    </w:p>
    <w:p w:rsidR="00E9060D" w:rsidRDefault="00490668" w:rsidP="001013B1">
      <w:pPr>
        <w:pStyle w:val="ListParagraph"/>
        <w:numPr>
          <w:ilvl w:val="7"/>
          <w:numId w:val="54"/>
        </w:numPr>
        <w:spacing w:after="0" w:line="360" w:lineRule="auto"/>
        <w:ind w:left="1276"/>
        <w:jc w:val="both"/>
        <w:rPr>
          <w:szCs w:val="24"/>
        </w:rPr>
      </w:pPr>
      <w:r>
        <w:rPr>
          <w:szCs w:val="24"/>
        </w:rPr>
        <w:t>Literature</w:t>
      </w:r>
      <w:r>
        <w:rPr>
          <w:szCs w:val="24"/>
          <w:lang w:val="id-ID"/>
        </w:rPr>
        <w:t xml:space="preserve"> ini</w:t>
      </w:r>
      <w:r>
        <w:rPr>
          <w:szCs w:val="24"/>
        </w:rPr>
        <w:t xml:space="preserve"> </w:t>
      </w:r>
      <w:r>
        <w:rPr>
          <w:szCs w:val="24"/>
          <w:lang w:val="id-ID"/>
        </w:rPr>
        <w:t>menjelaskan mekamisme terapi komplementer untuk mengurangi kecemasan dalam persiapan persalinan</w:t>
      </w:r>
      <w:r>
        <w:rPr>
          <w:bCs/>
          <w:szCs w:val="24"/>
          <w:lang w:val="id-ID"/>
        </w:rPr>
        <w:t xml:space="preserve"> yaitu </w:t>
      </w:r>
      <w:r>
        <w:rPr>
          <w:szCs w:val="24"/>
          <w:lang w:val="id-ID"/>
        </w:rPr>
        <w:t xml:space="preserve">dengan </w:t>
      </w:r>
      <w:r>
        <w:rPr>
          <w:szCs w:val="24"/>
        </w:rPr>
        <w:lastRenderedPageBreak/>
        <w:t>terapi musik klasik</w:t>
      </w:r>
      <w:r>
        <w:rPr>
          <w:szCs w:val="24"/>
          <w:lang w:val="id-ID"/>
        </w:rPr>
        <w:t xml:space="preserve"> </w:t>
      </w:r>
      <w:r>
        <w:rPr>
          <w:szCs w:val="24"/>
        </w:rPr>
        <w:t>merupakan upaya yang dirancang untuk membantu orang dalam konteks fisik dan mental, terapi musik mendorong klien untuk</w:t>
      </w:r>
      <w:r>
        <w:rPr>
          <w:szCs w:val="24"/>
          <w:lang w:val="id-ID"/>
        </w:rPr>
        <w:t xml:space="preserve"> </w:t>
      </w:r>
      <w:r>
        <w:rPr>
          <w:szCs w:val="24"/>
        </w:rPr>
        <w:t>berinteraksi, improvisasi</w:t>
      </w:r>
      <w:proofErr w:type="gramStart"/>
      <w:r>
        <w:rPr>
          <w:szCs w:val="24"/>
        </w:rPr>
        <w:t>,mendengarkan</w:t>
      </w:r>
      <w:proofErr w:type="gramEnd"/>
      <w:r>
        <w:rPr>
          <w:szCs w:val="24"/>
        </w:rPr>
        <w:t xml:space="preserve"> atau aktif bermain music</w:t>
      </w:r>
      <w:r>
        <w:rPr>
          <w:szCs w:val="24"/>
          <w:lang w:val="id-ID"/>
        </w:rPr>
        <w:t>. P</w:t>
      </w:r>
      <w:r>
        <w:rPr>
          <w:szCs w:val="24"/>
        </w:rPr>
        <w:t xml:space="preserve">emberian terapi dilakukan selama 7 menit dengan posisi ibu berbaring di tempat tidur. Selama pemberian musik klasik ajarkan ibu relaksasi dengan </w:t>
      </w:r>
      <w:proofErr w:type="gramStart"/>
      <w:r>
        <w:rPr>
          <w:szCs w:val="24"/>
        </w:rPr>
        <w:t>cara</w:t>
      </w:r>
      <w:proofErr w:type="gramEnd"/>
      <w:r>
        <w:rPr>
          <w:szCs w:val="24"/>
        </w:rPr>
        <w:t xml:space="preserve"> menarik nafas panjang dan hembuskan perlahan lewat mulut. Anjurkan kepada ibu dan keluarga untuk meakukan terapi musik klasik dengan</w:t>
      </w:r>
      <w:r>
        <w:rPr>
          <w:szCs w:val="24"/>
          <w:lang w:val="id-ID"/>
        </w:rPr>
        <w:t xml:space="preserve"> </w:t>
      </w:r>
      <w:proofErr w:type="gramStart"/>
      <w:r>
        <w:rPr>
          <w:szCs w:val="24"/>
          <w:lang w:val="id-ID"/>
        </w:rPr>
        <w:t>cara</w:t>
      </w:r>
      <w:proofErr w:type="gramEnd"/>
      <w:r>
        <w:rPr>
          <w:szCs w:val="24"/>
          <w:lang w:val="id-ID"/>
        </w:rPr>
        <w:t xml:space="preserve"> serupa setiap dirumah selama 1 minggu. Anjurkan peran serta keluarga untuk membantu ibu relaksasi. </w:t>
      </w:r>
      <w:r>
        <w:rPr>
          <w:szCs w:val="24"/>
        </w:rPr>
        <w:t xml:space="preserve">Literature ketujuh ini menjelaskan perbandingan </w:t>
      </w:r>
      <w:r>
        <w:rPr>
          <w:szCs w:val="24"/>
          <w:lang w:val="id-ID"/>
        </w:rPr>
        <w:t xml:space="preserve">antara sesudah melakukan terapi musik klasik dab sebelum melakukan terapi musik klasik </w:t>
      </w:r>
    </w:p>
    <w:p w:rsidR="00E9060D" w:rsidRDefault="00490668" w:rsidP="001013B1">
      <w:pPr>
        <w:pStyle w:val="ListParagraph"/>
        <w:numPr>
          <w:ilvl w:val="0"/>
          <w:numId w:val="52"/>
        </w:numPr>
        <w:spacing w:after="0" w:line="360" w:lineRule="auto"/>
        <w:ind w:left="851"/>
        <w:jc w:val="both"/>
        <w:rPr>
          <w:rFonts w:eastAsia="Times New Roman"/>
          <w:szCs w:val="24"/>
        </w:rPr>
      </w:pPr>
      <w:r>
        <w:rPr>
          <w:szCs w:val="24"/>
        </w:rPr>
        <w:t>Hasil review pada literature kedelapa</w:t>
      </w:r>
      <w:r>
        <w:rPr>
          <w:szCs w:val="24"/>
          <w:lang w:val="id-ID"/>
        </w:rPr>
        <w:t xml:space="preserve"> </w:t>
      </w:r>
      <w:r>
        <w:rPr>
          <w:szCs w:val="24"/>
          <w:lang w:val="id-ID"/>
        </w:rPr>
        <w:fldChar w:fldCharType="begin"/>
      </w:r>
      <w:r>
        <w:rPr>
          <w:szCs w:val="24"/>
          <w:lang w:val="id-ID"/>
        </w:rPr>
        <w:instrText>ADDIN CSL_CITATION {"citationItems":[{"id":"ITEM-1","itemData":{"abstract":"sirkumsisi merupakan tindakan pembedahan prepusium penis karena pengaruh budaya dan cara berfikir membuat semua orang melakukan tindakan ini termasuk di negara-negara seperti angola 99%, australia 98%, canada 96%, indonesia 12%, paling umum dilakukan pada laki-laki dan variasirespon kecemasan yang muncul tiap orang tingkatannya berbeda-beda. salah satu cara mengatasi kecemasan adalah hipnotis 5 jari. tujuan penelitian ini adalah mengetahui pengaruh hipnotis 5 jari terhadap tingkat kecemasan pasien sirkumsisi di tempat praktik mandiri mulyorejo sukun malang. metode penelitian yang digunakan pre experimental design dengan one-group pretest-posttest design. sampel penelitian semua pasien sirkumsisi yang memenuhi kriteria inklusi penelitian dalam kurun waktu tertentu sesuai penentuan peneliti dengan teknik \"konsekutif sampling\". hasil : pre test sebelum hipnotis 5 jari didapatkan 6 responden yang bersedia, (83%) 5 responden memiliki kecemasan ringan dan (17%) 1 responden memiliki kecemasan sedang. post test sesudah hipnosis5 jari terhadap (83%) 5 responden berubah jadi tidak ada kecemasan dan (17%) 1 responden. hasil uji statistik wilxocon signed rank test dengan nilai signifikan 0,045 yang berarti lebih kecil dari signifikan 0,05. bagi peneliti selanjutnya memperhatikan jarak waktu perlakuan hipnotis 5 jari harus sama dan umur, status urutan anak laki-laki, jumlah saudara dalam keluarga yang sama","author":[{"dropping-particle":"","family":"Evangelista","given":"TeofilusA","non-dropping-particle":"","parse-names":false,"suffix":""},{"dropping-particle":"","family":"Widodo","given":"Dyah","non-dropping-particle":"","parse-names":false,"suffix":""},{"dropping-particle":"","family":"Widiani","given":"Esti","non-dropping-particle":"","parse-names":false,"suffix":""}],"container-title":"Nursing News","id":"ITEM-1","issued":{"date-parts":[["2016"]]},"page":"63-74","title":"Pengaruh Hipnosis 5 Jari Terhadap Tingkat Kecemasan Pasien Sirkumsisi Di Tempat Praktik Mandiri Mulyorejo Sukun Malang","type":"article-journal","volume":"1"},"uris":["http://www.mendeley.com/documents/?uuid=62c99e56-e47d-4608-b94f-0c11e55a9434"]}],"mendeley":{"formattedCitation":"(Evangelista et al., 2016)","plainTextFormattedCitation":"(Evangelista et al., 2016)","previouslyFormattedCitation":"(Evangelista et al., 2016)"},"properties":{"noteIndex":0},"schema":"https://github.com/citation-style-language/schema/raw/master/csl-citation.json"}</w:instrText>
      </w:r>
      <w:r>
        <w:rPr>
          <w:szCs w:val="24"/>
          <w:lang w:val="id-ID"/>
        </w:rPr>
        <w:fldChar w:fldCharType="separate"/>
      </w:r>
      <w:r>
        <w:rPr>
          <w:noProof/>
          <w:szCs w:val="24"/>
          <w:lang w:val="id-ID"/>
        </w:rPr>
        <w:t>(Evangelista et al., 2016)</w:t>
      </w:r>
      <w:r>
        <w:rPr>
          <w:szCs w:val="24"/>
          <w:lang w:val="id-ID"/>
        </w:rPr>
        <w:fldChar w:fldCharType="end"/>
      </w:r>
      <w:r>
        <w:rPr>
          <w:szCs w:val="24"/>
          <w:lang w:val="id-ID"/>
        </w:rPr>
        <w:t xml:space="preserve"> </w:t>
      </w:r>
      <w:r>
        <w:rPr>
          <w:szCs w:val="24"/>
        </w:rPr>
        <w:t>:</w:t>
      </w:r>
    </w:p>
    <w:p w:rsidR="00E9060D" w:rsidRDefault="00490668" w:rsidP="001013B1">
      <w:pPr>
        <w:pStyle w:val="ListParagraph"/>
        <w:numPr>
          <w:ilvl w:val="0"/>
          <w:numId w:val="75"/>
        </w:numPr>
        <w:spacing w:after="0" w:line="360" w:lineRule="auto"/>
        <w:ind w:left="1276"/>
        <w:jc w:val="both"/>
        <w:rPr>
          <w:rFonts w:eastAsia="Times New Roman"/>
          <w:szCs w:val="24"/>
        </w:rPr>
      </w:pPr>
      <w:r>
        <w:rPr>
          <w:szCs w:val="24"/>
        </w:rPr>
        <w:t xml:space="preserve">Literature ini menjelaskan </w:t>
      </w:r>
      <w:r>
        <w:rPr>
          <w:szCs w:val="24"/>
          <w:lang w:val="id-ID"/>
        </w:rPr>
        <w:t>manfaat efektifitas terapi komplementer untuk mengurangi kecemasan yaitu dengan</w:t>
      </w:r>
      <w:r>
        <w:rPr>
          <w:szCs w:val="24"/>
        </w:rPr>
        <w:t xml:space="preserve"> </w:t>
      </w:r>
      <w:r>
        <w:rPr>
          <w:rFonts w:eastAsia="Times New Roman"/>
          <w:szCs w:val="24"/>
          <w:lang w:val="id-ID"/>
        </w:rPr>
        <w:t>h</w:t>
      </w:r>
      <w:r>
        <w:rPr>
          <w:rFonts w:eastAsia="Times New Roman"/>
          <w:szCs w:val="24"/>
        </w:rPr>
        <w:t>ipnosis adalah penembusan faktor kritis pikiran sadar dan diikuti dengan diterimanya suatu sugesti/ide atau pemikiran sehingga menyebabkan perubahan perilaku dan tatanan mental emosional. Terbukti British Medical Association menyatakan bahwa hipnosis layak digunakan untuk mengobati histeria dan digunakan sebagai anestes</w:t>
      </w:r>
      <w:r>
        <w:rPr>
          <w:rFonts w:eastAsia="Times New Roman"/>
          <w:szCs w:val="24"/>
          <w:lang w:val="id-ID"/>
        </w:rPr>
        <w:t>i</w:t>
      </w:r>
    </w:p>
    <w:p w:rsidR="00E9060D" w:rsidRDefault="00490668" w:rsidP="001013B1">
      <w:pPr>
        <w:pStyle w:val="ListParagraph"/>
        <w:numPr>
          <w:ilvl w:val="0"/>
          <w:numId w:val="75"/>
        </w:numPr>
        <w:spacing w:after="0" w:line="360" w:lineRule="auto"/>
        <w:ind w:left="1276"/>
        <w:jc w:val="both"/>
        <w:rPr>
          <w:rFonts w:eastAsia="Times New Roman"/>
          <w:szCs w:val="24"/>
          <w:lang w:val="id-ID"/>
        </w:rPr>
      </w:pPr>
      <w:r>
        <w:rPr>
          <w:bCs/>
          <w:szCs w:val="24"/>
          <w:lang w:val="id-ID"/>
        </w:rPr>
        <w:t xml:space="preserve">Jenis-jenis terapi komplemnter untuk mengurangi kecemasan dalam persiapan persalinan yaitu dengan hipnosis 5 jari </w:t>
      </w:r>
    </w:p>
    <w:p w:rsidR="00E9060D" w:rsidRDefault="00490668" w:rsidP="001013B1">
      <w:pPr>
        <w:pStyle w:val="ListParagraph"/>
        <w:numPr>
          <w:ilvl w:val="0"/>
          <w:numId w:val="75"/>
        </w:numPr>
        <w:spacing w:after="0" w:line="360" w:lineRule="auto"/>
        <w:ind w:left="1276"/>
        <w:jc w:val="both"/>
        <w:rPr>
          <w:szCs w:val="24"/>
          <w:lang w:val="id-ID"/>
        </w:rPr>
      </w:pPr>
      <w:r>
        <w:rPr>
          <w:szCs w:val="24"/>
        </w:rPr>
        <w:t>Literature</w:t>
      </w:r>
      <w:r>
        <w:rPr>
          <w:szCs w:val="24"/>
          <w:lang w:val="id-ID"/>
        </w:rPr>
        <w:t xml:space="preserve"> ini</w:t>
      </w:r>
      <w:r>
        <w:rPr>
          <w:szCs w:val="24"/>
        </w:rPr>
        <w:t xml:space="preserve"> </w:t>
      </w:r>
      <w:r>
        <w:rPr>
          <w:szCs w:val="24"/>
          <w:lang w:val="id-ID"/>
        </w:rPr>
        <w:t xml:space="preserve">menjelaskan mekamisme terapi komplementer untuk mengurangi kecemasan </w:t>
      </w:r>
      <w:proofErr w:type="gramStart"/>
      <w:r>
        <w:rPr>
          <w:bCs/>
          <w:szCs w:val="24"/>
          <w:lang w:val="id-ID"/>
        </w:rPr>
        <w:t xml:space="preserve">yaitu </w:t>
      </w:r>
      <w:r>
        <w:rPr>
          <w:szCs w:val="24"/>
          <w:lang w:val="id-ID"/>
        </w:rPr>
        <w:t xml:space="preserve"> kecemasan</w:t>
      </w:r>
      <w:proofErr w:type="gramEnd"/>
      <w:r>
        <w:rPr>
          <w:szCs w:val="24"/>
          <w:lang w:val="id-ID"/>
        </w:rPr>
        <w:t xml:space="preserve"> dapat diartikan sebagai kondisi normal untuk merespon tuntutan kebutuhan yang tidak terpenuhi. Pada kondisi seimbang, tubuh akan segera beradaptasi menghilangkan kecemasan dan mengembalikan kenyamanan tersebut dengan mekanisme koping adaptif. </w:t>
      </w:r>
    </w:p>
    <w:p w:rsidR="00E9060D" w:rsidRDefault="00490668" w:rsidP="001013B1">
      <w:pPr>
        <w:pStyle w:val="ListParagraph"/>
        <w:numPr>
          <w:ilvl w:val="0"/>
          <w:numId w:val="52"/>
        </w:numPr>
        <w:spacing w:after="0" w:line="360" w:lineRule="auto"/>
        <w:ind w:left="851"/>
        <w:jc w:val="both"/>
        <w:rPr>
          <w:szCs w:val="24"/>
        </w:rPr>
      </w:pPr>
      <w:r>
        <w:rPr>
          <w:szCs w:val="24"/>
        </w:rPr>
        <w:t xml:space="preserve">Hasil review pada literature kesembilan </w:t>
      </w:r>
      <w:r>
        <w:rPr>
          <w:szCs w:val="24"/>
        </w:rPr>
        <w:fldChar w:fldCharType="begin"/>
      </w:r>
      <w:r>
        <w:rPr>
          <w:szCs w:val="24"/>
        </w:rPr>
        <w:instrText>ADDIN CSL_CITATION {"citationItems":[{"id":"ITEM-1","itemData":{"ISSN":"2407-9189","abstract":"Abstrak Keywords: Hypnotherapy, music classic therapy, anxiety, pregnant woman high risk Background : Anxiety for pregnant woman is one of the risk factor of complication in pregnancy, because anxiety or stress can be bad for the mother and fetus. One of the efforts to overcome anxiety for pregnant woman is by giving hypnotherapy and music classic therapy. Objective : To know the effectivity of hypnotherapy and music classic therapy for anxiety of high risk pregnant woman pregnant woman at Puskesmas Magelang Selatan. Methods : The methods used in this research was quasi experiment with used two group pretest and posttest, non-equivalent control group design. Hypnotherapy and music classic therapy were give as many as 8 times during 2 weeks with duration of 15 minutes. Samples used were as many as 40 respondents in a sample using proportional random sampling technique. The anxiety of high risk pregnant woman was measured by using questionnaire. The statistical test used was wilcoxon test for measured before and after anxiety and the statistical Kolmogorov Smirnov test with significant level of p=0.013 (p=&lt;0.05). Results : The Diferrences anxiety after hypnotherapy and musik classic therapy with a p value = 0.013 (p=&lt;0.05). Conclusion : There was a significant difference of anxiety after hypnotherapy and music classic therapy. Hypnoteraphy was more effective in lowering than music classic therapy","author":[{"dropping-particle":"","family":"Asmara","given":"Maya Shella","non-dropping-particle":"","parse-names":false,"suffix":""},{"dropping-particle":"","family":"Rahayu","given":"Heni Esti","non-dropping-particle":"","parse-names":false,"suffix":""},{"dropping-particle":"","family":"Wijayanti","given":"Kartika","non-dropping-particle":"","parse-names":false,"suffix":""},{"dropping-particle":"","family":"Studi","given":"Program","non-dropping-particle":"","parse-names":false,"suffix":""},{"dropping-particle":"","family":"Keperawatan","given":"Ilmu","non-dropping-particle":"","parse-names":false,"suffix":""},{"dropping-particle":"","family":"Magelang","given":"Universitas Muhammadiyah","non-dropping-particle":"","parse-names":false,"suffix":""}],"container-title":"Journal.Ummgl.Ac.Id","id":"ITEM-1","issued":{"date-parts":[["2017"]]},"page":"329-334","title":"Efektifitas Hipnoterapi dan Terapi Musik Klasik terhadap Kecemasan Ibu Hamil Resiko Tinggi di Puskesmas Magelang Selatan Tahun 2017","type":"article-journal"},"uris":["http://www.mendeley.com/documents/?uuid=45e7a9f8-898e-4176-a813-d1d0a884111e"]}],"mendeley":{"formattedCitation":"(Asmara et al., 2017)","plainTextFormattedCitation":"(Asmara et al., 2017)","previouslyFormattedCitation":"(Asmara et al., 2017)"},"properties":{"noteIndex":0},"schema":"https://github.com/citation-style-language/schema/raw/master/csl-citation.json"}</w:instrText>
      </w:r>
      <w:r>
        <w:rPr>
          <w:szCs w:val="24"/>
        </w:rPr>
        <w:fldChar w:fldCharType="separate"/>
      </w:r>
      <w:r>
        <w:rPr>
          <w:noProof/>
          <w:szCs w:val="24"/>
        </w:rPr>
        <w:t>(Asmara et al., 2017)</w:t>
      </w:r>
      <w:r>
        <w:rPr>
          <w:szCs w:val="24"/>
        </w:rPr>
        <w:fldChar w:fldCharType="end"/>
      </w:r>
      <w:r>
        <w:rPr>
          <w:szCs w:val="24"/>
        </w:rPr>
        <w:t xml:space="preserve"> :</w:t>
      </w:r>
    </w:p>
    <w:p w:rsidR="00E9060D" w:rsidRDefault="00490668" w:rsidP="001013B1">
      <w:pPr>
        <w:pStyle w:val="ListParagraph"/>
        <w:numPr>
          <w:ilvl w:val="1"/>
          <w:numId w:val="2"/>
        </w:numPr>
        <w:spacing w:after="0" w:line="360" w:lineRule="auto"/>
        <w:jc w:val="both"/>
        <w:rPr>
          <w:szCs w:val="24"/>
        </w:rPr>
      </w:pPr>
      <w:r>
        <w:rPr>
          <w:szCs w:val="24"/>
        </w:rPr>
        <w:t xml:space="preserve">Literature ini menjelaskan </w:t>
      </w:r>
      <w:r>
        <w:rPr>
          <w:szCs w:val="24"/>
          <w:lang w:val="id-ID"/>
        </w:rPr>
        <w:t xml:space="preserve">manfaat efektifitas terapi komplementer untuk mengurangi kecemasan dalam persiapan persalinan yaitu </w:t>
      </w:r>
      <w:r>
        <w:rPr>
          <w:szCs w:val="24"/>
          <w:lang w:val="id-ID"/>
        </w:rPr>
        <w:lastRenderedPageBreak/>
        <w:t>dengan</w:t>
      </w:r>
      <w:r>
        <w:rPr>
          <w:szCs w:val="24"/>
        </w:rPr>
        <w:t xml:space="preserve"> </w:t>
      </w:r>
      <w:r>
        <w:rPr>
          <w:szCs w:val="24"/>
          <w:lang w:val="id-ID"/>
        </w:rPr>
        <w:t>t</w:t>
      </w:r>
      <w:r>
        <w:rPr>
          <w:szCs w:val="24"/>
        </w:rPr>
        <w:t>erapi musik klasik karena terapi musik klasik merupakan teknik yang efektif untuk mengalihkan perhatian seseorang terhadap cemas berlebih. Musik klasik dapat</w:t>
      </w:r>
      <w:r>
        <w:rPr>
          <w:szCs w:val="24"/>
          <w:lang w:val="id-ID"/>
        </w:rPr>
        <w:t xml:space="preserve"> </w:t>
      </w:r>
      <w:r>
        <w:rPr>
          <w:szCs w:val="24"/>
        </w:rPr>
        <w:t>membantu</w:t>
      </w:r>
      <w:r>
        <w:rPr>
          <w:szCs w:val="24"/>
          <w:lang w:val="id-ID"/>
        </w:rPr>
        <w:t xml:space="preserve"> seseorang menjadi lebih rileks, mengurangi stress, menimbulkan rasa aman dan sejahtera, melepaskan rasa sedih, membuat jadi gembira, dan membantu serta melepaskan rasa sakit</w:t>
      </w:r>
    </w:p>
    <w:p w:rsidR="00E9060D" w:rsidRDefault="00490668" w:rsidP="001013B1">
      <w:pPr>
        <w:pStyle w:val="ListParagraph"/>
        <w:numPr>
          <w:ilvl w:val="1"/>
          <w:numId w:val="2"/>
        </w:numPr>
        <w:spacing w:after="0" w:line="360" w:lineRule="auto"/>
        <w:jc w:val="both"/>
        <w:rPr>
          <w:szCs w:val="24"/>
        </w:rPr>
      </w:pPr>
      <w:r>
        <w:rPr>
          <w:bCs/>
          <w:szCs w:val="24"/>
          <w:lang w:val="id-ID"/>
        </w:rPr>
        <w:t>Jenis-jenis terapi komplemnter untuk mengurangi kecemasan dalam persiapan persalinan yaitu dengan relaksasi, guided imagery, progressive muscle relaxation, hipnoterapi dan terapi musik klasik.</w:t>
      </w:r>
    </w:p>
    <w:p w:rsidR="00E9060D" w:rsidRDefault="00490668" w:rsidP="001013B1">
      <w:pPr>
        <w:pStyle w:val="ListParagraph"/>
        <w:numPr>
          <w:ilvl w:val="1"/>
          <w:numId w:val="2"/>
        </w:numPr>
        <w:spacing w:after="0" w:line="360" w:lineRule="auto"/>
        <w:jc w:val="both"/>
        <w:rPr>
          <w:szCs w:val="24"/>
        </w:rPr>
      </w:pPr>
      <w:r>
        <w:rPr>
          <w:szCs w:val="24"/>
        </w:rPr>
        <w:t>Literature</w:t>
      </w:r>
      <w:r>
        <w:rPr>
          <w:szCs w:val="24"/>
          <w:lang w:val="id-ID"/>
        </w:rPr>
        <w:t xml:space="preserve"> ini</w:t>
      </w:r>
      <w:r>
        <w:rPr>
          <w:szCs w:val="24"/>
        </w:rPr>
        <w:t xml:space="preserve"> </w:t>
      </w:r>
      <w:r>
        <w:rPr>
          <w:szCs w:val="24"/>
          <w:lang w:val="id-ID"/>
        </w:rPr>
        <w:t>menjelaskan mekamisme terapi komplementer untuk mengurangi kecemasan dalam persiapan persalinan</w:t>
      </w:r>
      <w:r>
        <w:rPr>
          <w:bCs/>
          <w:szCs w:val="24"/>
          <w:lang w:val="id-ID"/>
        </w:rPr>
        <w:t xml:space="preserve"> </w:t>
      </w:r>
      <w:r>
        <w:rPr>
          <w:szCs w:val="24"/>
          <w:lang w:val="id-ID"/>
        </w:rPr>
        <w:t>yaitu dengan diberikan tindakan hipnoterapi untuk mengurangi kecemasan pada ibu hamil menjelang persalinan</w:t>
      </w:r>
    </w:p>
    <w:p w:rsidR="00E9060D" w:rsidRDefault="00490668" w:rsidP="001013B1">
      <w:pPr>
        <w:pStyle w:val="ListParagraph"/>
        <w:numPr>
          <w:ilvl w:val="0"/>
          <w:numId w:val="52"/>
        </w:numPr>
        <w:spacing w:after="0" w:line="360" w:lineRule="auto"/>
        <w:ind w:left="851"/>
        <w:jc w:val="both"/>
        <w:rPr>
          <w:rFonts w:eastAsia="Times New Roman"/>
          <w:szCs w:val="24"/>
        </w:rPr>
      </w:pPr>
      <w:r>
        <w:rPr>
          <w:szCs w:val="24"/>
        </w:rPr>
        <w:t>Hasil review pada literature kes</w:t>
      </w:r>
      <w:r>
        <w:rPr>
          <w:szCs w:val="24"/>
          <w:lang w:val="id-ID"/>
        </w:rPr>
        <w:t xml:space="preserve">epuluh </w:t>
      </w:r>
      <w:r>
        <w:rPr>
          <w:szCs w:val="24"/>
          <w:lang w:val="id-ID"/>
        </w:rPr>
        <w:fldChar w:fldCharType="begin"/>
      </w:r>
      <w:r>
        <w:rPr>
          <w:szCs w:val="24"/>
          <w:lang w:val="id-ID"/>
        </w:rPr>
        <w:instrText>ADDIN CSL_CITATION {"citationItems":[{"id":"ITEM-1","itemData":{"ISSN":"2621-0584","abstract":"Kehamilan banyak terjadi perubahan psikologis. Perubahan hormon ini akan mengakibatkan ibu mengalami beberapa perubahan emosional yang akan menimbulkan kecemasan bahkan sampai depresi. Kondisi psikologi ibu akan berdampak pada kesehatan dan perkembangan janin. Di Indonesia terdapat sekitar 28,7% ibu hamil yang mengalami kecemasan pada trimester III. Penelitian ini bertujuan untuk mengetahui gambaran kecemasan ibu hamil TM III di Puskesmas Gamping II. Penelitian survey analitik dengan bentuk pendekatan deskriptif. Populasi dalam penelitian ini sebanyak 42 ibu hamil trimester III usia 20-35 tahun. Teknik pengambilan sampel menggunakan total sampling sejumlah 42 ibu hamil trimester III. Alat pengukuran kecemasan menggunakan kuesioner Zung self rating anxiety scale (ZSAS). Analisi data secara deskriptif dengan menghitung distribusi frekuensi. Hasil penelitian didapatkan 24 (57,1%) dengak skor ≤ 36 dan 18 (42,9%) dengan skor &gt; 36. Kesimpulan kecemasan selama kehamilan berdampak pada outcome janin yang dilahirkan. Saran agar ibu hamil trimester III untuk lebih aktif mencari informasi baik media cetak elektronik, tenaga kesehatan dan lainnya tentang pengelolaan stres dalam kehamilan. 1.","author":[{"dropping-particle":"","family":"Puspitasari","given":"Ika","non-dropping-particle":"","parse-names":false,"suffix":""},{"dropping-particle":"","family":"Wahyuntari","given":"Evi","non-dropping-particle":"","parse-names":false,"suffix":""}],"container-title":"Proceeding of The URECOL","id":"ITEM-1","issued":{"date-parts":[["2020"]]},"page":"116-120","title":"Gambaran Kecemasan Ibu Hamil Trimester III","type":"article-journal"},"uris":["http://www.mendeley.com/documents/?uuid=9e879736-1d0a-47dd-814a-070d4c11f912"]}],"mendeley":{"formattedCitation":"(Puspitasari &amp; Wahyuntari, 2020)","plainTextFormattedCitation":"(Puspitasari &amp; Wahyuntari, 2020)","previouslyFormattedCitation":"(Puspitasari &amp; Wahyuntari, 2020)"},"properties":{"noteIndex":0},"schema":"https://github.com/citation-style-language/schema/raw/master/csl-citation.json"}</w:instrText>
      </w:r>
      <w:r>
        <w:rPr>
          <w:szCs w:val="24"/>
          <w:lang w:val="id-ID"/>
        </w:rPr>
        <w:fldChar w:fldCharType="separate"/>
      </w:r>
      <w:r>
        <w:rPr>
          <w:noProof/>
          <w:szCs w:val="24"/>
          <w:lang w:val="id-ID"/>
        </w:rPr>
        <w:t>(Puspitasari &amp; Wahyuntari, 2020)</w:t>
      </w:r>
      <w:r>
        <w:rPr>
          <w:szCs w:val="24"/>
          <w:lang w:val="id-ID"/>
        </w:rPr>
        <w:fldChar w:fldCharType="end"/>
      </w:r>
      <w:r>
        <w:rPr>
          <w:szCs w:val="24"/>
        </w:rPr>
        <w:t>:</w:t>
      </w:r>
    </w:p>
    <w:p w:rsidR="00E9060D" w:rsidRDefault="00490668" w:rsidP="001013B1">
      <w:pPr>
        <w:pStyle w:val="ListParagraph"/>
        <w:numPr>
          <w:ilvl w:val="3"/>
          <w:numId w:val="56"/>
        </w:numPr>
        <w:spacing w:after="0" w:line="360" w:lineRule="auto"/>
        <w:ind w:left="1276"/>
        <w:jc w:val="both"/>
        <w:rPr>
          <w:rFonts w:eastAsia="Times New Roman"/>
          <w:szCs w:val="24"/>
        </w:rPr>
      </w:pPr>
      <w:r>
        <w:rPr>
          <w:szCs w:val="24"/>
        </w:rPr>
        <w:t xml:space="preserve">Literature ini menjelaskan </w:t>
      </w:r>
      <w:r>
        <w:rPr>
          <w:szCs w:val="24"/>
          <w:lang w:val="id-ID"/>
        </w:rPr>
        <w:t>kecemasan pada wanita dalam persiapan persalinan</w:t>
      </w:r>
    </w:p>
    <w:p w:rsidR="00E9060D" w:rsidRDefault="00490668" w:rsidP="001013B1">
      <w:pPr>
        <w:pStyle w:val="ListParagraph"/>
        <w:numPr>
          <w:ilvl w:val="3"/>
          <w:numId w:val="56"/>
        </w:numPr>
        <w:spacing w:after="0" w:line="360" w:lineRule="auto"/>
        <w:ind w:left="1276"/>
        <w:jc w:val="both"/>
        <w:rPr>
          <w:rFonts w:eastAsia="Times New Roman"/>
          <w:szCs w:val="24"/>
        </w:rPr>
      </w:pPr>
      <w:r>
        <w:rPr>
          <w:szCs w:val="24"/>
        </w:rPr>
        <w:t xml:space="preserve">Literature ini tidak menjelaskan mekanisme </w:t>
      </w:r>
      <w:r>
        <w:rPr>
          <w:rFonts w:eastAsia="Times New Roman"/>
          <w:szCs w:val="24"/>
        </w:rPr>
        <w:t>menggunakan kuesioner Zung self rating anxiety scale (ZSAS) untuk menilai kecemasan. Metode pengumpulan data yaitu ibu hamil TM III yang memeriksakan kehamilan di Puskesmas Gamping II diberikan penjelasan tujuan penelitian dan menendatangani lembar informed concent responden mengisi kuesioner ZSAS dan MFA. Data dianalisa secara deskriptif dengan menghitung distribusi frekuens</w:t>
      </w:r>
      <w:r>
        <w:rPr>
          <w:rFonts w:eastAsia="Times New Roman"/>
          <w:szCs w:val="24"/>
          <w:lang w:val="id-ID"/>
        </w:rPr>
        <w:t>i.</w:t>
      </w:r>
    </w:p>
    <w:p w:rsidR="00E9060D" w:rsidRDefault="00490668" w:rsidP="001013B1">
      <w:pPr>
        <w:pStyle w:val="ListParagraph"/>
        <w:numPr>
          <w:ilvl w:val="7"/>
          <w:numId w:val="27"/>
        </w:numPr>
        <w:spacing w:after="0" w:line="360" w:lineRule="auto"/>
        <w:ind w:left="426"/>
        <w:jc w:val="both"/>
        <w:rPr>
          <w:b/>
          <w:szCs w:val="24"/>
        </w:rPr>
      </w:pPr>
      <w:r>
        <w:rPr>
          <w:b/>
          <w:szCs w:val="24"/>
        </w:rPr>
        <w:t>PEMBAHASAN</w:t>
      </w:r>
    </w:p>
    <w:p w:rsidR="00E9060D" w:rsidRDefault="00490668" w:rsidP="001013B1">
      <w:pPr>
        <w:pStyle w:val="ListParagraph"/>
        <w:spacing w:after="0" w:line="360" w:lineRule="auto"/>
        <w:ind w:left="426"/>
        <w:jc w:val="both"/>
        <w:rPr>
          <w:szCs w:val="24"/>
          <w:lang w:val="id-ID"/>
        </w:rPr>
      </w:pPr>
      <w:r>
        <w:rPr>
          <w:bCs/>
          <w:szCs w:val="24"/>
          <w:lang w:val="id-ID"/>
        </w:rPr>
        <w:t xml:space="preserve">          A</w:t>
      </w:r>
      <w:r>
        <w:rPr>
          <w:bCs/>
          <w:szCs w:val="24"/>
        </w:rPr>
        <w:t>rtikel</w:t>
      </w:r>
      <w:r>
        <w:rPr>
          <w:szCs w:val="24"/>
        </w:rPr>
        <w:t xml:space="preserve"> yang sudah dijelaskan tidak semua artikel menunjukan hasil penelitian Berdasarkan review yang sama persis dengan variable pada artikel ini. Akan tetapi dari beberapa artikel tersebut dapat ditelaah dan dikombinasikan sehingga dapat digunakan pada artikel ini sesuai dasar review artikel penelitian, </w:t>
      </w:r>
      <w:proofErr w:type="gramStart"/>
      <w:r>
        <w:rPr>
          <w:szCs w:val="24"/>
        </w:rPr>
        <w:t>yaitu :</w:t>
      </w:r>
      <w:proofErr w:type="gramEnd"/>
      <w:r>
        <w:rPr>
          <w:szCs w:val="24"/>
        </w:rPr>
        <w:t xml:space="preserve"> </w:t>
      </w:r>
    </w:p>
    <w:p w:rsidR="00E9060D" w:rsidRDefault="00490668" w:rsidP="001013B1">
      <w:pPr>
        <w:pStyle w:val="ListParagraph"/>
        <w:numPr>
          <w:ilvl w:val="0"/>
          <w:numId w:val="76"/>
        </w:numPr>
        <w:spacing w:line="360" w:lineRule="auto"/>
        <w:jc w:val="both"/>
        <w:rPr>
          <w:b/>
          <w:szCs w:val="24"/>
          <w:lang w:val="id-ID"/>
        </w:rPr>
      </w:pPr>
      <w:r>
        <w:rPr>
          <w:szCs w:val="24"/>
          <w:lang w:val="id-ID"/>
        </w:rPr>
        <w:t>Manfaat efektifitas terapi komplementer untuk mengurangi kecemasan dalam persiapan persalinan</w:t>
      </w:r>
    </w:p>
    <w:p w:rsidR="00E9060D" w:rsidRDefault="00490668" w:rsidP="001013B1">
      <w:pPr>
        <w:pStyle w:val="ListParagraph"/>
        <w:spacing w:line="360" w:lineRule="auto"/>
        <w:ind w:left="1146"/>
        <w:jc w:val="both"/>
        <w:rPr>
          <w:b/>
          <w:szCs w:val="24"/>
          <w:lang w:val="id-ID"/>
        </w:rPr>
      </w:pPr>
      <w:r>
        <w:rPr>
          <w:szCs w:val="24"/>
          <w:lang w:val="id-ID"/>
        </w:rPr>
        <w:lastRenderedPageBreak/>
        <w:t xml:space="preserve">       Menurut </w:t>
      </w:r>
      <w:r>
        <w:rPr>
          <w:szCs w:val="24"/>
        </w:rPr>
        <w:fldChar w:fldCharType="begin"/>
      </w:r>
      <w:r>
        <w:rPr>
          <w:szCs w:val="24"/>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szCs w:val="24"/>
        </w:rPr>
        <w:fldChar w:fldCharType="separate"/>
      </w:r>
      <w:r>
        <w:rPr>
          <w:noProof/>
          <w:szCs w:val="24"/>
        </w:rPr>
        <w:t>(Nila S et al., 2019)</w:t>
      </w:r>
      <w:r>
        <w:rPr>
          <w:szCs w:val="24"/>
        </w:rPr>
        <w:fldChar w:fldCharType="end"/>
      </w:r>
      <w:r>
        <w:rPr>
          <w:szCs w:val="24"/>
          <w:lang w:val="id-ID"/>
        </w:rPr>
        <w:t xml:space="preserve"> </w:t>
      </w:r>
      <w:r>
        <w:rPr>
          <w:szCs w:val="24"/>
          <w:lang w:val="en-ID"/>
        </w:rPr>
        <w:t>menjelaskan bahwa</w:t>
      </w:r>
      <w:r>
        <w:rPr>
          <w:szCs w:val="24"/>
          <w:lang w:val="id-ID"/>
        </w:rPr>
        <w:t xml:space="preserve"> manfaat efektifitas terapi komplementer untuk mengurangi kecemasan dalam persiapan persalinan yaitu dengan terapi aroma l</w:t>
      </w:r>
      <w:r>
        <w:rPr>
          <w:szCs w:val="24"/>
        </w:rPr>
        <w:t>avender mempunyai efek menenangkan</w:t>
      </w:r>
      <w:r>
        <w:rPr>
          <w:szCs w:val="24"/>
          <w:lang w:val="id-ID"/>
        </w:rPr>
        <w:t>,</w:t>
      </w:r>
      <w:r>
        <w:rPr>
          <w:szCs w:val="24"/>
        </w:rPr>
        <w:t xml:space="preserve"> Aroma lavender dapat memberikan ketenangan, keseimbangan, rasa nyaman, rasa keterbukaan dan keyakinan. </w:t>
      </w:r>
      <w:proofErr w:type="gramStart"/>
      <w:r>
        <w:rPr>
          <w:szCs w:val="24"/>
        </w:rPr>
        <w:t>Disamping itu, lavender juga dapat mengurangi rasa tertekan, stres, rasa sakit, emosi yang tidak seimbang, hysteria, rasa frustasi dan kepanikan.</w:t>
      </w:r>
      <w:proofErr w:type="gramEnd"/>
      <w:r>
        <w:rPr>
          <w:szCs w:val="24"/>
        </w:rPr>
        <w:t xml:space="preserve"> </w:t>
      </w:r>
      <w:proofErr w:type="gramStart"/>
      <w:r>
        <w:rPr>
          <w:szCs w:val="24"/>
        </w:rPr>
        <w:t>Selain itu aromaterapi mudah untuk diterapkan, akting cepat dan dapat digunakan</w:t>
      </w:r>
      <w:r>
        <w:rPr>
          <w:szCs w:val="24"/>
          <w:lang w:val="id-ID"/>
        </w:rPr>
        <w:t xml:space="preserve"> </w:t>
      </w:r>
      <w:r>
        <w:rPr>
          <w:szCs w:val="24"/>
        </w:rPr>
        <w:t>dalam intervensi</w:t>
      </w:r>
      <w:r>
        <w:rPr>
          <w:szCs w:val="24"/>
          <w:lang w:val="id-ID"/>
        </w:rPr>
        <w:t xml:space="preserve"> </w:t>
      </w:r>
      <w:r>
        <w:rPr>
          <w:szCs w:val="24"/>
        </w:rPr>
        <w:t>keperawatan mandiri</w:t>
      </w:r>
      <w:r>
        <w:rPr>
          <w:szCs w:val="24"/>
          <w:lang w:val="id-ID"/>
        </w:rPr>
        <w:t>.</w:t>
      </w:r>
      <w:proofErr w:type="gramEnd"/>
      <w:r>
        <w:rPr>
          <w:szCs w:val="24"/>
          <w:lang w:val="id-ID"/>
        </w:rPr>
        <w:t xml:space="preserve"> Menurut </w:t>
      </w:r>
      <w:r>
        <w:rPr>
          <w:szCs w:val="24"/>
        </w:rPr>
        <w:fldChar w:fldCharType="begin"/>
      </w:r>
      <w:r>
        <w:rPr>
          <w:szCs w:val="24"/>
        </w:rPr>
        <w:instrText>ADDIN CSL_CITATION {"citationItems":[{"id":"ITEM-1","itemData":{"ISSN":"2407-9189","abstract":"Background: Pain delivery is response to stimulation caused by contractions of the uterus and tissue damage during labor and vaginal delivery. Labor pain can cause stress which causes excessive release of hormones such as catecholamines and steroids. These hormones may cause smooth muscle tension and vasoconstriction of blood vessels. Another problem that arises during labor that is anxiety. Therapies to treat pain and anxiety during childbirth them using bitter orange aromatherapy. Aromatherapy bitter orange is treatment with aroma that can cause the body to relax. Objective: to determine the effect of bitter orange aromatherapy to pain and anxiety in women giving birth in the hospital when one Aisyiyah Magelang regency. Methods: The study design is Quasy experimental design with two group pretest-posttest control group design with Wilcoxon test and Mann Whitney test. Results: there is a difference between bitter orange aromatherapy to reduce the pain and anxiety of the mother when delivery in the first of the active phase with an average difference of 2.33 pain and anxiety differences in average 10.95 before and after given aromatherapy intervention group with p value = 0.000. Aromatherapy bitter orange can be used to reduce the maternal pain and anxiety in the active phase.","author":[{"dropping-particle":"","family":"Astuti","given":"Wiji","non-dropping-particle":"","parse-names":false,"suffix":""},{"dropping-particle":"","family":"Setyowati","given":"Heni","non-dropping-particle":"","parse-names":false,"suffix":""},{"dropping-particle":"","family":"Rahayu","given":"Esti","non-dropping-particle":"","parse-names":false,"suffix":""},{"dropping-particle":"","family":"Wijayanti","given":"Kartika","non-dropping-particle":"","parse-names":false,"suffix":""}],"container-title":"The 2nd University Research Coloquium 2015","id":"ITEM-1","issued":{"date-parts":[["2015"]]},"page":"ISSN 2407-9189","title":"Pengaruh Aromaterapi Bitter Orange Terhadap Nyeri Dan Kecemasan Fase Aktif Kala 1","type":"article-journal"},"uris":["http://www.mendeley.com/documents/?uuid=2a61db86-5d57-449f-98de-a88aab635fbe"]}],"mendeley":{"formattedCitation":"(Astuti et al., 2015)","plainTextFormattedCitation":"(Astuti et al., 2015)","previouslyFormattedCitation":"(Astuti et al., 2015)"},"properties":{"noteIndex":0},"schema":"https://github.com/citation-style-language/schema/raw/master/csl-citation.json"}</w:instrText>
      </w:r>
      <w:r>
        <w:rPr>
          <w:szCs w:val="24"/>
        </w:rPr>
        <w:fldChar w:fldCharType="separate"/>
      </w:r>
      <w:r>
        <w:rPr>
          <w:noProof/>
          <w:szCs w:val="24"/>
        </w:rPr>
        <w:t>(Astuti et al., 2015)</w:t>
      </w:r>
      <w:r>
        <w:rPr>
          <w:szCs w:val="24"/>
        </w:rPr>
        <w:fldChar w:fldCharType="end"/>
      </w:r>
      <w:r>
        <w:rPr>
          <w:szCs w:val="24"/>
          <w:lang w:val="id-ID"/>
        </w:rPr>
        <w:t xml:space="preserve"> </w:t>
      </w:r>
      <w:r>
        <w:rPr>
          <w:szCs w:val="24"/>
          <w:lang w:val="en-ID"/>
        </w:rPr>
        <w:t>menjelaskan bahwa</w:t>
      </w:r>
      <w:r>
        <w:rPr>
          <w:szCs w:val="24"/>
          <w:lang w:val="id-ID"/>
        </w:rPr>
        <w:t xml:space="preserve"> </w:t>
      </w:r>
      <w:r>
        <w:rPr>
          <w:szCs w:val="24"/>
        </w:rPr>
        <w:t xml:space="preserve">manfaat </w:t>
      </w:r>
      <w:r>
        <w:rPr>
          <w:szCs w:val="24"/>
          <w:lang w:val="id-ID"/>
        </w:rPr>
        <w:t xml:space="preserve">efektifitas terapi komplementer untuk mengurangi kecemasan dalam persiapan persalinan yaitu dengan pengaruh dari aromaterapi lavender mempengaruhi sistem limbik di otak yang mempengaruhi emosi, suasana hati dan memori, untuk menghasilkan neurohormon di endorpin dan encephalin yang berfungsi untuk menghilangkan rasa sakit dan serotonin yang berfungsi menghilangkan stress serta kecemasan saat menghadapi persalinan. Menurut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2018)","previouslyFormattedCitation":"(Indirawaty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lang w:val="id-ID"/>
        </w:rPr>
        <w:t xml:space="preserve">  </w:t>
      </w:r>
      <w:r>
        <w:rPr>
          <w:szCs w:val="24"/>
          <w:lang w:val="en-ID"/>
        </w:rPr>
        <w:t>menjelaskan bahwa</w:t>
      </w:r>
      <w:r>
        <w:rPr>
          <w:szCs w:val="24"/>
          <w:lang w:val="id-ID"/>
        </w:rPr>
        <w:t xml:space="preserve"> </w:t>
      </w:r>
      <w:r>
        <w:rPr>
          <w:szCs w:val="24"/>
        </w:rPr>
        <w:t xml:space="preserve">manfaat </w:t>
      </w:r>
      <w:r>
        <w:rPr>
          <w:szCs w:val="24"/>
          <w:lang w:val="id-ID"/>
        </w:rPr>
        <w:t>efektifitas terapi komplementer untuk mengurangi kecemasan dalam persiapan persalinan yaitu salah satunya dengan menggunakan m</w:t>
      </w:r>
      <w:r>
        <w:rPr>
          <w:szCs w:val="24"/>
        </w:rPr>
        <w:t>editasi yoga adalah latihan</w:t>
      </w:r>
      <w:r>
        <w:rPr>
          <w:szCs w:val="24"/>
          <w:lang w:val="id-ID"/>
        </w:rPr>
        <w:t xml:space="preserve"> </w:t>
      </w:r>
      <w:r>
        <w:rPr>
          <w:szCs w:val="24"/>
        </w:rPr>
        <w:t xml:space="preserve">mental yang dapat menyeimbangkan fisik, emosional, mental, dan spiritual seseorang. </w:t>
      </w:r>
      <w:proofErr w:type="gramStart"/>
      <w:r>
        <w:rPr>
          <w:szCs w:val="24"/>
        </w:rPr>
        <w:t>Orang bermeditasi untuk mengurangi kecemasan, stres, dan depresi.</w:t>
      </w:r>
      <w:proofErr w:type="gramEnd"/>
      <w:r>
        <w:rPr>
          <w:szCs w:val="24"/>
        </w:rPr>
        <w:t xml:space="preserve"> Kedamaian jiwa yang diperoleh melalui meditasi yang baik </w:t>
      </w:r>
      <w:proofErr w:type="gramStart"/>
      <w:r>
        <w:rPr>
          <w:szCs w:val="24"/>
        </w:rPr>
        <w:t>akan</w:t>
      </w:r>
      <w:proofErr w:type="gramEnd"/>
      <w:r>
        <w:rPr>
          <w:szCs w:val="24"/>
        </w:rPr>
        <w:t xml:space="preserve"> meringankan stres dan memungkinkan seseorang untuk berpikir lebih jernih</w:t>
      </w:r>
      <w:r>
        <w:rPr>
          <w:szCs w:val="24"/>
          <w:lang w:val="id-ID"/>
        </w:rPr>
        <w:t xml:space="preserve">. Menurut </w:t>
      </w:r>
      <w:r>
        <w:rPr>
          <w:szCs w:val="24"/>
          <w:lang w:val="id-ID"/>
        </w:rPr>
        <w:fldChar w:fldCharType="begin"/>
      </w:r>
      <w:r>
        <w:rPr>
          <w:szCs w:val="24"/>
          <w:lang w:val="id-ID"/>
        </w:rPr>
        <w:instrText>ADDIN CSL_CITATION {"citationItems":[{"id":"ITEM-1","itemData":{"author":[{"dropping-particle":"","family":"Miarso","given":"Chondrosuro","non-dropping-particle":"","parse-names":false,"suffix":""},{"dropping-particle":"","family":"Novyriana","given":"Eka","non-dropping-particle":"","parse-names":false,"suffix":""},{"dropping-particle":"","family":"Muthoharoh","given":"Siti","non-dropping-particle":"","parse-names":false,"suffix":""}],"container-title":"Nasional","id":"ITEM-1","issued":{"date-parts":[["2018"]]},"page":"557-560","title":"The 8 th University Research Colloquium 2018 Universitas Muhammadiyah Purwokerto TEKNIK AROMATERAPI LAVENDER UNTUK MENGURANGI KECEMASAN IBU HAMIL MENGHADAPI PERSALINAN LAVENDER AROMATHERAPY TECHNIQUES TO REDUCE ANXIETY OF PREGNANT WOMEN FACING LABOR The 8","type":"article-journal"},"uris":["http://www.mendeley.com/documents/?uuid=73b464d4-8efa-4c4c-b9c2-f96b98aa8440"]}],"mendeley":{"formattedCitation":"(Miarso et al., 2018)","plainTextFormattedCitation":"(Miarso et al., 2018)","previouslyFormattedCitation":"(Miarso et al., 2018)"},"properties":{"noteIndex":0},"schema":"https://github.com/citation-style-language/schema/raw/master/csl-citation.json"}</w:instrText>
      </w:r>
      <w:r>
        <w:rPr>
          <w:szCs w:val="24"/>
          <w:lang w:val="id-ID"/>
        </w:rPr>
        <w:fldChar w:fldCharType="separate"/>
      </w:r>
      <w:r>
        <w:rPr>
          <w:noProof/>
          <w:szCs w:val="24"/>
          <w:lang w:val="id-ID"/>
        </w:rPr>
        <w:t>(Miarso et al., 2018)</w:t>
      </w:r>
      <w:r>
        <w:rPr>
          <w:szCs w:val="24"/>
          <w:lang w:val="id-ID"/>
        </w:rPr>
        <w:fldChar w:fldCharType="end"/>
      </w:r>
      <w:r>
        <w:rPr>
          <w:szCs w:val="24"/>
          <w:lang w:val="id-ID"/>
        </w:rPr>
        <w:t xml:space="preserve">  </w:t>
      </w:r>
      <w:r>
        <w:rPr>
          <w:szCs w:val="24"/>
          <w:lang w:val="en-ID"/>
        </w:rPr>
        <w:t>menjelaskan bahwa</w:t>
      </w:r>
      <w:r>
        <w:rPr>
          <w:szCs w:val="24"/>
          <w:lang w:val="id-ID"/>
        </w:rPr>
        <w:t xml:space="preserve"> </w:t>
      </w:r>
      <w:r>
        <w:rPr>
          <w:szCs w:val="24"/>
        </w:rPr>
        <w:t xml:space="preserve">manfaat </w:t>
      </w:r>
      <w:r>
        <w:rPr>
          <w:szCs w:val="24"/>
          <w:lang w:val="id-ID"/>
        </w:rPr>
        <w:t xml:space="preserve">efektifitas terapi komplementer untuk mengurangi kecemasan dalam persiapan persalinan yaitu dengan </w:t>
      </w:r>
      <w:r>
        <w:rPr>
          <w:szCs w:val="24"/>
        </w:rPr>
        <w:t>aromaterapi lavender secara signifikan terbukti mampu mengurangi kecemasan pada ibu hamil trisemester 3 dalam menghadapi proses persalinan.</w:t>
      </w:r>
      <w:r>
        <w:rPr>
          <w:szCs w:val="24"/>
          <w:lang w:val="id-ID"/>
        </w:rPr>
        <w:t xml:space="preserve"> Menurut </w:t>
      </w:r>
      <w:r>
        <w:rPr>
          <w:szCs w:val="24"/>
        </w:rPr>
        <w:fldChar w:fldCharType="begin"/>
      </w:r>
      <w:r>
        <w:rPr>
          <w:szCs w:val="24"/>
        </w:rPr>
        <w:instrText>ADDIN CSL_CITATION {"citationItems":[{"id":"ITEM-1","itemData":{"ISSN":"2407-9189","abstract":"Abstrak Keywords: Hypnotherapy, music classic therapy, anxiety, pregnant woman high risk Background : Anxiety for pregnant woman is one of the risk factor of complication in pregnancy, because anxiety or stress can be bad for the mother and fetus. One of the efforts to overcome anxiety for pregnant woman is by giving hypnotherapy and music classic therapy. Objective : To know the effectivity of hypnotherapy and music classic therapy for anxiety of high risk pregnant woman pregnant woman at Puskesmas Magelang Selatan. Methods : The methods used in this research was quasi experiment with used two group pretest and posttest, non-equivalent control group design. Hypnotherapy and music classic therapy were give as many as 8 times during 2 weeks with duration of 15 minutes. Samples used were as many as 40 respondents in a sample using proportional random sampling technique. The anxiety of high risk pregnant woman was measured by using questionnaire. The statistical test used was wilcoxon test for measured before and after anxiety and the statistical Kolmogorov Smirnov test with significant level of p=0.013 (p=&lt;0.05). Results : The Diferrences anxiety after hypnotherapy and musik classic therapy with a p value = 0.013 (p=&lt;0.05). Conclusion : There was a significant difference of anxiety after hypnotherapy and music classic therapy. Hypnoteraphy was more effective in lowering than music classic therapy","author":[{"dropping-particle":"","family":"Asmara","given":"Maya Shella","non-dropping-particle":"","parse-names":false,"suffix":""},{"dropping-particle":"","family":"Rahayu","given":"Heni Esti","non-dropping-particle":"","parse-names":false,"suffix":""},{"dropping-particle":"","family":"Wijayanti","given":"Kartika","non-dropping-particle":"","parse-names":false,"suffix":""},{"dropping-particle":"","family":"Studi","given":"Program","non-dropping-particle":"","parse-names":false,"suffix":""},{"dropping-particle":"","family":"Keperawatan","given":"Ilmu","non-dropping-particle":"","parse-names":false,"suffix":""},{"dropping-particle":"","family":"Magelang","given":"Universitas Muhammadiyah","non-dropping-particle":"","parse-names":false,"suffix":""}],"container-title":"Journal.Ummgl.Ac.Id","id":"ITEM-1","issued":{"date-parts":[["2017"]]},"page":"329-334","title":"Efektifitas Hipnoterapi dan Terapi Musik Klasik terhadap Kecemasan Ibu Hamil Resiko Tinggi di Puskesmas Magelang Selatan Tahun 2017","type":"article-journal"},"uris":["http://www.mendeley.com/documents/?uuid=45e7a9f8-898e-4176-a813-d1d0a884111e"]}],"mendeley":{"formattedCitation":"(Asmara et al., 2017)","plainTextFormattedCitation":"(Asmara et al., 2017)","previouslyFormattedCitation":"(Asmara et al., 2017)"},"properties":{"noteIndex":0},"schema":"https://github.com/citation-style-language/schema/raw/master/csl-citation.json"}</w:instrText>
      </w:r>
      <w:r>
        <w:rPr>
          <w:szCs w:val="24"/>
        </w:rPr>
        <w:fldChar w:fldCharType="separate"/>
      </w:r>
      <w:r>
        <w:rPr>
          <w:noProof/>
          <w:szCs w:val="24"/>
        </w:rPr>
        <w:t xml:space="preserve">(Asmara et al., </w:t>
      </w:r>
      <w:proofErr w:type="gramStart"/>
      <w:r>
        <w:rPr>
          <w:noProof/>
          <w:szCs w:val="24"/>
        </w:rPr>
        <w:t>2017)</w:t>
      </w:r>
      <w:r>
        <w:rPr>
          <w:szCs w:val="24"/>
        </w:rPr>
        <w:fldChar w:fldCharType="end"/>
      </w:r>
      <w:r>
        <w:rPr>
          <w:szCs w:val="24"/>
          <w:lang w:val="id-ID"/>
        </w:rPr>
        <w:t xml:space="preserve">  menjelaskan bahwa manfaat efektifitas terapi komplementer untuk mengurangi kecemasan dalam persiapan </w:t>
      </w:r>
      <w:r>
        <w:rPr>
          <w:szCs w:val="24"/>
          <w:lang w:val="id-ID"/>
        </w:rPr>
        <w:lastRenderedPageBreak/>
        <w:t>persalinan yaitu dengan terapi musik klasik karena terapi musik klasik merupakan teknik yang efektif untuk mengalihkan perhatian seseorang terhadap cemas berlebih.</w:t>
      </w:r>
      <w:proofErr w:type="gramEnd"/>
      <w:r>
        <w:rPr>
          <w:szCs w:val="24"/>
          <w:lang w:val="id-ID"/>
        </w:rPr>
        <w:t xml:space="preserve"> </w:t>
      </w:r>
      <w:r>
        <w:rPr>
          <w:szCs w:val="24"/>
        </w:rPr>
        <w:t>Musik klasik dapat</w:t>
      </w:r>
      <w:r>
        <w:rPr>
          <w:szCs w:val="24"/>
          <w:lang w:val="id-ID"/>
        </w:rPr>
        <w:t xml:space="preserve"> </w:t>
      </w:r>
      <w:r>
        <w:rPr>
          <w:szCs w:val="24"/>
        </w:rPr>
        <w:t>membantu</w:t>
      </w:r>
      <w:r>
        <w:rPr>
          <w:szCs w:val="24"/>
          <w:lang w:val="id-ID"/>
        </w:rPr>
        <w:t xml:space="preserve"> seseorang menjadi lebih rileks, mengurangi stress, menimbulkan rasa aman dan sejahtera, melepaskan rasa sedih, membuat jadi gembira, dan membantu serta melepaskan rasa sakit. </w:t>
      </w:r>
    </w:p>
    <w:p w:rsidR="00E9060D" w:rsidRDefault="00490668" w:rsidP="001013B1">
      <w:pPr>
        <w:pStyle w:val="ListParagraph"/>
        <w:numPr>
          <w:ilvl w:val="0"/>
          <w:numId w:val="76"/>
        </w:numPr>
        <w:spacing w:after="0" w:line="360" w:lineRule="auto"/>
        <w:jc w:val="both"/>
        <w:rPr>
          <w:b/>
          <w:szCs w:val="24"/>
          <w:lang w:val="id-ID"/>
        </w:rPr>
      </w:pPr>
      <w:r>
        <w:rPr>
          <w:bCs/>
          <w:szCs w:val="24"/>
          <w:lang w:val="id-ID"/>
        </w:rPr>
        <w:t>Jenis-jenis terapi komplemnter untuk mengurangi kecemasan dalam persiapan persalinan</w:t>
      </w:r>
    </w:p>
    <w:p w:rsidR="00E9060D" w:rsidRDefault="00490668" w:rsidP="001013B1">
      <w:pPr>
        <w:pStyle w:val="ListParagraph"/>
        <w:spacing w:after="0" w:line="360" w:lineRule="auto"/>
        <w:ind w:left="1146"/>
        <w:jc w:val="both"/>
        <w:rPr>
          <w:b/>
          <w:szCs w:val="24"/>
          <w:lang w:val="id-ID"/>
        </w:rPr>
      </w:pPr>
      <w:r>
        <w:rPr>
          <w:bCs/>
          <w:szCs w:val="24"/>
          <w:lang w:val="id-ID"/>
        </w:rPr>
        <w:t xml:space="preserve">       </w:t>
      </w:r>
      <w:r>
        <w:t>Menurut</w:t>
      </w:r>
      <w:r>
        <w:rPr>
          <w:lang w:val="id-ID"/>
        </w:rPr>
        <w:t xml:space="preserve"> </w:t>
      </w:r>
      <w:r>
        <w:rPr>
          <w:szCs w:val="24"/>
        </w:rPr>
        <w:fldChar w:fldCharType="begin"/>
      </w:r>
      <w:r>
        <w:rPr>
          <w:szCs w:val="24"/>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szCs w:val="24"/>
        </w:rPr>
        <w:fldChar w:fldCharType="separate"/>
      </w:r>
      <w:r>
        <w:rPr>
          <w:noProof/>
          <w:szCs w:val="24"/>
        </w:rPr>
        <w:t>(Nila S et al., 2019)</w:t>
      </w:r>
      <w:r>
        <w:rPr>
          <w:szCs w:val="24"/>
        </w:rPr>
        <w:fldChar w:fldCharType="end"/>
      </w:r>
      <w:r>
        <w:rPr>
          <w:szCs w:val="24"/>
        </w:rPr>
        <w:t xml:space="preserve"> </w:t>
      </w:r>
      <w:r>
        <w:rPr>
          <w:bCs/>
          <w:szCs w:val="24"/>
          <w:lang w:val="id-ID"/>
        </w:rPr>
        <w:t xml:space="preserve">Jenis-jenis terapi komplemnter untuk mengurangi kecemasan dalam persiapan persalinan yaitu dengan relaksasi,teknik pernafasan, pergerakan dan perubahan posisi, massage, hidroterapi, terapi panas atau dingin, musik,guided imagery, akupresur dan aromaterapi merupakan beberapa teknik nonfarmakologi yang dapat meningkatkan kenyamanan ibu saat bersalin serta berpengaruh pada koping yang efektif terhadap pengalaman persalinan. </w:t>
      </w:r>
      <w:r>
        <w:t>Menurut</w:t>
      </w:r>
      <w:r>
        <w:rPr>
          <w:lang w:val="id-ID"/>
        </w:rPr>
        <w:t xml:space="preserve"> </w:t>
      </w:r>
      <w:r>
        <w:rPr>
          <w:szCs w:val="24"/>
        </w:rPr>
        <w:fldChar w:fldCharType="begin"/>
      </w:r>
      <w:r>
        <w:rPr>
          <w:szCs w:val="24"/>
        </w:rPr>
        <w:instrText>ADDIN CSL_CITATION {"citationItems":[{"id":"ITEM-1","itemData":{"ISSN":"2407-9189","abstract":"Background: Pain delivery is response to stimulation caused by contractions of the uterus and tissue damage during labor and vaginal delivery. Labor pain can cause stress which causes excessive release of hormones such as catecholamines and steroids. These hormones may cause smooth muscle tension and vasoconstriction of blood vessels. Another problem that arises during labor that is anxiety. Therapies to treat pain and anxiety during childbirth them using bitter orange aromatherapy. Aromatherapy bitter orange is treatment with aroma that can cause the body to relax. Objective: to determine the effect of bitter orange aromatherapy to pain and anxiety in women giving birth in the hospital when one Aisyiyah Magelang regency. Methods: The study design is Quasy experimental design with two group pretest-posttest control group design with Wilcoxon test and Mann Whitney test. Results: there is a difference between bitter orange aromatherapy to reduce the pain and anxiety of the mother when delivery in the first of the active phase with an average difference of 2.33 pain and anxiety differences in average 10.95 before and after given aromatherapy intervention group with p value = 0.000. Aromatherapy bitter orange can be used to reduce the maternal pain and anxiety in the active phase.","author":[{"dropping-particle":"","family":"Astuti","given":"Wiji","non-dropping-particle":"","parse-names":false,"suffix":""},{"dropping-particle":"","family":"Setyowati","given":"Heni","non-dropping-particle":"","parse-names":false,"suffix":""},{"dropping-particle":"","family":"Rahayu","given":"Esti","non-dropping-particle":"","parse-names":false,"suffix":""},{"dropping-particle":"","family":"Wijayanti","given":"Kartika","non-dropping-particle":"","parse-names":false,"suffix":""}],"container-title":"The 2nd University Research Coloquium 2015","id":"ITEM-1","issued":{"date-parts":[["2015"]]},"page":"ISSN 2407-9189","title":"Pengaruh Aromaterapi Bitter Orange Terhadap Nyeri Dan Kecemasan Fase Aktif Kala 1","type":"article-journal"},"uris":["http://www.mendeley.com/documents/?uuid=2a61db86-5d57-449f-98de-a88aab635fbe"]}],"mendeley":{"formattedCitation":"(Astuti et al., 2015)","plainTextFormattedCitation":"(Astuti et al., 2015)","previouslyFormattedCitation":"(Astuti et al., 2015)"},"properties":{"noteIndex":0},"schema":"https://github.com/citation-style-language/schema/raw/master/csl-citation.json"}</w:instrText>
      </w:r>
      <w:r>
        <w:rPr>
          <w:szCs w:val="24"/>
        </w:rPr>
        <w:fldChar w:fldCharType="separate"/>
      </w:r>
      <w:r>
        <w:rPr>
          <w:noProof/>
          <w:szCs w:val="24"/>
        </w:rPr>
        <w:t>(Astuti et al., 2015)</w:t>
      </w:r>
      <w:r>
        <w:rPr>
          <w:szCs w:val="24"/>
        </w:rPr>
        <w:fldChar w:fldCharType="end"/>
      </w:r>
      <w:r>
        <w:rPr>
          <w:lang w:val="id-ID"/>
        </w:rPr>
        <w:t xml:space="preserve"> </w:t>
      </w:r>
      <w:r>
        <w:rPr>
          <w:szCs w:val="24"/>
        </w:rPr>
        <w:t xml:space="preserve"> </w:t>
      </w:r>
      <w:r>
        <w:rPr>
          <w:bCs/>
          <w:szCs w:val="24"/>
          <w:lang w:val="id-ID"/>
        </w:rPr>
        <w:t xml:space="preserve">Jenis-jenis terapi komplemnter untuk mengurangi kecemasan dalam persiapan persalinan yaitu dengan diberikan antara lain hydrotherapy, massage therapy, aromatherapy dan Salah satu terapi yang digunakan oleh peneliti yaitu aromaterapi bitter orange untuk mengurangi rasa kecemasan selama persalinan. </w:t>
      </w:r>
      <w:r>
        <w:t>Menurut</w:t>
      </w:r>
      <w:r>
        <w:rPr>
          <w:lang w:val="id-ID"/>
        </w:rPr>
        <w:t xml:space="preserve">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2018)","previouslyFormattedCitation":"(Indirawaty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rPr>
        <w:t xml:space="preserve">  </w:t>
      </w:r>
      <w:r>
        <w:rPr>
          <w:bCs/>
          <w:szCs w:val="24"/>
          <w:lang w:val="id-ID"/>
        </w:rPr>
        <w:t xml:space="preserve">Jenis-jenis terapi komplemnter untuk mengurangi kecemasan dalam persiapan persalinan yaitu dengan </w:t>
      </w:r>
      <w:r>
        <w:rPr>
          <w:lang w:val="id-ID"/>
        </w:rPr>
        <w:t>y</w:t>
      </w:r>
      <w:r>
        <w:t xml:space="preserve">oga dan </w:t>
      </w:r>
      <w:r>
        <w:rPr>
          <w:lang w:val="id-ID"/>
        </w:rPr>
        <w:t>t</w:t>
      </w:r>
      <w:r>
        <w:t xml:space="preserve">erapi </w:t>
      </w:r>
      <w:r>
        <w:rPr>
          <w:lang w:val="id-ID"/>
        </w:rPr>
        <w:t>m</w:t>
      </w:r>
      <w:r>
        <w:t>odalitas</w:t>
      </w:r>
      <w:r>
        <w:rPr>
          <w:lang w:val="id-ID"/>
        </w:rPr>
        <w:t xml:space="preserve">. </w:t>
      </w:r>
      <w:r>
        <w:t>Menurut</w:t>
      </w:r>
      <w:r>
        <w:rPr>
          <w:lang w:val="id-ID"/>
        </w:rPr>
        <w:t xml:space="preserve"> </w:t>
      </w:r>
      <w:r>
        <w:rPr>
          <w:szCs w:val="24"/>
          <w:lang w:val="id-ID"/>
        </w:rPr>
        <w:fldChar w:fldCharType="begin"/>
      </w:r>
      <w:r>
        <w:rPr>
          <w:szCs w:val="24"/>
          <w:lang w:val="id-ID"/>
        </w:rPr>
        <w:instrText>ADDIN CSL_CITATION {"citationItems":[{"id":"ITEM-1","itemData":{"author":[{"dropping-particle":"","family":"Maliya","given":"Arina","non-dropping-particle":"","parse-names":false,"suffix":""},{"dropping-particle":"","family":"Nur Fatimah Program Studi Keperawatan","given":"Siti","non-dropping-particle":"","parse-names":false,"suffix":""},{"dropping-particle":"","family":"Ilmu Kesehatan","given":"Fakultas","non-dropping-particle":"","parse-names":false,"suffix":""},{"dropping-particle":"","family":"Muhammadiyah Surakarta","given":"Universitas","non-dropping-particle":"","parse-names":false,"suffix":""},{"dropping-particle":"","family":"AYani Tromol Pos","given":"Jl","non-dropping-particle":"","parse-names":false,"suffix":""},{"dropping-particle":"","family":"KartasuraSurakarta Kode Pos","given":"Pabelan","non-dropping-particle":"","parse-names":false,"suffix":""}],"container-title":"Jurnal Ilmiah STIKES Kendal","id":"ITEM-1","issued":{"date-parts":[["2019"]]},"page":"379-386","title":"Pengaruh Inhalasi Aromaterapi Mawar Terhadap Tingkat Kecemasan Pada Pasien Pre Operasi Fraktur Ekstremitas","type":"article-journal","volume":"9"},"uris":["http://www.mendeley.com/documents/?uuid=1bb76da0-2bae-42f3-9150-1a93947b5e43"]}],"mendeley":{"formattedCitation":"(Maliya et al., 2019)","plainTextFormattedCitation":"(Maliya et al., 2019)","previouslyFormattedCitation":"(Maliya et al., 2019)"},"properties":{"noteIndex":0},"schema":"https://github.com/citation-style-language/schema/raw/master/csl-citation.json"}</w:instrText>
      </w:r>
      <w:r>
        <w:rPr>
          <w:szCs w:val="24"/>
          <w:lang w:val="id-ID"/>
        </w:rPr>
        <w:fldChar w:fldCharType="separate"/>
      </w:r>
      <w:r>
        <w:rPr>
          <w:noProof/>
          <w:szCs w:val="24"/>
          <w:lang w:val="id-ID"/>
        </w:rPr>
        <w:t>(Maliya et al., 2019)</w:t>
      </w:r>
      <w:r>
        <w:rPr>
          <w:szCs w:val="24"/>
          <w:lang w:val="id-ID"/>
        </w:rPr>
        <w:fldChar w:fldCharType="end"/>
      </w:r>
      <w:r>
        <w:rPr>
          <w:szCs w:val="24"/>
          <w:lang w:val="id-ID"/>
        </w:rPr>
        <w:t xml:space="preserve"> </w:t>
      </w:r>
      <w:r>
        <w:rPr>
          <w:bCs/>
          <w:szCs w:val="24"/>
          <w:lang w:val="id-ID"/>
        </w:rPr>
        <w:t>Jenis-jenis terapi komplemnter yang digunakan untuk mengurangi kecemasan yaitu dengan aromaterapi essensial oil jika penggunaannya dengan inhalasi, massage dan berendam</w:t>
      </w:r>
      <w:r>
        <w:rPr>
          <w:lang w:val="id-ID"/>
        </w:rPr>
        <w:t xml:space="preserve">. Menurut </w:t>
      </w:r>
      <w:r>
        <w:rPr>
          <w:szCs w:val="24"/>
          <w:lang w:val="id-ID"/>
        </w:rPr>
        <w:fldChar w:fldCharType="begin"/>
      </w:r>
      <w:r>
        <w:rPr>
          <w:szCs w:val="24"/>
          <w:lang w:val="id-ID"/>
        </w:rPr>
        <w:instrText>ADDIN CSL_CITATION {"citationItems":[{"id":"ITEM-1","itemData":{"author":[{"dropping-particle":"","family":"Miarso","given":"Chondrosuro","non-dropping-particle":"","parse-names":false,"suffix":""},{"dropping-particle":"","family":"Novyriana","given":"Eka","non-dropping-particle":"","parse-names":false,"suffix":""},{"dropping-particle":"","family":"Muthoharoh","given":"Siti","non-dropping-particle":"","parse-names":false,"suffix":""}],"container-title":"Nasional","id":"ITEM-1","issued":{"date-parts":[["2018"]]},"page":"557-560","title":"The 8 th University Research Colloquium 2018 Universitas Muhammadiyah Purwokerto TEKNIK AROMATERAPI LAVENDER UNTUK MENGURANGI KECEMASAN IBU HAMIL MENGHADAPI PERSALINAN LAVENDER AROMATHERAPY TECHNIQUES TO REDUCE ANXIETY OF PREGNANT WOMEN FACING LABOR The 8","type":"article-journal"},"uris":["http://www.mendeley.com/documents/?uuid=73b464d4-8efa-4c4c-b9c2-f96b98aa8440"]}],"mendeley":{"formattedCitation":"(Miarso et al., 2018)","plainTextFormattedCitation":"(Miarso et al., 2018)","previouslyFormattedCitation":"(Miarso et al., 2018)"},"properties":{"noteIndex":0},"schema":"https://github.com/citation-style-language/schema/raw/master/csl-citation.json"}</w:instrText>
      </w:r>
      <w:r>
        <w:rPr>
          <w:szCs w:val="24"/>
          <w:lang w:val="id-ID"/>
        </w:rPr>
        <w:fldChar w:fldCharType="separate"/>
      </w:r>
      <w:r>
        <w:rPr>
          <w:noProof/>
          <w:szCs w:val="24"/>
          <w:lang w:val="id-ID"/>
        </w:rPr>
        <w:t>(Miarso et al., 2018)</w:t>
      </w:r>
      <w:r>
        <w:rPr>
          <w:szCs w:val="24"/>
          <w:lang w:val="id-ID"/>
        </w:rPr>
        <w:fldChar w:fldCharType="end"/>
      </w:r>
      <w:r>
        <w:rPr>
          <w:szCs w:val="24"/>
          <w:lang w:val="id-ID"/>
        </w:rPr>
        <w:t xml:space="preserve"> </w:t>
      </w:r>
      <w:r>
        <w:rPr>
          <w:bCs/>
          <w:szCs w:val="24"/>
          <w:lang w:val="id-ID"/>
        </w:rPr>
        <w:t xml:space="preserve">Jenis-jenis terapi komplemnter untuk mengurangi kecemasan dalam persiapan persalinan yaitu dengan teknik aromatherapi yang dapat dilakukan untuk mengatasi kecemasan dalam menghadapi persalinan dengan menggunakan aroma – aroma tertentu untuk menenangkan pikiran dan merelaksasi otot yang kaku. </w:t>
      </w:r>
      <w:r>
        <w:rPr>
          <w:bCs/>
          <w:szCs w:val="24"/>
          <w:lang w:val="id-ID"/>
        </w:rPr>
        <w:lastRenderedPageBreak/>
        <w:t xml:space="preserve">Menurut </w:t>
      </w:r>
      <w:r>
        <w:rPr>
          <w:szCs w:val="24"/>
        </w:rPr>
        <w:fldChar w:fldCharType="begin"/>
      </w:r>
      <w:r>
        <w:rPr>
          <w:szCs w:val="24"/>
        </w:rPr>
        <w:instrText>ADDIN CSL_CITATION {"citationItems":[{"id":"ITEM-1","itemData":{"DOI":"10.30595/medisains.v16i1.2063","ISSN":"1693-7309","abstract":"Latar Belakang: Kehamilan dapat menjadi sumber stressor kecemasan, terutama pada kehamilan trimester III. Berdasarkan penelitian menunjukkan sebagian besar (70,3%) ibu hamil trimester III mengalami kecemasanTujuan: Penelitian ini bertujuan untuk mengetahui hubungan usia, paritas, pendidikan, dan dukungan keluarga atau suami dengan kecemasan pada ibu hamil trimester III.Metode: Desain penelitian ini survei analitik dengan pendekatan cross sectional, populasinya seluruh ibu hamil trimester III, sampelnya seluruh ibu hamil trimester III yang memenuhi kriteria yaitu berjumlah 56 ibu, pengambilan sampel dengan teknik non probability sampling secara accidental sampling menggunakan kuesioner. Pengukuran tingkat kecemasan menggunakan skala HARS (Hamilton Anxiety Rating Scale).Hasil: Hasil penelitian menunjukkan sebagian besar ibu hamil memiliki usia tidak beresiko, paritas multigravida, berpendidikan SMA/SMK, mendapatkan dukungan dari keluarga, dan tidak mengalami kecemasan. Ada hubungan usia dengan kecemasan (p&lt;0,01), ada hubungan paritas dengan kecemasan (p&lt;0,01),  ada hubungan pendidikan dengan kecemasan (p&lt;0,01), ada hubungan dukungan keluarga dengan kecemasan (p&lt;0,01).Kesimpulan: Ada hubungan antara usia, paritas, pendidikan, dan dukungan keluarga dengan kecemasan ibu hamil trimester III.","author":[{"dropping-particle":"","family":"Rinata","given":"Evi","non-dropping-particle":"","parse-names":false,"suffix":""},{"dropping-particle":"","family":"Andayani","given":"Gita Ayu","non-dropping-particle":"","parse-names":false,"suffix":""}],"container-title":"Medisains","id":"ITEM-1","issue":"1","issued":{"date-parts":[["2018"]]},"page":"14","title":"Karakteristik ibu (usia, paritas, pendidikan) dan dukungan keluarga dengan kecemasan ibu hamil trimester III","type":"article-journal","volume":"16"},"uris":["http://www.mendeley.com/documents/?uuid=552075fb-400a-40b9-824d-fac045f8b225"]}],"mendeley":{"formattedCitation":"(Rinata &amp; Andayani, 2018)","plainTextFormattedCitation":"(Rinata &amp; Andayani, 2018)","previouslyFormattedCitation":"(Rinata &amp; Andayani, 2018)"},"properties":{"noteIndex":0},"schema":"https://github.com/citation-style-language/schema/raw/master/csl-citation.json"}</w:instrText>
      </w:r>
      <w:r>
        <w:rPr>
          <w:szCs w:val="24"/>
        </w:rPr>
        <w:fldChar w:fldCharType="separate"/>
      </w:r>
      <w:r>
        <w:rPr>
          <w:noProof/>
          <w:szCs w:val="24"/>
        </w:rPr>
        <w:t>(Rinata &amp; Andayani, 2018)</w:t>
      </w:r>
      <w:r>
        <w:rPr>
          <w:szCs w:val="24"/>
        </w:rPr>
        <w:fldChar w:fldCharType="end"/>
      </w:r>
      <w:r>
        <w:rPr>
          <w:szCs w:val="24"/>
          <w:lang w:val="id-ID"/>
        </w:rPr>
        <w:t xml:space="preserve"> </w:t>
      </w:r>
      <w:r>
        <w:rPr>
          <w:bCs/>
          <w:szCs w:val="24"/>
          <w:lang w:val="id-ID"/>
        </w:rPr>
        <w:t xml:space="preserve">Jenis-jenis terapi komplemnter untuk mengurangi kecemasan dalam persiapan persalinan yaitu dengan koping. Menurut </w:t>
      </w:r>
      <w:r>
        <w:rPr>
          <w:szCs w:val="24"/>
        </w:rPr>
        <w:fldChar w:fldCharType="begin"/>
      </w:r>
      <w:r>
        <w:rPr>
          <w:szCs w:val="24"/>
        </w:rPr>
        <w:instrText>ADDIN CSL_CITATION {"citationItems":[{"id":"ITEM-1","itemData":{"author":[{"dropping-particle":"","family":"Hang","given":"Stikes","non-dropping-particle":"","parse-names":false,"suffix":""},{"dropping-particle":"","family":"Pekanbaru","given":"Tuah","non-dropping-particle":"","parse-names":false,"suffix":""}],"container-title":"j","id":"ITEM-1","issued":{"date-parts":[["0"]]},"page":"50-54","title":"KECEMASAN MENJELANG PROSES PERSALINAN DI BPM HJ . DINCE Rita Afni","type":"article-journal"},"uris":["http://www.mendeley.com/documents/?uuid=4b344c4c-6745-4aa5-bb37-fca507a5188e"]}],"mendeley":{"formattedCitation":"(Hang &amp; Pekanbaru, n.d.)","plainTextFormattedCitation":"(Hang &amp; Pekanbaru, n.d.)","previouslyFormattedCitation":"(Hang &amp; Pekanbaru, n.d.)"},"properties":{"noteIndex":0},"schema":"https://github.com/citation-style-language/schema/raw/master/csl-citation.json"}</w:instrText>
      </w:r>
      <w:r>
        <w:rPr>
          <w:szCs w:val="24"/>
        </w:rPr>
        <w:fldChar w:fldCharType="separate"/>
      </w:r>
      <w:r>
        <w:rPr>
          <w:noProof/>
          <w:szCs w:val="24"/>
        </w:rPr>
        <w:t>(Hang &amp; Pekanbaru, n.d.)</w:t>
      </w:r>
      <w:r>
        <w:rPr>
          <w:szCs w:val="24"/>
        </w:rPr>
        <w:fldChar w:fldCharType="end"/>
      </w:r>
      <w:r>
        <w:rPr>
          <w:szCs w:val="24"/>
        </w:rPr>
        <w:t xml:space="preserve"> </w:t>
      </w:r>
      <w:r>
        <w:rPr>
          <w:bCs/>
          <w:szCs w:val="24"/>
          <w:lang w:val="id-ID"/>
        </w:rPr>
        <w:t xml:space="preserve">Jenis-jenis terapi komplemnter untuk mengurangi kecemasan dalam persiapan persalinan yaitu dengan hipnoterapi dan terapi musik klasik. Menurut </w:t>
      </w:r>
      <w:r>
        <w:rPr>
          <w:szCs w:val="24"/>
          <w:lang w:val="id-ID"/>
        </w:rPr>
        <w:fldChar w:fldCharType="begin"/>
      </w:r>
      <w:r>
        <w:rPr>
          <w:szCs w:val="24"/>
          <w:lang w:val="id-ID"/>
        </w:rPr>
        <w:instrText>ADDIN CSL_CITATION {"citationItems":[{"id":"ITEM-1","itemData":{"abstract":"sirkumsisi merupakan tindakan pembedahan prepusium penis karena pengaruh budaya dan cara berfikir membuat semua orang melakukan tindakan ini termasuk di negara-negara seperti angola 99%, australia 98%, canada 96%, indonesia 12%, paling umum dilakukan pada laki-laki dan variasirespon kecemasan yang muncul tiap orang tingkatannya berbeda-beda. salah satu cara mengatasi kecemasan adalah hipnotis 5 jari. tujuan penelitian ini adalah mengetahui pengaruh hipnotis 5 jari terhadap tingkat kecemasan pasien sirkumsisi di tempat praktik mandiri mulyorejo sukun malang. metode penelitian yang digunakan pre experimental design dengan one-group pretest-posttest design. sampel penelitian semua pasien sirkumsisi yang memenuhi kriteria inklusi penelitian dalam kurun waktu tertentu sesuai penentuan peneliti dengan teknik \"konsekutif sampling\". hasil : pre test sebelum hipnotis 5 jari didapatkan 6 responden yang bersedia, (83%) 5 responden memiliki kecemasan ringan dan (17%) 1 responden memiliki kecemasan sedang. post test sesudah hipnosis5 jari terhadap (83%) 5 responden berubah jadi tidak ada kecemasan dan (17%) 1 responden. hasil uji statistik wilxocon signed rank test dengan nilai signifikan 0,045 yang berarti lebih kecil dari signifikan 0,05. bagi peneliti selanjutnya memperhatikan jarak waktu perlakuan hipnotis 5 jari harus sama dan umur, status urutan anak laki-laki, jumlah saudara dalam keluarga yang sama","author":[{"dropping-particle":"","family":"Evangelista","given":"TeofilusA","non-dropping-particle":"","parse-names":false,"suffix":""},{"dropping-particle":"","family":"Widodo","given":"Dyah","non-dropping-particle":"","parse-names":false,"suffix":""},{"dropping-particle":"","family":"Widiani","given":"Esti","non-dropping-particle":"","parse-names":false,"suffix":""}],"container-title":"Nursing News","id":"ITEM-1","issued":{"date-parts":[["2016"]]},"page":"63-74","title":"Pengaruh Hipnosis 5 Jari Terhadap Tingkat Kecemasan Pasien Sirkumsisi Di Tempat Praktik Mandiri Mulyorejo Sukun Malang","type":"article-journal","volume":"1"},"uris":["http://www.mendeley.com/documents/?uuid=62c99e56-e47d-4608-b94f-0c11e55a9434"]}],"mendeley":{"formattedCitation":"(Evangelista et al., 2016)","plainTextFormattedCitation":"(Evangelista et al., 2016)","previouslyFormattedCitation":"(Evangelista et al., 2016)"},"properties":{"noteIndex":0},"schema":"https://github.com/citation-style-language/schema/raw/master/csl-citation.json"}</w:instrText>
      </w:r>
      <w:r>
        <w:rPr>
          <w:szCs w:val="24"/>
          <w:lang w:val="id-ID"/>
        </w:rPr>
        <w:fldChar w:fldCharType="separate"/>
      </w:r>
      <w:r>
        <w:rPr>
          <w:noProof/>
          <w:szCs w:val="24"/>
          <w:lang w:val="id-ID"/>
        </w:rPr>
        <w:t>(Evangelista et al., 2016)</w:t>
      </w:r>
      <w:r>
        <w:rPr>
          <w:szCs w:val="24"/>
          <w:lang w:val="id-ID"/>
        </w:rPr>
        <w:fldChar w:fldCharType="end"/>
      </w:r>
      <w:r>
        <w:rPr>
          <w:szCs w:val="24"/>
          <w:lang w:val="id-ID"/>
        </w:rPr>
        <w:t xml:space="preserve"> </w:t>
      </w:r>
      <w:r>
        <w:rPr>
          <w:bCs/>
          <w:szCs w:val="24"/>
          <w:lang w:val="id-ID"/>
        </w:rPr>
        <w:t>Jenis-jenis terapi komplemnter untuk mengurangi kecemasan dalam persiapan persalinan yaitu dengan hipnosis 5 jari. Menurut</w:t>
      </w:r>
      <w:r>
        <w:rPr>
          <w:szCs w:val="24"/>
        </w:rPr>
        <w:t xml:space="preserve"> </w:t>
      </w:r>
      <w:r>
        <w:rPr>
          <w:szCs w:val="24"/>
        </w:rPr>
        <w:fldChar w:fldCharType="begin"/>
      </w:r>
      <w:r>
        <w:rPr>
          <w:szCs w:val="24"/>
        </w:rPr>
        <w:instrText>ADDIN CSL_CITATION {"citationItems":[{"id":"ITEM-1","itemData":{"ISSN":"2407-9189","abstract":"Abstrak Keywords: Hypnotherapy, music classic therapy, anxiety, pregnant woman high risk Background : Anxiety for pregnant woman is one of the risk factor of complication in pregnancy, because anxiety or stress can be bad for the mother and fetus. One of the efforts to overcome anxiety for pregnant woman is by giving hypnotherapy and music classic therapy. Objective : To know the effectivity of hypnotherapy and music classic therapy for anxiety of high risk pregnant woman pregnant woman at Puskesmas Magelang Selatan. Methods : The methods used in this research was quasi experiment with used two group pretest and posttest, non-equivalent control group design. Hypnotherapy and music classic therapy were give as many as 8 times during 2 weeks with duration of 15 minutes. Samples used were as many as 40 respondents in a sample using proportional random sampling technique. The anxiety of high risk pregnant woman was measured by using questionnaire. The statistical test used was wilcoxon test for measured before and after anxiety and the statistical Kolmogorov Smirnov test with significant level of p=0.013 (p=&lt;0.05). Results : The Diferrences anxiety after hypnotherapy and musik classic therapy with a p value = 0.013 (p=&lt;0.05). Conclusion : There was a significant difference of anxiety after hypnotherapy and music classic therapy. Hypnoteraphy was more effective in lowering than music classic therapy","author":[{"dropping-particle":"","family":"Asmara","given":"Maya Shella","non-dropping-particle":"","parse-names":false,"suffix":""},{"dropping-particle":"","family":"Rahayu","given":"Heni Esti","non-dropping-particle":"","parse-names":false,"suffix":""},{"dropping-particle":"","family":"Wijayanti","given":"Kartika","non-dropping-particle":"","parse-names":false,"suffix":""},{"dropping-particle":"","family":"Studi","given":"Program","non-dropping-particle":"","parse-names":false,"suffix":""},{"dropping-particle":"","family":"Keperawatan","given":"Ilmu","non-dropping-particle":"","parse-names":false,"suffix":""},{"dropping-particle":"","family":"Magelang","given":"Universitas Muhammadiyah","non-dropping-particle":"","parse-names":false,"suffix":""}],"container-title":"Journal.Ummgl.Ac.Id","id":"ITEM-1","issued":{"date-parts":[["2017"]]},"page":"329-334","title":"Efektifitas Hipnoterapi dan Terapi Musik Klasik terhadap Kecemasan Ibu Hamil Resiko Tinggi di Puskesmas Magelang Selatan Tahun 2017","type":"article-journal"},"uris":["http://www.mendeley.com/documents/?uuid=45e7a9f8-898e-4176-a813-d1d0a884111e"]}],"mendeley":{"formattedCitation":"(Asmara et al., 2017)","plainTextFormattedCitation":"(Asmara et al., 2017)","previouslyFormattedCitation":"(Asmara et al., 2017)"},"properties":{"noteIndex":0},"schema":"https://github.com/citation-style-language/schema/raw/master/csl-citation.json"}</w:instrText>
      </w:r>
      <w:r>
        <w:rPr>
          <w:szCs w:val="24"/>
        </w:rPr>
        <w:fldChar w:fldCharType="separate"/>
      </w:r>
      <w:r>
        <w:rPr>
          <w:noProof/>
          <w:szCs w:val="24"/>
        </w:rPr>
        <w:t xml:space="preserve">(Asmara et al., </w:t>
      </w:r>
      <w:proofErr w:type="gramStart"/>
      <w:r>
        <w:rPr>
          <w:noProof/>
          <w:szCs w:val="24"/>
        </w:rPr>
        <w:t>2017)</w:t>
      </w:r>
      <w:r>
        <w:rPr>
          <w:szCs w:val="24"/>
        </w:rPr>
        <w:fldChar w:fldCharType="end"/>
      </w:r>
      <w:r>
        <w:rPr>
          <w:bCs/>
          <w:szCs w:val="24"/>
          <w:lang w:val="id-ID"/>
        </w:rPr>
        <w:t>Jenis-jenis terapi komplemnter untuk mengurangi kecemasan dalam persiapan persalinan yaitu dengan relaksasi, guided imagery, progressive muscle relaxation, hipnoterapi dan terapi musik klasik.</w:t>
      </w:r>
      <w:proofErr w:type="gramEnd"/>
    </w:p>
    <w:p w:rsidR="00E9060D" w:rsidRDefault="00490668" w:rsidP="001013B1">
      <w:pPr>
        <w:pStyle w:val="ListParagraph"/>
        <w:numPr>
          <w:ilvl w:val="0"/>
          <w:numId w:val="76"/>
        </w:numPr>
        <w:spacing w:line="360" w:lineRule="auto"/>
        <w:jc w:val="both"/>
        <w:rPr>
          <w:b/>
          <w:szCs w:val="24"/>
          <w:lang w:val="id-ID"/>
        </w:rPr>
      </w:pPr>
      <w:r>
        <w:rPr>
          <w:szCs w:val="24"/>
          <w:lang w:val="id-ID"/>
        </w:rPr>
        <w:t>mekamisme terapi komplementer untuk mengurangi kecemasan dalam persiapan persalinan</w:t>
      </w:r>
    </w:p>
    <w:p w:rsidR="00E9060D" w:rsidRDefault="00490668" w:rsidP="001013B1">
      <w:pPr>
        <w:pStyle w:val="ListParagraph"/>
        <w:spacing w:line="360" w:lineRule="auto"/>
        <w:ind w:left="1146"/>
        <w:jc w:val="both"/>
        <w:rPr>
          <w:b/>
          <w:szCs w:val="24"/>
          <w:lang w:val="id-ID"/>
        </w:rPr>
      </w:pPr>
      <w:r>
        <w:rPr>
          <w:szCs w:val="24"/>
          <w:lang w:val="id-ID"/>
        </w:rPr>
        <w:t xml:space="preserve">      </w:t>
      </w:r>
      <w:r>
        <w:t>Menurut</w:t>
      </w:r>
      <w:r>
        <w:rPr>
          <w:lang w:val="id-ID"/>
        </w:rPr>
        <w:t xml:space="preserve"> </w:t>
      </w:r>
      <w:r>
        <w:rPr>
          <w:szCs w:val="24"/>
        </w:rPr>
        <w:fldChar w:fldCharType="begin"/>
      </w:r>
      <w:r>
        <w:rPr>
          <w:szCs w:val="24"/>
        </w:rPr>
        <w:instrText>ADDIN CSL_CITATION {"citationItems":[{"id":"ITEM-1","itemData":{"DOI":"10.35473/jhhs.v1i1.16","abstract":"Kecemasan antenatal selama kehamilan merupakan faktor resiko terjadinya depresi postpartum. Kecemasan pada trimester tiga dapat mempengaruhi proses persalinan, tumbuh kembang anak, kelahiran prematur, BBLR, partus lama dan gangguan mental. Aromaterapi adalah salah satu bagian dari pengobatan alternatif yang menggunakan bahan cairan tanaman yang mudah menguap, dapat mempengaruhi jiwa, emosi, dan fungsi kognitif serta kesehatan sesorang. Mengetahui efektivitas aromaterapi lavender untuk mengurangi kecemasan menghadapi persalinan pada ibu hamil trimester III di Wilayah Kerja Puskesmas Bergas. Desain penelitian yaitu Pre-Experiment, dengan rancangan one group pre test posttest. Populasi dalam penelitian ini adalah seluruh ibu hamil Trimester III di Wilayah Kerja Puskesmas Bergas. Teknik sempling menggunakan Kuota Sampling dengan jumlah responden 15 ibu hamil. Uji statistik yang digunakan adalah Uji t-test dependent. Mean kecemasan sebelum diberikan aromaterapi lavender adalah 18,07 dengan nilai maksimum 22 dan nilai minimum 14. Mean kecemasan setelah diberikan aromaterapi lavender adalah 14,53 dengan nilai maksimum 18 dan nilai minimum 10. Aromaterapi lavender efektif untuk mengurangi kecemasan menghadapi persalinan pada ibu hamil trimester III dengan p value = 0,000 ≤ 0,05.Aromaterapi lavender efektif untuk mengurangi kecemasan menghadapi persalinan pada ibu hamil trimester III di Wilayah Kerja Puskesmas Bergas.","author":[{"dropping-particle":"","family":"Nila S","given":"Galuh","non-dropping-particle":"","parse-names":false,"suffix":""},{"dropping-particle":"","family":"Kristiningrum","given":"Wahyu","non-dropping-particle":"","parse-names":false,"suffix":""},{"dropping-particle":"","family":"Dian Afriyani","given":"Luvi","non-dropping-particle":"","parse-names":false,"suffix":""}],"container-title":"Journal of Holistics and Health Science","id":"ITEM-1","issue":"1","issued":{"date-parts":[["2019"]]},"page":"99-107","title":"Efektivitas Aromaterapi Lavender Untuk Mengurangi Kecemasan Menghadapi Persalinan Pada Ibu Hamil Trimester Iii Di Wilayah Kerja Puskesmas Bergas","type":"article-journal","volume":"1"},"uris":["http://www.mendeley.com/documents/?uuid=be4327d2-dca5-4700-9841-73129be1e1d3"]}],"mendeley":{"formattedCitation":"(Nila S et al., 2019)","plainTextFormattedCitation":"(Nila S et al., 2019)","previouslyFormattedCitation":"(Nila S et al., 2019)"},"properties":{"noteIndex":0},"schema":"https://github.com/citation-style-language/schema/raw/master/csl-citation.json"}</w:instrText>
      </w:r>
      <w:r>
        <w:rPr>
          <w:szCs w:val="24"/>
        </w:rPr>
        <w:fldChar w:fldCharType="separate"/>
      </w:r>
      <w:r>
        <w:rPr>
          <w:noProof/>
          <w:szCs w:val="24"/>
        </w:rPr>
        <w:t>(Nila S et al., 2019)</w:t>
      </w:r>
      <w:r>
        <w:rPr>
          <w:szCs w:val="24"/>
        </w:rPr>
        <w:fldChar w:fldCharType="end"/>
      </w:r>
      <w:r>
        <w:rPr>
          <w:szCs w:val="24"/>
        </w:rPr>
        <w:t xml:space="preserve"> </w:t>
      </w:r>
      <w:r>
        <w:rPr>
          <w:szCs w:val="24"/>
          <w:lang w:val="id-ID"/>
        </w:rPr>
        <w:t>mekamisme terapi komplementer untuk mengurangi kecemasan dalam persiapan persalinan</w:t>
      </w:r>
      <w:r>
        <w:rPr>
          <w:bCs/>
          <w:szCs w:val="24"/>
          <w:lang w:val="id-ID"/>
        </w:rPr>
        <w:t xml:space="preserve"> yaitu dengan menggunakan </w:t>
      </w:r>
      <w:r>
        <w:rPr>
          <w:szCs w:val="24"/>
        </w:rPr>
        <w:t xml:space="preserve"> </w:t>
      </w:r>
      <w:r>
        <w:rPr>
          <w:szCs w:val="24"/>
          <w:lang w:val="id-ID"/>
        </w:rPr>
        <w:t>aromaterapi yang menggunakan m</w:t>
      </w:r>
      <w:r>
        <w:rPr>
          <w:szCs w:val="24"/>
        </w:rPr>
        <w:t>inyak esensial dari ekstrak bunga lavender</w:t>
      </w:r>
      <w:r>
        <w:rPr>
          <w:szCs w:val="24"/>
          <w:lang w:val="id-ID"/>
        </w:rPr>
        <w:t xml:space="preserve"> </w:t>
      </w:r>
      <w:r>
        <w:rPr>
          <w:szCs w:val="24"/>
        </w:rPr>
        <w:t xml:space="preserve">yang digunakan </w:t>
      </w:r>
      <w:r>
        <w:rPr>
          <w:szCs w:val="24"/>
          <w:lang w:val="id-ID"/>
        </w:rPr>
        <w:t>sebagai</w:t>
      </w:r>
      <w:r>
        <w:rPr>
          <w:szCs w:val="24"/>
        </w:rPr>
        <w:t xml:space="preserve"> aromaterapi yang memberi efek relaksasi, anti- neurodepresive dan sedasi untuk orang yang mengalami insomnia serta memperbaiki mood seseorang, menurunkan tingkat kecemasan</w:t>
      </w:r>
      <w:r>
        <w:rPr>
          <w:szCs w:val="24"/>
          <w:lang w:val="id-ID"/>
        </w:rPr>
        <w:t xml:space="preserve">, meningkatkan tingkat kewaspadaan. Senyawa polifenol yang terdapat dalam bunga lavender memiliki potensi sebagai antioksidan, menghambat aktivitas radikal bebas, anti-terbakar, antivirus, anti kanker, dan penyakit yang berhubungan dengan jantung dimana kandungan terbanyak adalah linaly asetat dan linalool yang dapat memberikan efek rileksasi. Maka data hasil penelitian nya hasil p value kecemasan pretest 0,535 dan posttest 0,605 &gt; α = 0,005 sehingga didapatkan distribusi normal. Untuk mengetahui efektivitas aromaterapi lavender untuk menurunkan kecemasan menghadapi persalinan pada ibu hamil trimester III di Wilayah Kerja Puskesmas Bergas digunakan uji dependent t-test. </w:t>
      </w:r>
      <w:r>
        <w:t>Menurut</w:t>
      </w:r>
      <w:r>
        <w:rPr>
          <w:lang w:val="id-ID"/>
        </w:rPr>
        <w:t xml:space="preserve"> </w:t>
      </w:r>
      <w:r>
        <w:rPr>
          <w:szCs w:val="24"/>
        </w:rPr>
        <w:fldChar w:fldCharType="begin"/>
      </w:r>
      <w:r>
        <w:rPr>
          <w:szCs w:val="24"/>
        </w:rPr>
        <w:instrText>ADDIN CSL_CITATION {"citationItems":[{"id":"ITEM-1","itemData":{"ISSN":"2407-9189","abstract":"Background: Pain delivery is response to stimulation caused by contractions of the uterus and tissue damage during labor and vaginal delivery. Labor pain can cause stress which causes excessive release of hormones such as catecholamines and steroids. These hormones may cause smooth muscle tension and vasoconstriction of blood vessels. Another problem that arises during labor that is anxiety. Therapies to treat pain and anxiety during childbirth them using bitter orange aromatherapy. Aromatherapy bitter orange is treatment with aroma that can cause the body to relax. Objective: to determine the effect of bitter orange aromatherapy to pain and anxiety in women giving birth in the hospital when one Aisyiyah Magelang regency. Methods: The study design is Quasy experimental design with two group pretest-posttest control group design with Wilcoxon test and Mann Whitney test. Results: there is a difference between bitter orange aromatherapy to reduce the pain and anxiety of the mother when delivery in the first of the active phase with an average difference of 2.33 pain and anxiety differences in average 10.95 before and after given aromatherapy intervention group with p value = 0.000. Aromatherapy bitter orange can be used to reduce the maternal pain and anxiety in the active phase.","author":[{"dropping-particle":"","family":"Astuti","given":"Wiji","non-dropping-particle":"","parse-names":false,"suffix":""},{"dropping-particle":"","family":"Setyowati","given":"Heni","non-dropping-particle":"","parse-names":false,"suffix":""},{"dropping-particle":"","family":"Rahayu","given":"Esti","non-dropping-particle":"","parse-names":false,"suffix":""},{"dropping-particle":"","family":"Wijayanti","given":"Kartika","non-dropping-particle":"","parse-names":false,"suffix":""}],"container-title":"The 2nd University Research Coloquium 2015","id":"ITEM-1","issued":{"date-parts":[["2015"]]},"page":"ISSN 2407-9189","title":"Pengaruh Aromaterapi Bitter Orange Terhadap Nyeri Dan Kecemasan Fase Aktif Kala 1","type":"article-journal"},"uris":["http://www.mendeley.com/documents/?uuid=2a61db86-5d57-449f-98de-a88aab635fbe"]}],"mendeley":{"formattedCitation":"(Astuti et al., 2015)","plainTextFormattedCitation":"(Astuti et al., 2015)","previouslyFormattedCitation":"(Astuti et al., 2015)"},"properties":{"noteIndex":0},"schema":"https://github.com/citation-style-language/schema/raw/master/csl-citation.json"}</w:instrText>
      </w:r>
      <w:r>
        <w:rPr>
          <w:szCs w:val="24"/>
        </w:rPr>
        <w:fldChar w:fldCharType="separate"/>
      </w:r>
      <w:r>
        <w:rPr>
          <w:noProof/>
          <w:szCs w:val="24"/>
        </w:rPr>
        <w:t>(Astuti et al., 2015)</w:t>
      </w:r>
      <w:r>
        <w:rPr>
          <w:szCs w:val="24"/>
        </w:rPr>
        <w:fldChar w:fldCharType="end"/>
      </w:r>
      <w:r>
        <w:rPr>
          <w:lang w:val="id-ID"/>
        </w:rPr>
        <w:t xml:space="preserve"> </w:t>
      </w:r>
      <w:r>
        <w:rPr>
          <w:szCs w:val="24"/>
        </w:rPr>
        <w:t xml:space="preserve"> </w:t>
      </w:r>
      <w:r>
        <w:rPr>
          <w:szCs w:val="24"/>
          <w:lang w:val="id-ID"/>
        </w:rPr>
        <w:t xml:space="preserve">mekamisme terapi </w:t>
      </w:r>
      <w:r>
        <w:rPr>
          <w:szCs w:val="24"/>
          <w:lang w:val="id-ID"/>
        </w:rPr>
        <w:lastRenderedPageBreak/>
        <w:t>komplementer untuk mengurangi kecemasan dalam persiapan persalinan</w:t>
      </w:r>
      <w:r>
        <w:rPr>
          <w:bCs/>
          <w:szCs w:val="24"/>
          <w:lang w:val="id-ID"/>
        </w:rPr>
        <w:t xml:space="preserve"> yaitu </w:t>
      </w:r>
      <w:r>
        <w:rPr>
          <w:szCs w:val="24"/>
          <w:lang w:val="id-ID"/>
        </w:rPr>
        <w:t xml:space="preserve">dengan aromaterapi lavender yaitu dari minyak esensial yang disebut dengan neroli. Ada 10 lebih komponen dari citrus aurantium minyak, yang sebagian besar mononterpens berikut: limonene, linalool, linalyl asetat, geranyl asetat, geraniol, nerol, neryl acetate. Minyak ini memiliki efek menjadi ressive, anti-septik, anti-spasmodik dan obat penenang ringan. Limonele di temukan di bitter orange minyak mengontrol siklooksigenase I dan II, mencegah aktifitas prostaglandin dan mengurangi rasa sakit. Meskipun aromaterapi menggunakan herbal lain telah menunjukkan efek pada metode pengurangan nyeri persalinan. </w:t>
      </w:r>
      <w:proofErr w:type="gramStart"/>
      <w:r>
        <w:rPr>
          <w:szCs w:val="24"/>
        </w:rPr>
        <w:t>literature</w:t>
      </w:r>
      <w:proofErr w:type="gramEnd"/>
      <w:r>
        <w:rPr>
          <w:szCs w:val="24"/>
        </w:rPr>
        <w:t xml:space="preserve"> kedua ini tidak menjelaskan perbandingan tingkat nyeri persalinan yang signifikan antara sebelum dan setelah diberikan aromaterap</w:t>
      </w:r>
      <w:r>
        <w:rPr>
          <w:szCs w:val="24"/>
          <w:lang w:val="id-ID"/>
        </w:rPr>
        <w:t xml:space="preserve">i. </w:t>
      </w:r>
      <w:r>
        <w:t>Menurut</w:t>
      </w:r>
      <w:r>
        <w:rPr>
          <w:lang w:val="id-ID"/>
        </w:rPr>
        <w:t xml:space="preserve"> </w:t>
      </w:r>
      <w:r>
        <w:rPr>
          <w:szCs w:val="24"/>
          <w:lang w:val="id-ID"/>
        </w:rPr>
        <w:fldChar w:fldCharType="begin"/>
      </w:r>
      <w:r>
        <w:rPr>
          <w:szCs w:val="24"/>
          <w:lang w:val="id-ID"/>
        </w:rPr>
        <w:instrText>ADDIN CSL_CITATION {"citationItems":[{"id":"ITEM-1","itemData":{"abstract":"Penelitian ini bertujuan untuk mengetahui pengaruh terapi komplementer dari meditasi yoga pada pasien stres di jiwa psikis Rumah Sakit Daerah Khusus Provinsi Sulawesi Selatan. Rancangan penelitian True Experimen Design True Experimental Design. Populasi dalam penelitian ini semua pasien stres yang datang untuk mengunjungi di rumah sakit khusus poliklinik Provinsi Sulawesi Selatan sebesar 60 responden yang terdiri dari 30 responden pada kelompok tanpa intervensi 30 orang untuk kelompok intervensi. Tes statistik meliputi: Tes Mann Whiteney dan uji Wilcoxon. Hasil uji analisis ini diperoleh data bahwa nilai hasil menunjukkan bahwa Ha ditolak dan Ho diterima yang artinya tidak ada perbedaan tingkat stres rata-rata pada kelompok tanpa intervensi dan intervensi kelompok selama pretest. Hasilnya menunjukkan bahwa Ha diterima dan Ho ditolak yang berarti ada perbedaan rata- rata tingkat stres dalam kelompok tanpa intervensi dan kelompok intervensi pada posttest. Hasil uji statistik di atas memberikan kita gambaran bahwa ada dua kelompok dalam penelitian ini, kelompok responden diobati hanya dengan terapi farmakologi, dan satu kelompok responden yang diobati dengan terapi farmakologis dan terapi komplementer meditasi yoga. Yoga meditasi adalah latihan mental yang dapat menyeimbangkan fisik, emosional, mental, dan spiritual seseorang. Orang bermeditasi untuk mengurangi kecemasan, stres, dan depresi. Kedamaian jiwa yang diperoleh melalui meditasi yang baik akan meringankan stres dan memungkinkan seseorang untuk berpikir lebih jernih. Hasil penelitian menunjukkan bahwa kelompok yang diberikan terapi farmakologis dan terapi komplementer memiliki tingkat kesembuhan yang jauh lebih tinggi daripada kelompok responden yang hanya menerima terapi farmakologis.","author":[{"dropping-particle":"","family":"Indirawaty","given":"","non-dropping-particle":"","parse-names":false,"suffix":""},{"dropping-particle":"","family":"Rahman","given":"","non-dropping-particle":"","parse-names":false,"suffix":""},{"dropping-particle":"","family":"BP","given":"Sumirah","non-dropping-particle":"","parse-names":false,"suffix":""},{"dropping-particle":"","family":"Khaerunnisa","given":"","non-dropping-particle":"","parse-names":false,"suffix":""}],"container-title":"the Indonesian Journal of Health Science","id":"ITEM-1","issue":"September","issued":{"date-parts":[["2018"]]},"page":"28-34","title":"Studi Komparasi Terapi Komplementer Yoga dan Terapi Modalitas Aktivitas Kelompok terhadap Kemampuan Mengendalikan Halusinasi Pendengaran di Rumah Sakit Khusus Provinsi Sulawesi Selatan","type":"article-journal","volume":"Khusus"},"uris":["http://www.mendeley.com/documents/?uuid=b5f838f8-7b23-43f7-9a66-f24d635b8803"]}],"mendeley":{"formattedCitation":"(Indirawaty et al., 2018)","plainTextFormattedCitation":"(Indirawaty et al., 2018)","previouslyFormattedCitation":"(Indirawaty et al., 2018)"},"properties":{"noteIndex":0},"schema":"https://github.com/citation-style-language/schema/raw/master/csl-citation.json"}</w:instrText>
      </w:r>
      <w:r>
        <w:rPr>
          <w:szCs w:val="24"/>
          <w:lang w:val="id-ID"/>
        </w:rPr>
        <w:fldChar w:fldCharType="separate"/>
      </w:r>
      <w:r>
        <w:rPr>
          <w:noProof/>
          <w:szCs w:val="24"/>
          <w:lang w:val="id-ID"/>
        </w:rPr>
        <w:t>(Indirawaty et al., 2018)</w:t>
      </w:r>
      <w:r>
        <w:rPr>
          <w:szCs w:val="24"/>
          <w:lang w:val="id-ID"/>
        </w:rPr>
        <w:fldChar w:fldCharType="end"/>
      </w:r>
      <w:r>
        <w:rPr>
          <w:szCs w:val="24"/>
          <w:lang w:val="id-ID"/>
        </w:rPr>
        <w:t xml:space="preserve">  mekamisme terapi komplementer untuk mengurangi kecemasan dalam persiapan persalinan</w:t>
      </w:r>
      <w:r>
        <w:rPr>
          <w:bCs/>
          <w:szCs w:val="24"/>
          <w:lang w:val="id-ID"/>
        </w:rPr>
        <w:t xml:space="preserve"> yaitu </w:t>
      </w:r>
      <w:r>
        <w:rPr>
          <w:szCs w:val="24"/>
          <w:lang w:val="id-ID"/>
        </w:rPr>
        <w:t>dengan melakukan meditasi yang terbukti bisa menormalkan tekanan darah, detak jantung dengan menurunkan frekuensi pernapasan sehingga kebutuhan oksigen dapat dikurangi.</w:t>
      </w:r>
      <w:r>
        <w:rPr>
          <w:lang w:val="id-ID"/>
        </w:rPr>
        <w:t xml:space="preserve"> </w:t>
      </w:r>
      <w:r>
        <w:rPr>
          <w:szCs w:val="24"/>
          <w:lang w:val="id-ID"/>
        </w:rPr>
        <w:t xml:space="preserve">pikiran, jiwa, dan emosi seseorang, tingkat stres juga akan berkurang. </w:t>
      </w:r>
      <w:proofErr w:type="gramStart"/>
      <w:r>
        <w:rPr>
          <w:szCs w:val="24"/>
        </w:rPr>
        <w:t>Meditasi adalah teknik untuk menormalkan fungsi otak yang memengaruhi suasana hati dan perasaan atau perasaan kita.</w:t>
      </w:r>
      <w:proofErr w:type="gramEnd"/>
      <w:r>
        <w:rPr>
          <w:szCs w:val="24"/>
        </w:rPr>
        <w:t xml:space="preserve"> </w:t>
      </w:r>
      <w:proofErr w:type="gramStart"/>
      <w:r>
        <w:rPr>
          <w:szCs w:val="24"/>
        </w:rPr>
        <w:t>Dengan meditasi penyakit yang paling tepat yang berasal dari pikiran manusia dapat dikendalikan dengan baik.</w:t>
      </w:r>
      <w:proofErr w:type="gramEnd"/>
      <w:r>
        <w:rPr>
          <w:szCs w:val="24"/>
          <w:lang w:val="id-ID"/>
        </w:rPr>
        <w:t xml:space="preserve"> </w:t>
      </w:r>
      <w:r>
        <w:t>Menurut</w:t>
      </w:r>
      <w:r>
        <w:rPr>
          <w:lang w:val="id-ID"/>
        </w:rPr>
        <w:t xml:space="preserve"> </w:t>
      </w:r>
      <w:r>
        <w:rPr>
          <w:szCs w:val="24"/>
          <w:lang w:val="id-ID"/>
        </w:rPr>
        <w:fldChar w:fldCharType="begin"/>
      </w:r>
      <w:r>
        <w:rPr>
          <w:szCs w:val="24"/>
          <w:lang w:val="id-ID"/>
        </w:rPr>
        <w:instrText>ADDIN CSL_CITATION {"citationItems":[{"id":"ITEM-1","itemData":{"author":[{"dropping-particle":"","family":"Maliya","given":"Arina","non-dropping-particle":"","parse-names":false,"suffix":""},{"dropping-particle":"","family":"Nur Fatimah Program Studi Keperawatan","given":"Siti","non-dropping-particle":"","parse-names":false,"suffix":""},{"dropping-particle":"","family":"Ilmu Kesehatan","given":"Fakultas","non-dropping-particle":"","parse-names":false,"suffix":""},{"dropping-particle":"","family":"Muhammadiyah Surakarta","given":"Universitas","non-dropping-particle":"","parse-names":false,"suffix":""},{"dropping-particle":"","family":"AYani Tromol Pos","given":"Jl","non-dropping-particle":"","parse-names":false,"suffix":""},{"dropping-particle":"","family":"KartasuraSurakarta Kode Pos","given":"Pabelan","non-dropping-particle":"","parse-names":false,"suffix":""}],"container-title":"Jurnal Ilmiah STIKES Kendal","id":"ITEM-1","issued":{"date-parts":[["2019"]]},"page":"379-386","title":"Pengaruh Inhalasi Aromaterapi Mawar Terhadap Tingkat Kecemasan Pada Pasien Pre Operasi Fraktur Ekstremitas","type":"article-journal","volume":"9"},"uris":["http://www.mendeley.com/documents/?uuid=1bb76da0-2bae-42f3-9150-1a93947b5e43"]}],"mendeley":{"formattedCitation":"(Maliya et al., 2019)","plainTextFormattedCitation":"(Maliya et al., 2019)","previouslyFormattedCitation":"(Maliya et al., 2019)"},"properties":{"noteIndex":0},"schema":"https://github.com/citation-style-language/schema/raw/master/csl-citation.json"}</w:instrText>
      </w:r>
      <w:r>
        <w:rPr>
          <w:szCs w:val="24"/>
          <w:lang w:val="id-ID"/>
        </w:rPr>
        <w:fldChar w:fldCharType="separate"/>
      </w:r>
      <w:r>
        <w:rPr>
          <w:noProof/>
          <w:szCs w:val="24"/>
          <w:lang w:val="id-ID"/>
        </w:rPr>
        <w:t>(Maliya et al., 2019)</w:t>
      </w:r>
      <w:r>
        <w:rPr>
          <w:szCs w:val="24"/>
          <w:lang w:val="id-ID"/>
        </w:rPr>
        <w:fldChar w:fldCharType="end"/>
      </w:r>
      <w:r>
        <w:rPr>
          <w:szCs w:val="24"/>
          <w:lang w:val="id-ID"/>
        </w:rPr>
        <w:t xml:space="preserve"> mekamisme terapi komplementer untuk mengurangi kecemasan </w:t>
      </w:r>
      <w:r>
        <w:rPr>
          <w:bCs/>
          <w:szCs w:val="24"/>
          <w:lang w:val="id-ID"/>
        </w:rPr>
        <w:t xml:space="preserve">yaitu </w:t>
      </w:r>
      <w:r>
        <w:rPr>
          <w:szCs w:val="24"/>
          <w:lang w:val="id-ID"/>
        </w:rPr>
        <w:t>dengan a</w:t>
      </w:r>
      <w:r>
        <w:rPr>
          <w:szCs w:val="24"/>
        </w:rPr>
        <w:t>romaterapi</w:t>
      </w:r>
      <w:r>
        <w:rPr>
          <w:szCs w:val="24"/>
          <w:lang w:val="id-ID"/>
        </w:rPr>
        <w:t xml:space="preserve"> mawar r</w:t>
      </w:r>
      <w:r>
        <w:rPr>
          <w:szCs w:val="24"/>
        </w:rPr>
        <w:t xml:space="preserve">ose damascena mengandung zat-zat seperti citral, eugenol, geraniol, citronellol, farnesol, linalool, dan phenylethyl alcohol. Aromaterapi mawar dapat diberikan dengan beberapa </w:t>
      </w:r>
      <w:proofErr w:type="gramStart"/>
      <w:r>
        <w:rPr>
          <w:szCs w:val="24"/>
        </w:rPr>
        <w:t>cara</w:t>
      </w:r>
      <w:proofErr w:type="gramEnd"/>
      <w:r>
        <w:rPr>
          <w:szCs w:val="24"/>
        </w:rPr>
        <w:t xml:space="preserve"> salah satunya dengan cara inhalasi yaitu dengan menghirup langsung. Pemberian secara langsung ini memberikan efek yang lebih baik karena </w:t>
      </w:r>
      <w:proofErr w:type="gramStart"/>
      <w:r>
        <w:rPr>
          <w:szCs w:val="24"/>
        </w:rPr>
        <w:t>indra</w:t>
      </w:r>
      <w:proofErr w:type="gramEnd"/>
      <w:r>
        <w:rPr>
          <w:szCs w:val="24"/>
        </w:rPr>
        <w:t xml:space="preserve"> penciuman mempunyai kontak langsung dengan bagian otak yang dapat merangsang efek dari aromaterapi.</w:t>
      </w:r>
      <w:r>
        <w:rPr>
          <w:szCs w:val="24"/>
          <w:lang w:val="id-ID"/>
        </w:rPr>
        <w:t xml:space="preserve"> </w:t>
      </w:r>
      <w:r>
        <w:rPr>
          <w:lang w:val="id-ID"/>
        </w:rPr>
        <w:t xml:space="preserve">Menurut </w:t>
      </w:r>
      <w:r>
        <w:rPr>
          <w:szCs w:val="24"/>
          <w:lang w:val="id-ID"/>
        </w:rPr>
        <w:fldChar w:fldCharType="begin"/>
      </w:r>
      <w:r>
        <w:rPr>
          <w:szCs w:val="24"/>
          <w:lang w:val="id-ID"/>
        </w:rPr>
        <w:instrText>ADDIN CSL_CITATION {"citationItems":[{"id":"ITEM-1","itemData":{"author":[{"dropping-particle":"","family":"Miarso","given":"Chondrosuro","non-dropping-particle":"","parse-names":false,"suffix":""},{"dropping-particle":"","family":"Novyriana","given":"Eka","non-dropping-particle":"","parse-names":false,"suffix":""},{"dropping-particle":"","family":"Muthoharoh","given":"Siti","non-dropping-particle":"","parse-names":false,"suffix":""}],"container-title":"Nasional","id":"ITEM-1","issued":{"date-parts":[["2018"]]},"page":"557-560","title":"The 8 th University Research Colloquium 2018 Universitas Muhammadiyah Purwokerto TEKNIK AROMATERAPI LAVENDER UNTUK MENGURANGI KECEMASAN IBU HAMIL MENGHADAPI PERSALINAN LAVENDER AROMATHERAPY TECHNIQUES TO REDUCE ANXIETY OF PREGNANT WOMEN FACING LABOR The 8","type":"article-journal"},"uris":["http://www.mendeley.com/documents/?uuid=73b464d4-8efa-4c4c-b9c2-f96b98aa8440"]}],"mendeley":{"formattedCitation":"(Miarso et al., 2018)","plainTextFormattedCitation":"(Miarso et al., 2018)","previouslyFormattedCitation":"(Miarso et al., 2018)"},"properties":{"noteIndex":0},"schema":"https://github.com/citation-style-language/schema/raw/master/csl-citation.json"}</w:instrText>
      </w:r>
      <w:r>
        <w:rPr>
          <w:szCs w:val="24"/>
          <w:lang w:val="id-ID"/>
        </w:rPr>
        <w:fldChar w:fldCharType="separate"/>
      </w:r>
      <w:r>
        <w:rPr>
          <w:noProof/>
          <w:szCs w:val="24"/>
          <w:lang w:val="id-ID"/>
        </w:rPr>
        <w:t xml:space="preserve">(Miarso et al., </w:t>
      </w:r>
      <w:r>
        <w:rPr>
          <w:noProof/>
          <w:szCs w:val="24"/>
          <w:lang w:val="id-ID"/>
        </w:rPr>
        <w:lastRenderedPageBreak/>
        <w:t>2018)</w:t>
      </w:r>
      <w:r>
        <w:rPr>
          <w:szCs w:val="24"/>
          <w:lang w:val="id-ID"/>
        </w:rPr>
        <w:fldChar w:fldCharType="end"/>
      </w:r>
      <w:r>
        <w:rPr>
          <w:szCs w:val="24"/>
          <w:lang w:val="id-ID"/>
        </w:rPr>
        <w:t xml:space="preserve"> mekamisme terapi komplementer untuk mengurangi kecemasan dalam persiapan persalinan</w:t>
      </w:r>
      <w:r>
        <w:rPr>
          <w:bCs/>
          <w:szCs w:val="24"/>
          <w:lang w:val="id-ID"/>
        </w:rPr>
        <w:t xml:space="preserve"> yaitu </w:t>
      </w:r>
      <w:r>
        <w:rPr>
          <w:szCs w:val="24"/>
          <w:lang w:val="id-ID"/>
        </w:rPr>
        <w:t xml:space="preserve">dengan </w:t>
      </w:r>
      <w:r>
        <w:rPr>
          <w:szCs w:val="24"/>
        </w:rPr>
        <w:t>pemberian</w:t>
      </w:r>
      <w:r>
        <w:rPr>
          <w:szCs w:val="24"/>
          <w:lang w:val="id-ID"/>
        </w:rPr>
        <w:t xml:space="preserve"> </w:t>
      </w:r>
      <w:r>
        <w:rPr>
          <w:szCs w:val="24"/>
        </w:rPr>
        <w:t>aromaterapi. Teknik aromatherapi merupakan terapi atau pengobatan dengan menggunakan bau- bauan yang berasal dari tumbuhan, pohon, yang berbau harum dan enak yang sering di gabungkan</w:t>
      </w:r>
      <w:r>
        <w:rPr>
          <w:szCs w:val="24"/>
          <w:lang w:val="id-ID"/>
        </w:rPr>
        <w:t xml:space="preserve"> </w:t>
      </w:r>
      <w:r>
        <w:rPr>
          <w:szCs w:val="24"/>
        </w:rPr>
        <w:t>dengan sentuhan terkendali secara esensial sehingga menimbulkan efek yang menenangkan dengan sifat teraupetik pada ibu hamil trimester III yang mengalami kecemasan</w:t>
      </w:r>
      <w:r>
        <w:rPr>
          <w:szCs w:val="24"/>
          <w:lang w:val="id-ID"/>
        </w:rPr>
        <w:t xml:space="preserve"> menghadapi persalinan. </w:t>
      </w:r>
      <w:r>
        <w:rPr>
          <w:bCs/>
          <w:szCs w:val="24"/>
          <w:lang w:val="id-ID"/>
        </w:rPr>
        <w:t xml:space="preserve">Menurut </w:t>
      </w:r>
      <w:r>
        <w:rPr>
          <w:szCs w:val="24"/>
        </w:rPr>
        <w:fldChar w:fldCharType="begin"/>
      </w:r>
      <w:r>
        <w:rPr>
          <w:szCs w:val="24"/>
        </w:rPr>
        <w:instrText>ADDIN CSL_CITATION {"citationItems":[{"id":"ITEM-1","itemData":{"DOI":"10.30595/medisains.v16i1.2063","ISSN":"1693-7309","abstract":"Latar Belakang: Kehamilan dapat menjadi sumber stressor kecemasan, terutama pada kehamilan trimester III. Berdasarkan penelitian menunjukkan sebagian besar (70,3%) ibu hamil trimester III mengalami kecemasanTujuan: Penelitian ini bertujuan untuk mengetahui hubungan usia, paritas, pendidikan, dan dukungan keluarga atau suami dengan kecemasan pada ibu hamil trimester III.Metode: Desain penelitian ini survei analitik dengan pendekatan cross sectional, populasinya seluruh ibu hamil trimester III, sampelnya seluruh ibu hamil trimester III yang memenuhi kriteria yaitu berjumlah 56 ibu, pengambilan sampel dengan teknik non probability sampling secara accidental sampling menggunakan kuesioner. Pengukuran tingkat kecemasan menggunakan skala HARS (Hamilton Anxiety Rating Scale).Hasil: Hasil penelitian menunjukkan sebagian besar ibu hamil memiliki usia tidak beresiko, paritas multigravida, berpendidikan SMA/SMK, mendapatkan dukungan dari keluarga, dan tidak mengalami kecemasan. Ada hubungan usia dengan kecemasan (p&lt;0,01), ada hubungan paritas dengan kecemasan (p&lt;0,01),  ada hubungan pendidikan dengan kecemasan (p&lt;0,01), ada hubungan dukungan keluarga dengan kecemasan (p&lt;0,01).Kesimpulan: Ada hubungan antara usia, paritas, pendidikan, dan dukungan keluarga dengan kecemasan ibu hamil trimester III.","author":[{"dropping-particle":"","family":"Rinata","given":"Evi","non-dropping-particle":"","parse-names":false,"suffix":""},{"dropping-particle":"","family":"Andayani","given":"Gita Ayu","non-dropping-particle":"","parse-names":false,"suffix":""}],"container-title":"Medisains","id":"ITEM-1","issue":"1","issued":{"date-parts":[["2018"]]},"page":"14","title":"Karakteristik ibu (usia, paritas, pendidikan) dan dukungan keluarga dengan kecemasan ibu hamil trimester III","type":"article-journal","volume":"16"},"uris":["http://www.mendeley.com/documents/?uuid=552075fb-400a-40b9-824d-fac045f8b225"]}],"mendeley":{"formattedCitation":"(Rinata &amp; Andayani, 2018)","plainTextFormattedCitation":"(Rinata &amp; Andayani, 2018)","previouslyFormattedCitation":"(Rinata &amp; Andayani, 2018)"},"properties":{"noteIndex":0},"schema":"https://github.com/citation-style-language/schema/raw/master/csl-citation.json"}</w:instrText>
      </w:r>
      <w:r>
        <w:rPr>
          <w:szCs w:val="24"/>
        </w:rPr>
        <w:fldChar w:fldCharType="separate"/>
      </w:r>
      <w:r>
        <w:rPr>
          <w:noProof/>
          <w:szCs w:val="24"/>
        </w:rPr>
        <w:t>(Rinata &amp; Andayani, 2018)</w:t>
      </w:r>
      <w:r>
        <w:rPr>
          <w:szCs w:val="24"/>
        </w:rPr>
        <w:fldChar w:fldCharType="end"/>
      </w:r>
      <w:r>
        <w:rPr>
          <w:szCs w:val="24"/>
          <w:lang w:val="id-ID"/>
        </w:rPr>
        <w:t xml:space="preserve"> mekanisme Kecemasan menghadapi persalinan kecemasan salah satunya dapat dipengaruhi oleh usia. Mekanisme koping yang baik lebih banyak diterapkan oleh seseorang dengan usia dan pola fikir yang matang dibandingkan dengan kelompok umur yang lebih muda</w:t>
      </w:r>
      <w:r>
        <w:rPr>
          <w:bCs/>
          <w:szCs w:val="24"/>
          <w:lang w:val="id-ID"/>
        </w:rPr>
        <w:t xml:space="preserve">. Menurut </w:t>
      </w:r>
      <w:r>
        <w:rPr>
          <w:szCs w:val="24"/>
        </w:rPr>
        <w:fldChar w:fldCharType="begin"/>
      </w:r>
      <w:r>
        <w:rPr>
          <w:szCs w:val="24"/>
        </w:rPr>
        <w:instrText>ADDIN CSL_CITATION {"citationItems":[{"id":"ITEM-1","itemData":{"author":[{"dropping-particle":"","family":"Hang","given":"Stikes","non-dropping-particle":"","parse-names":false,"suffix":""},{"dropping-particle":"","family":"Pekanbaru","given":"Tuah","non-dropping-particle":"","parse-names":false,"suffix":""}],"container-title":"j","id":"ITEM-1","issued":{"date-parts":[["0"]]},"page":"50-54","title":"KECEMASAN MENJELANG PROSES PERSALINAN DI BPM HJ . DINCE Rita Afni","type":"article-journal"},"uris":["http://www.mendeley.com/documents/?uuid=4b344c4c-6745-4aa5-bb37-fca507a5188e"]}],"mendeley":{"formattedCitation":"(Hang &amp; Pekanbaru, n.d.)","plainTextFormattedCitation":"(Hang &amp; Pekanbaru, n.d.)","previouslyFormattedCitation":"(Hang &amp; Pekanbaru, n.d.)"},"properties":{"noteIndex":0},"schema":"https://github.com/citation-style-language/schema/raw/master/csl-citation.json"}</w:instrText>
      </w:r>
      <w:r>
        <w:rPr>
          <w:szCs w:val="24"/>
        </w:rPr>
        <w:fldChar w:fldCharType="separate"/>
      </w:r>
      <w:r>
        <w:rPr>
          <w:noProof/>
          <w:szCs w:val="24"/>
        </w:rPr>
        <w:t>(Hang &amp; Pekanbaru, n.d.)</w:t>
      </w:r>
      <w:r>
        <w:rPr>
          <w:szCs w:val="24"/>
        </w:rPr>
        <w:fldChar w:fldCharType="end"/>
      </w:r>
      <w:r>
        <w:rPr>
          <w:szCs w:val="24"/>
        </w:rPr>
        <w:t xml:space="preserve"> </w:t>
      </w:r>
      <w:r>
        <w:rPr>
          <w:szCs w:val="24"/>
          <w:lang w:val="id-ID"/>
        </w:rPr>
        <w:t>mekamisme terapi komplementer untuk mengurangi kecemasan dalam persiapan persalinan</w:t>
      </w:r>
      <w:r>
        <w:rPr>
          <w:bCs/>
          <w:szCs w:val="24"/>
          <w:lang w:val="id-ID"/>
        </w:rPr>
        <w:t xml:space="preserve"> yaitu </w:t>
      </w:r>
      <w:r>
        <w:rPr>
          <w:szCs w:val="24"/>
          <w:lang w:val="id-ID"/>
        </w:rPr>
        <w:t xml:space="preserve">dengan </w:t>
      </w:r>
      <w:r>
        <w:rPr>
          <w:szCs w:val="24"/>
        </w:rPr>
        <w:t>terapi musik klasik</w:t>
      </w:r>
      <w:r>
        <w:rPr>
          <w:szCs w:val="24"/>
          <w:lang w:val="id-ID"/>
        </w:rPr>
        <w:t xml:space="preserve"> </w:t>
      </w:r>
      <w:r>
        <w:rPr>
          <w:szCs w:val="24"/>
        </w:rPr>
        <w:t>merupakan upaya yang dirancang untuk membantu orang dalam konteks fisik dan mental, terapi musik mendorong klien untuk</w:t>
      </w:r>
      <w:r>
        <w:rPr>
          <w:szCs w:val="24"/>
          <w:lang w:val="id-ID"/>
        </w:rPr>
        <w:t xml:space="preserve"> </w:t>
      </w:r>
      <w:r>
        <w:rPr>
          <w:szCs w:val="24"/>
        </w:rPr>
        <w:t>berinteraksi, improvisasi,mendengarkan atau aktif bermain music</w:t>
      </w:r>
      <w:r>
        <w:rPr>
          <w:szCs w:val="24"/>
          <w:lang w:val="id-ID"/>
        </w:rPr>
        <w:t>. P</w:t>
      </w:r>
      <w:r>
        <w:rPr>
          <w:szCs w:val="24"/>
        </w:rPr>
        <w:t xml:space="preserve">emberian terapi dilakukan selama 7 menit dengan posisi ibu berbaring di tempat tidur. Selama pemberian musik klasik ajarkan ibu relaksasi dengan </w:t>
      </w:r>
      <w:proofErr w:type="gramStart"/>
      <w:r>
        <w:rPr>
          <w:szCs w:val="24"/>
        </w:rPr>
        <w:t>cara</w:t>
      </w:r>
      <w:proofErr w:type="gramEnd"/>
      <w:r>
        <w:rPr>
          <w:szCs w:val="24"/>
        </w:rPr>
        <w:t xml:space="preserve"> menarik nafas panjang dan hembuskan perlahan lewat mulut. Anjurkan kepada ibu dan keluarga untuk meakukan terapi musik klasik dengan</w:t>
      </w:r>
      <w:r>
        <w:rPr>
          <w:szCs w:val="24"/>
          <w:lang w:val="id-ID"/>
        </w:rPr>
        <w:t xml:space="preserve"> </w:t>
      </w:r>
      <w:proofErr w:type="gramStart"/>
      <w:r>
        <w:rPr>
          <w:szCs w:val="24"/>
          <w:lang w:val="id-ID"/>
        </w:rPr>
        <w:t>cara</w:t>
      </w:r>
      <w:proofErr w:type="gramEnd"/>
      <w:r>
        <w:rPr>
          <w:szCs w:val="24"/>
          <w:lang w:val="id-ID"/>
        </w:rPr>
        <w:t xml:space="preserve"> serupa setiap dirumah selama 1 minggu. Anjurkan peran serta keluarga untuk membantu ibu relaksasi. </w:t>
      </w:r>
      <w:r>
        <w:rPr>
          <w:szCs w:val="24"/>
        </w:rPr>
        <w:t xml:space="preserve">Literature ketujuh ini menjelaskan perbandingan </w:t>
      </w:r>
      <w:r>
        <w:rPr>
          <w:szCs w:val="24"/>
          <w:lang w:val="id-ID"/>
        </w:rPr>
        <w:t xml:space="preserve">antara sesudah melakukan terapi musik klasik dab sebelum melakukan terapi musik klasik. </w:t>
      </w:r>
      <w:r>
        <w:rPr>
          <w:bCs/>
          <w:szCs w:val="24"/>
          <w:lang w:val="id-ID"/>
        </w:rPr>
        <w:t xml:space="preserve">Menurut </w:t>
      </w:r>
      <w:r>
        <w:rPr>
          <w:szCs w:val="24"/>
          <w:lang w:val="id-ID"/>
        </w:rPr>
        <w:fldChar w:fldCharType="begin"/>
      </w:r>
      <w:r>
        <w:rPr>
          <w:szCs w:val="24"/>
          <w:lang w:val="id-ID"/>
        </w:rPr>
        <w:instrText>ADDIN CSL_CITATION {"citationItems":[{"id":"ITEM-1","itemData":{"abstract":"sirkumsisi merupakan tindakan pembedahan prepusium penis karena pengaruh budaya dan cara berfikir membuat semua orang melakukan tindakan ini termasuk di negara-negara seperti angola 99%, australia 98%, canada 96%, indonesia 12%, paling umum dilakukan pada laki-laki dan variasirespon kecemasan yang muncul tiap orang tingkatannya berbeda-beda. salah satu cara mengatasi kecemasan adalah hipnotis 5 jari. tujuan penelitian ini adalah mengetahui pengaruh hipnotis 5 jari terhadap tingkat kecemasan pasien sirkumsisi di tempat praktik mandiri mulyorejo sukun malang. metode penelitian yang digunakan pre experimental design dengan one-group pretest-posttest design. sampel penelitian semua pasien sirkumsisi yang memenuhi kriteria inklusi penelitian dalam kurun waktu tertentu sesuai penentuan peneliti dengan teknik \"konsekutif sampling\". hasil : pre test sebelum hipnotis 5 jari didapatkan 6 responden yang bersedia, (83%) 5 responden memiliki kecemasan ringan dan (17%) 1 responden memiliki kecemasan sedang. post test sesudah hipnosis5 jari terhadap (83%) 5 responden berubah jadi tidak ada kecemasan dan (17%) 1 responden. hasil uji statistik wilxocon signed rank test dengan nilai signifikan 0,045 yang berarti lebih kecil dari signifikan 0,05. bagi peneliti selanjutnya memperhatikan jarak waktu perlakuan hipnotis 5 jari harus sama dan umur, status urutan anak laki-laki, jumlah saudara dalam keluarga yang sama","author":[{"dropping-particle":"","family":"Evangelista","given":"TeofilusA","non-dropping-particle":"","parse-names":false,"suffix":""},{"dropping-particle":"","family":"Widodo","given":"Dyah","non-dropping-particle":"","parse-names":false,"suffix":""},{"dropping-particle":"","family":"Widiani","given":"Esti","non-dropping-particle":"","parse-names":false,"suffix":""}],"container-title":"Nursing News","id":"ITEM-1","issued":{"date-parts":[["2016"]]},"page":"63-74","title":"Pengaruh Hipnosis 5 Jari Terhadap Tingkat Kecemasan Pasien Sirkumsisi Di Tempat Praktik Mandiri Mulyorejo Sukun Malang","type":"article-journal","volume":"1"},"uris":["http://www.mendeley.com/documents/?uuid=62c99e56-e47d-4608-b94f-0c11e55a9434"]}],"mendeley":{"formattedCitation":"(Evangelista et al., 2016)","plainTextFormattedCitation":"(Evangelista et al., 2016)","previouslyFormattedCitation":"(Evangelista et al., 2016)"},"properties":{"noteIndex":0},"schema":"https://github.com/citation-style-language/schema/raw/master/csl-citation.json"}</w:instrText>
      </w:r>
      <w:r>
        <w:rPr>
          <w:szCs w:val="24"/>
          <w:lang w:val="id-ID"/>
        </w:rPr>
        <w:fldChar w:fldCharType="separate"/>
      </w:r>
      <w:r>
        <w:rPr>
          <w:noProof/>
          <w:szCs w:val="24"/>
          <w:lang w:val="id-ID"/>
        </w:rPr>
        <w:t>(Evangelista et al., 2016)</w:t>
      </w:r>
      <w:r>
        <w:rPr>
          <w:szCs w:val="24"/>
          <w:lang w:val="id-ID"/>
        </w:rPr>
        <w:fldChar w:fldCharType="end"/>
      </w:r>
      <w:r>
        <w:rPr>
          <w:szCs w:val="24"/>
          <w:lang w:val="id-ID"/>
        </w:rPr>
        <w:t xml:space="preserve"> mekamisme terapi komplementer untuk mengurangi kecemasan </w:t>
      </w:r>
      <w:r>
        <w:rPr>
          <w:bCs/>
          <w:szCs w:val="24"/>
          <w:lang w:val="id-ID"/>
        </w:rPr>
        <w:t xml:space="preserve">yaitu </w:t>
      </w:r>
      <w:r>
        <w:rPr>
          <w:szCs w:val="24"/>
          <w:lang w:val="id-ID"/>
        </w:rPr>
        <w:t xml:space="preserve"> kecemasan dapat diartikan sebagai kondisi normal untuk merespon tuntutan kebutuhan yang tidak terpenuhi. Pada kondisi seimbang, tubuh akan segera beradaptasi menghilangkan kecemasan dan mengembalikan kenyamanan tersebut </w:t>
      </w:r>
      <w:r>
        <w:rPr>
          <w:szCs w:val="24"/>
          <w:lang w:val="id-ID"/>
        </w:rPr>
        <w:lastRenderedPageBreak/>
        <w:t xml:space="preserve">dengan mekanisme koping adaptif. </w:t>
      </w:r>
      <w:r>
        <w:rPr>
          <w:bCs/>
          <w:szCs w:val="24"/>
          <w:lang w:val="id-ID"/>
        </w:rPr>
        <w:t>Menurut</w:t>
      </w:r>
      <w:r>
        <w:rPr>
          <w:szCs w:val="24"/>
        </w:rPr>
        <w:t xml:space="preserve"> </w:t>
      </w:r>
      <w:r>
        <w:rPr>
          <w:szCs w:val="24"/>
        </w:rPr>
        <w:fldChar w:fldCharType="begin"/>
      </w:r>
      <w:r>
        <w:rPr>
          <w:szCs w:val="24"/>
        </w:rPr>
        <w:instrText>ADDIN CSL_CITATION {"citationItems":[{"id":"ITEM-1","itemData":{"ISSN":"2407-9189","abstract":"Abstrak Keywords: Hypnotherapy, music classic therapy, anxiety, pregnant woman high risk Background : Anxiety for pregnant woman is one of the risk factor of complication in pregnancy, because anxiety or stress can be bad for the mother and fetus. One of the efforts to overcome anxiety for pregnant woman is by giving hypnotherapy and music classic therapy. Objective : To know the effectivity of hypnotherapy and music classic therapy for anxiety of high risk pregnant woman pregnant woman at Puskesmas Magelang Selatan. Methods : The methods used in this research was quasi experiment with used two group pretest and posttest, non-equivalent control group design. Hypnotherapy and music classic therapy were give as many as 8 times during 2 weeks with duration of 15 minutes. Samples used were as many as 40 respondents in a sample using proportional random sampling technique. The anxiety of high risk pregnant woman was measured by using questionnaire. The statistical test used was wilcoxon test for measured before and after anxiety and the statistical Kolmogorov Smirnov test with significant level of p=0.013 (p=&lt;0.05). Results : The Diferrences anxiety after hypnotherapy and musik classic therapy with a p value = 0.013 (p=&lt;0.05). Conclusion : There was a significant difference of anxiety after hypnotherapy and music classic therapy. Hypnoteraphy was more effective in lowering than music classic therapy","author":[{"dropping-particle":"","family":"Asmara","given":"Maya Shella","non-dropping-particle":"","parse-names":false,"suffix":""},{"dropping-particle":"","family":"Rahayu","given":"Heni Esti","non-dropping-particle":"","parse-names":false,"suffix":""},{"dropping-particle":"","family":"Wijayanti","given":"Kartika","non-dropping-particle":"","parse-names":false,"suffix":""},{"dropping-particle":"","family":"Studi","given":"Program","non-dropping-particle":"","parse-names":false,"suffix":""},{"dropping-particle":"","family":"Keperawatan","given":"Ilmu","non-dropping-particle":"","parse-names":false,"suffix":""},{"dropping-particle":"","family":"Magelang","given":"Universitas Muhammadiyah","non-dropping-particle":"","parse-names":false,"suffix":""}],"container-title":"Journal.Ummgl.Ac.Id","id":"ITEM-1","issued":{"date-parts":[["2017"]]},"page":"329-334","title":"Efektifitas Hipnoterapi dan Terapi Musik Klasik terhadap Kecemasan Ibu Hamil Resiko Tinggi di Puskesmas Magelang Selatan Tahun 2017","type":"article-journal"},"uris":["http://www.mendeley.com/documents/?uuid=45e7a9f8-898e-4176-a813-d1d0a884111e"]}],"mendeley":{"formattedCitation":"(Asmara et al., 2017)","plainTextFormattedCitation":"(Asmara et al., 2017)","previouslyFormattedCitation":"(Asmara et al., 2017)"},"properties":{"noteIndex":0},"schema":"https://github.com/citation-style-language/schema/raw/master/csl-citation.json"}</w:instrText>
      </w:r>
      <w:r>
        <w:rPr>
          <w:szCs w:val="24"/>
        </w:rPr>
        <w:fldChar w:fldCharType="separate"/>
      </w:r>
      <w:r>
        <w:rPr>
          <w:noProof/>
          <w:szCs w:val="24"/>
        </w:rPr>
        <w:t xml:space="preserve">(Asmara et al., </w:t>
      </w:r>
      <w:proofErr w:type="gramStart"/>
      <w:r>
        <w:rPr>
          <w:noProof/>
          <w:szCs w:val="24"/>
        </w:rPr>
        <w:t>2017)</w:t>
      </w:r>
      <w:r>
        <w:rPr>
          <w:szCs w:val="24"/>
        </w:rPr>
        <w:fldChar w:fldCharType="end"/>
      </w:r>
      <w:r>
        <w:rPr>
          <w:szCs w:val="24"/>
          <w:lang w:val="id-ID"/>
        </w:rPr>
        <w:t xml:space="preserve"> mekamisme terapi komplementer untuk mengurangi kecemasan dalam persiapan persalinan</w:t>
      </w:r>
      <w:r>
        <w:rPr>
          <w:bCs/>
          <w:szCs w:val="24"/>
          <w:lang w:val="id-ID"/>
        </w:rPr>
        <w:t xml:space="preserve"> </w:t>
      </w:r>
      <w:r>
        <w:rPr>
          <w:szCs w:val="24"/>
          <w:lang w:val="id-ID"/>
        </w:rPr>
        <w:t>yaitu dengan diberikan tindakan hipnoterapi untuk mengurangi kecemasan pada ibu hamil menjelang persalinan.</w:t>
      </w:r>
      <w:proofErr w:type="gramEnd"/>
      <w:r>
        <w:rPr>
          <w:szCs w:val="24"/>
          <w:lang w:val="id-ID"/>
        </w:rPr>
        <w:t xml:space="preserve"> </w:t>
      </w:r>
    </w:p>
    <w:p w:rsidR="00E9060D" w:rsidRDefault="00E9060D" w:rsidP="001013B1">
      <w:pPr>
        <w:pStyle w:val="ListParagraph"/>
        <w:spacing w:line="360" w:lineRule="auto"/>
        <w:ind w:left="1146"/>
        <w:jc w:val="both"/>
        <w:rPr>
          <w:b/>
          <w:szCs w:val="24"/>
          <w:lang w:val="id-ID"/>
        </w:rPr>
      </w:pPr>
    </w:p>
    <w:p w:rsidR="00E9060D" w:rsidRDefault="00E9060D" w:rsidP="001013B1">
      <w:pPr>
        <w:pStyle w:val="ListParagraph"/>
        <w:spacing w:after="0" w:line="360" w:lineRule="auto"/>
        <w:ind w:left="1146"/>
        <w:jc w:val="both"/>
        <w:rPr>
          <w:b/>
          <w:szCs w:val="24"/>
          <w:lang w:val="id-ID"/>
        </w:rPr>
      </w:pPr>
    </w:p>
    <w:p w:rsidR="00E9060D" w:rsidRDefault="00E9060D" w:rsidP="001013B1">
      <w:pPr>
        <w:pStyle w:val="ListParagraph"/>
        <w:spacing w:after="0" w:line="360" w:lineRule="auto"/>
        <w:ind w:left="426"/>
        <w:jc w:val="both"/>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E9060D" w:rsidRDefault="00490668" w:rsidP="001013B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V</w:t>
      </w:r>
    </w:p>
    <w:p w:rsidR="00E9060D" w:rsidRDefault="00490668" w:rsidP="001013B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SIMPULAN DAN SARAN</w:t>
      </w:r>
    </w:p>
    <w:p w:rsidR="00E9060D" w:rsidRDefault="00490668" w:rsidP="001013B1">
      <w:pPr>
        <w:pStyle w:val="ListParagraph"/>
        <w:numPr>
          <w:ilvl w:val="2"/>
          <w:numId w:val="2"/>
        </w:numPr>
        <w:spacing w:after="0" w:line="360" w:lineRule="auto"/>
        <w:ind w:left="567"/>
        <w:rPr>
          <w:b/>
        </w:rPr>
      </w:pPr>
      <w:r>
        <w:rPr>
          <w:b/>
        </w:rPr>
        <w:t>KESIMPULAN</w:t>
      </w:r>
    </w:p>
    <w:p w:rsidR="00E9060D" w:rsidRDefault="00490668" w:rsidP="001013B1">
      <w:pPr>
        <w:pStyle w:val="ListParagraph"/>
        <w:spacing w:after="0" w:line="360" w:lineRule="auto"/>
        <w:ind w:left="567"/>
        <w:jc w:val="both"/>
        <w:rPr>
          <w:szCs w:val="24"/>
        </w:rPr>
      </w:pPr>
      <w:r>
        <w:rPr>
          <w:szCs w:val="24"/>
        </w:rPr>
        <w:t>Setelah dilakukan literature review pada 1</w:t>
      </w:r>
      <w:r>
        <w:rPr>
          <w:szCs w:val="24"/>
          <w:lang w:val="id-ID"/>
        </w:rPr>
        <w:t>0</w:t>
      </w:r>
      <w:r>
        <w:rPr>
          <w:szCs w:val="24"/>
        </w:rPr>
        <w:t xml:space="preserve"> jurnal yang mengatakan bahwa nonfarmakologi sangat berpengaruh </w:t>
      </w:r>
      <w:r>
        <w:rPr>
          <w:szCs w:val="24"/>
          <w:lang w:val="id-ID"/>
        </w:rPr>
        <w:t xml:space="preserve">untuk mengurangi kecemasan dalam persalinan </w:t>
      </w:r>
      <w:r>
        <w:rPr>
          <w:szCs w:val="24"/>
        </w:rPr>
        <w:t xml:space="preserve">maka dapat </w:t>
      </w:r>
      <w:proofErr w:type="gramStart"/>
      <w:r>
        <w:rPr>
          <w:szCs w:val="24"/>
        </w:rPr>
        <w:t>disimpulkan :</w:t>
      </w:r>
      <w:proofErr w:type="gramEnd"/>
    </w:p>
    <w:p w:rsidR="00E9060D" w:rsidRDefault="00490668" w:rsidP="001013B1">
      <w:pPr>
        <w:pStyle w:val="ListParagraph"/>
        <w:numPr>
          <w:ilvl w:val="3"/>
          <w:numId w:val="57"/>
        </w:numPr>
        <w:spacing w:after="0" w:line="360" w:lineRule="auto"/>
        <w:ind w:left="1134"/>
        <w:jc w:val="both"/>
      </w:pPr>
      <w:r>
        <w:t xml:space="preserve">Manfaat </w:t>
      </w:r>
      <w:r>
        <w:rPr>
          <w:lang w:val="id-ID"/>
        </w:rPr>
        <w:t xml:space="preserve">terapi </w:t>
      </w:r>
      <w:proofErr w:type="gramStart"/>
      <w:r>
        <w:rPr>
          <w:lang w:val="id-ID"/>
        </w:rPr>
        <w:t xml:space="preserve">komplementer </w:t>
      </w:r>
      <w:r>
        <w:t xml:space="preserve"> yaitu</w:t>
      </w:r>
      <w:proofErr w:type="gramEnd"/>
      <w:r>
        <w:t xml:space="preserve">  </w:t>
      </w:r>
      <w:r>
        <w:rPr>
          <w:lang w:val="id-ID"/>
        </w:rPr>
        <w:t xml:space="preserve">untuk mengurangi kecemasan dalam persalinan yaitu untuk </w:t>
      </w:r>
      <w:r>
        <w:rPr>
          <w:rStyle w:val="hgkelc"/>
        </w:rPr>
        <w:t>membantu seseorang mengurangi gejala dan rasa cemas, meningkatkan keharmonisan dalam hidup, serta meningkatkan ketahanan seseorang terhadap penyakit.</w:t>
      </w:r>
    </w:p>
    <w:p w:rsidR="00E9060D" w:rsidRDefault="00490668" w:rsidP="001013B1">
      <w:pPr>
        <w:pStyle w:val="ListParagraph"/>
        <w:numPr>
          <w:ilvl w:val="3"/>
          <w:numId w:val="57"/>
        </w:numPr>
        <w:spacing w:after="0" w:line="360" w:lineRule="auto"/>
        <w:ind w:left="1134"/>
        <w:jc w:val="both"/>
      </w:pPr>
      <w:r>
        <w:rPr>
          <w:lang w:val="id-ID"/>
        </w:rPr>
        <w:t xml:space="preserve">Jenis-jenis terapi komplenter </w:t>
      </w:r>
      <w:r>
        <w:rPr>
          <w:szCs w:val="24"/>
          <w:lang w:val="id-ID"/>
        </w:rPr>
        <w:t xml:space="preserve">beberapa terapi dan teknis medis alternatif dan komplementer bersifat umum dan menggunakan proses alami (pernapasan, pikiran dan konsentrasi, sentuhan ringan, pergerakan, dan lain-lain) untuk membanti individu merasa lebih baik dan beradaptasi dengan kondisi akut dan akut. Berikut jenis-jenis terapi yang dapat diakses keperawatan, yaitu  </w:t>
      </w:r>
      <w:r>
        <w:rPr>
          <w:rFonts w:eastAsia="Times New Roman"/>
          <w:szCs w:val="24"/>
          <w:lang w:val="id-ID" w:eastAsia="id-ID"/>
        </w:rPr>
        <w:t xml:space="preserve">terapi  </w:t>
      </w:r>
      <w:r>
        <w:rPr>
          <w:szCs w:val="24"/>
          <w:lang w:val="id-ID"/>
        </w:rPr>
        <w:t>r</w:t>
      </w:r>
      <w:r>
        <w:rPr>
          <w:szCs w:val="24"/>
        </w:rPr>
        <w:t>elaksasi</w:t>
      </w:r>
      <w:r>
        <w:rPr>
          <w:szCs w:val="24"/>
          <w:lang w:val="id-ID"/>
        </w:rPr>
        <w:t xml:space="preserve">, </w:t>
      </w:r>
      <w:r>
        <w:rPr>
          <w:szCs w:val="24"/>
        </w:rPr>
        <w:t>teknik pernafasan atau meditasi</w:t>
      </w:r>
      <w:r>
        <w:rPr>
          <w:szCs w:val="24"/>
          <w:lang w:val="id-ID"/>
        </w:rPr>
        <w:t xml:space="preserve">, terapi </w:t>
      </w:r>
      <w:r>
        <w:rPr>
          <w:szCs w:val="24"/>
        </w:rPr>
        <w:t>music</w:t>
      </w:r>
      <w:r>
        <w:rPr>
          <w:szCs w:val="24"/>
          <w:lang w:val="id-ID"/>
        </w:rPr>
        <w:t xml:space="preserve">, guided imagery, </w:t>
      </w:r>
      <w:r>
        <w:rPr>
          <w:szCs w:val="24"/>
        </w:rPr>
        <w:t>akupresur</w:t>
      </w:r>
      <w:r>
        <w:rPr>
          <w:szCs w:val="24"/>
          <w:lang w:val="id-ID"/>
        </w:rPr>
        <w:t xml:space="preserve"> dan </w:t>
      </w:r>
      <w:r>
        <w:rPr>
          <w:szCs w:val="24"/>
        </w:rPr>
        <w:t>aromaterapi</w:t>
      </w:r>
      <w:r>
        <w:rPr>
          <w:szCs w:val="24"/>
          <w:lang w:val="id-ID"/>
        </w:rPr>
        <w:t xml:space="preserve"> </w:t>
      </w:r>
      <w:r>
        <w:rPr>
          <w:szCs w:val="24"/>
          <w:lang w:val="id-ID"/>
        </w:rPr>
        <w:fldChar w:fldCharType="begin"/>
      </w:r>
      <w:r>
        <w:rPr>
          <w:szCs w:val="24"/>
          <w:lang w:val="id-ID"/>
        </w:rPr>
        <w:instrText>ADDIN CSL_CITATION {"citationItems":[{"id":"ITEM-1","itemData":{"DOI":"10.1007/978-3-662-49054-9_1734-1","ISBN":"9786025113987","author":[{"dropping-particle":"","family":"Stöcker","given":"W.","non-dropping-particle":"","parse-names":false,"suffix":""}],"container-title":"Lexikon der Medizinischen Laboratoriumsdiagnostik","id":"ITEM-1","issued":{"date-parts":[["2018"]]},"number-of-pages":"1-2","title":"Komplement","type":"book"},"uris":["http://www.mendeley.com/documents/?uuid=9aee5535-9cce-47cb-81a3-46112474c90b"]}],"mendeley":{"formattedCitation":"(Stöcker, 2018)","plainTextFormattedCitation":"(Stöcker, 2018)","previouslyFormattedCitation":"(Stöcker, 2018)"},"properties":{"noteIndex":0},"schema":"https://github.com/citation-style-language/schema/raw/master/csl-citation.json"}</w:instrText>
      </w:r>
      <w:r>
        <w:rPr>
          <w:szCs w:val="24"/>
          <w:lang w:val="id-ID"/>
        </w:rPr>
        <w:fldChar w:fldCharType="separate"/>
      </w:r>
      <w:r>
        <w:rPr>
          <w:noProof/>
          <w:szCs w:val="24"/>
          <w:lang w:val="id-ID"/>
        </w:rPr>
        <w:t>(Stöcker, 2018)</w:t>
      </w:r>
      <w:r>
        <w:rPr>
          <w:szCs w:val="24"/>
          <w:lang w:val="id-ID"/>
        </w:rPr>
        <w:fldChar w:fldCharType="end"/>
      </w:r>
      <w:r>
        <w:rPr>
          <w:szCs w:val="24"/>
          <w:lang w:val="id-ID"/>
        </w:rPr>
        <w:t>.</w:t>
      </w:r>
    </w:p>
    <w:p w:rsidR="00E9060D" w:rsidRPr="009506FF" w:rsidRDefault="00490668" w:rsidP="001013B1">
      <w:pPr>
        <w:pStyle w:val="ListParagraph"/>
        <w:numPr>
          <w:ilvl w:val="3"/>
          <w:numId w:val="57"/>
        </w:numPr>
        <w:spacing w:after="0" w:line="360" w:lineRule="auto"/>
        <w:ind w:left="1134"/>
        <w:jc w:val="both"/>
      </w:pPr>
      <w:r>
        <w:t xml:space="preserve">Mekanisme </w:t>
      </w:r>
      <w:r>
        <w:rPr>
          <w:lang w:val="id-ID"/>
        </w:rPr>
        <w:t>terapi komplementer</w:t>
      </w:r>
      <w:r>
        <w:t xml:space="preserve"> yaitu dengan</w:t>
      </w:r>
      <w:r>
        <w:rPr>
          <w:lang w:val="id-ID"/>
        </w:rPr>
        <w:t xml:space="preserve"> </w:t>
      </w:r>
      <w:r>
        <w:rPr>
          <w:szCs w:val="24"/>
        </w:rPr>
        <w:t xml:space="preserve">kandungan </w:t>
      </w:r>
      <w:r>
        <w:rPr>
          <w:szCs w:val="24"/>
          <w:lang w:val="id-ID"/>
        </w:rPr>
        <w:t>dari terapi komplementer yaitu dengan menggunkaan aromaterapi lavender yaitu dari minyak esensial yang disebut dengan neroli. Ada 10 lebih komponen dari citrus aurantium minyak, yang sebagian besar mononterpens berikut: limonene, linalool, linalyl asetat, geranyl asetat, geraniol, nerol, neryl acetate. Minyak ini memiliki efek menjadi ressive, anti-septik, anti-spasmodik dan obat penenang ringan. Limonele di temukan di bitter orange minyak mengontrol siklooksigenase I dan II, mencegah aktifitas prostaglandin dan mengurangi rasa sakit. Meskipun aromaterapi menggunakan herbal lain telah menunjukkan efek pada metode mengurangi kecemasan menjelang persalinan</w:t>
      </w:r>
      <w:r>
        <w:rPr>
          <w:lang w:val="id-ID"/>
        </w:rPr>
        <w:t>.</w:t>
      </w:r>
    </w:p>
    <w:p w:rsidR="009506FF" w:rsidRDefault="009506FF" w:rsidP="009506FF">
      <w:pPr>
        <w:pStyle w:val="ListParagraph"/>
        <w:spacing w:after="0" w:line="360" w:lineRule="auto"/>
        <w:ind w:left="1134"/>
        <w:jc w:val="both"/>
      </w:pPr>
    </w:p>
    <w:p w:rsidR="00E9060D" w:rsidRDefault="00490668" w:rsidP="001013B1">
      <w:pPr>
        <w:pStyle w:val="ListParagraph"/>
        <w:numPr>
          <w:ilvl w:val="2"/>
          <w:numId w:val="2"/>
        </w:numPr>
        <w:spacing w:after="0" w:line="360" w:lineRule="auto"/>
        <w:ind w:left="567"/>
        <w:jc w:val="both"/>
        <w:rPr>
          <w:b/>
        </w:rPr>
      </w:pPr>
      <w:r>
        <w:rPr>
          <w:b/>
        </w:rPr>
        <w:lastRenderedPageBreak/>
        <w:t xml:space="preserve">SARAN </w:t>
      </w:r>
    </w:p>
    <w:p w:rsidR="00E9060D" w:rsidRDefault="00490668" w:rsidP="001013B1">
      <w:pPr>
        <w:pStyle w:val="ListParagraph"/>
        <w:spacing w:after="0" w:line="360" w:lineRule="auto"/>
        <w:ind w:left="567"/>
        <w:jc w:val="both"/>
        <w:rPr>
          <w:b/>
        </w:rPr>
      </w:pPr>
      <w:proofErr w:type="gramStart"/>
      <w:r>
        <w:rPr>
          <w:szCs w:val="24"/>
        </w:rPr>
        <w:t xml:space="preserve">Penelitian ini diharapkan bisa menjadi referensi bagi penelitian selanjutnya dalam penanganan </w:t>
      </w:r>
      <w:r>
        <w:rPr>
          <w:iCs/>
          <w:szCs w:val="24"/>
          <w:lang w:val="id-ID"/>
        </w:rPr>
        <w:t>terapi komplementer untuk mengurangi kecemasan</w:t>
      </w:r>
      <w:r>
        <w:rPr>
          <w:i/>
          <w:szCs w:val="24"/>
          <w:lang w:val="id-ID"/>
        </w:rPr>
        <w:t xml:space="preserve"> </w:t>
      </w:r>
      <w:r>
        <w:rPr>
          <w:szCs w:val="24"/>
        </w:rPr>
        <w:t>secara nonfarmakologis.</w:t>
      </w:r>
      <w:proofErr w:type="gramEnd"/>
      <w:r>
        <w:rPr>
          <w:szCs w:val="24"/>
        </w:rPr>
        <w:t xml:space="preserve"> Menjadi sumber informasi atau pengetahuan dalam</w:t>
      </w:r>
      <w:r>
        <w:rPr>
          <w:szCs w:val="24"/>
          <w:lang w:val="id-ID"/>
        </w:rPr>
        <w:t xml:space="preserve"> </w:t>
      </w:r>
      <w:r>
        <w:rPr>
          <w:szCs w:val="24"/>
        </w:rPr>
        <w:t xml:space="preserve"> pengembangan ilmu pengetahuan </w:t>
      </w:r>
      <w:r>
        <w:rPr>
          <w:szCs w:val="24"/>
          <w:lang w:val="id-ID"/>
        </w:rPr>
        <w:t xml:space="preserve">bagi masyarakat </w:t>
      </w:r>
      <w:r>
        <w:t xml:space="preserve">terutama </w:t>
      </w:r>
      <w:r>
        <w:rPr>
          <w:lang w:val="id-ID"/>
        </w:rPr>
        <w:t xml:space="preserve">pada ibu hamil dalam menejelang persiapan persalinan nya </w:t>
      </w:r>
      <w:r>
        <w:t xml:space="preserve">tentang manfaat </w:t>
      </w:r>
      <w:r>
        <w:rPr>
          <w:lang w:val="id-ID"/>
        </w:rPr>
        <w:t>terapi komplementer</w:t>
      </w:r>
      <w:r>
        <w:t xml:space="preserve"> bahwa</w:t>
      </w:r>
      <w:r>
        <w:rPr>
          <w:lang w:val="id-ID"/>
        </w:rPr>
        <w:t xml:space="preserve"> </w:t>
      </w:r>
      <w:r>
        <w:rPr>
          <w:szCs w:val="24"/>
        </w:rPr>
        <w:t xml:space="preserve">kandungan </w:t>
      </w:r>
      <w:r>
        <w:rPr>
          <w:szCs w:val="24"/>
          <w:lang w:val="id-ID"/>
        </w:rPr>
        <w:t xml:space="preserve">dari terapi komplementer yaitu dengan menggunkaan aromaterapi lavender yaitu dari minyak esensial yang disebut dengan neroli yang dapat mengurangi kecemasan salam persiapan persalinan, dan masih banyak lagi terapi kompolemter yang mengurangi kecemasan seperti yaitu  </w:t>
      </w:r>
      <w:r>
        <w:rPr>
          <w:rFonts w:eastAsia="Times New Roman"/>
          <w:szCs w:val="24"/>
          <w:lang w:val="id-ID" w:eastAsia="id-ID"/>
        </w:rPr>
        <w:t xml:space="preserve">terapi  </w:t>
      </w:r>
      <w:r>
        <w:rPr>
          <w:szCs w:val="24"/>
          <w:lang w:val="id-ID"/>
        </w:rPr>
        <w:t>r</w:t>
      </w:r>
      <w:r>
        <w:rPr>
          <w:szCs w:val="24"/>
        </w:rPr>
        <w:t>elaksasi</w:t>
      </w:r>
      <w:r>
        <w:rPr>
          <w:szCs w:val="24"/>
          <w:lang w:val="id-ID"/>
        </w:rPr>
        <w:t xml:space="preserve">, </w:t>
      </w:r>
      <w:r>
        <w:rPr>
          <w:szCs w:val="24"/>
        </w:rPr>
        <w:t>teknik pernafasan atau meditasi</w:t>
      </w:r>
      <w:r>
        <w:rPr>
          <w:szCs w:val="24"/>
          <w:lang w:val="id-ID"/>
        </w:rPr>
        <w:t xml:space="preserve"> atau yoga, terapi </w:t>
      </w:r>
      <w:r>
        <w:rPr>
          <w:szCs w:val="24"/>
        </w:rPr>
        <w:t>music</w:t>
      </w:r>
      <w:r>
        <w:rPr>
          <w:szCs w:val="24"/>
          <w:lang w:val="id-ID"/>
        </w:rPr>
        <w:t xml:space="preserve">, guided imagery, dan </w:t>
      </w:r>
      <w:r>
        <w:rPr>
          <w:szCs w:val="24"/>
        </w:rPr>
        <w:t>akupresur</w:t>
      </w:r>
      <w:r>
        <w:rPr>
          <w:szCs w:val="24"/>
          <w:lang w:val="id-ID"/>
        </w:rPr>
        <w:t>.</w:t>
      </w: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1013B1" w:rsidRDefault="001013B1" w:rsidP="001013B1">
      <w:pPr>
        <w:spacing w:after="0" w:line="360" w:lineRule="auto"/>
        <w:jc w:val="center"/>
        <w:rPr>
          <w:rFonts w:ascii="Times New Roman" w:hAnsi="Times New Roman" w:cs="Times New Roman"/>
          <w:b/>
          <w:sz w:val="24"/>
          <w:szCs w:val="24"/>
          <w:lang w:val="id-ID"/>
        </w:rPr>
      </w:pPr>
    </w:p>
    <w:p w:rsidR="00E9060D" w:rsidRDefault="00E9060D" w:rsidP="001013B1">
      <w:pPr>
        <w:spacing w:after="0" w:line="360" w:lineRule="auto"/>
        <w:jc w:val="center"/>
        <w:rPr>
          <w:rFonts w:ascii="Times New Roman" w:hAnsi="Times New Roman" w:cs="Times New Roman"/>
          <w:b/>
          <w:sz w:val="24"/>
          <w:szCs w:val="24"/>
          <w:lang w:val="id-ID"/>
        </w:rPr>
      </w:pPr>
    </w:p>
    <w:p w:rsidR="00E9060D" w:rsidRDefault="00490668" w:rsidP="001013B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PUSTAKA</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sz w:val="24"/>
          <w:szCs w:val="24"/>
          <w:lang w:val="id-ID"/>
        </w:rPr>
        <w:tab/>
      </w:r>
      <w:r w:rsidR="00490668">
        <w:rPr>
          <w:rFonts w:ascii="Times New Roman" w:hAnsi="Times New Roman" w:cs="Times New Roman"/>
          <w:sz w:val="24"/>
          <w:szCs w:val="24"/>
        </w:rPr>
        <w:fldChar w:fldCharType="begin"/>
      </w:r>
      <w:r w:rsidR="00490668">
        <w:rPr>
          <w:rFonts w:ascii="Times New Roman" w:hAnsi="Times New Roman" w:cs="Times New Roman"/>
          <w:sz w:val="24"/>
          <w:szCs w:val="24"/>
        </w:rPr>
        <w:instrText xml:space="preserve">ADDIN Mendeley Bibliography CSL_BIBLIOGRAPHY </w:instrText>
      </w:r>
      <w:r w:rsidR="00490668">
        <w:rPr>
          <w:rFonts w:ascii="Times New Roman" w:hAnsi="Times New Roman" w:cs="Times New Roman"/>
          <w:sz w:val="24"/>
          <w:szCs w:val="24"/>
        </w:rPr>
        <w:fldChar w:fldCharType="separate"/>
      </w:r>
      <w:r w:rsidR="00490668">
        <w:rPr>
          <w:rFonts w:ascii="Times New Roman" w:hAnsi="Times New Roman" w:cs="Times New Roman"/>
          <w:noProof/>
          <w:sz w:val="24"/>
          <w:szCs w:val="24"/>
        </w:rPr>
        <w:t xml:space="preserve">Annisa, D. F., &amp; Ifdil, I. (2016). Konsep Kecemasan (Anxiety) pada Lanjut Usia (Lansia). </w:t>
      </w:r>
      <w:r w:rsidR="00490668">
        <w:rPr>
          <w:rFonts w:ascii="Times New Roman" w:hAnsi="Times New Roman" w:cs="Times New Roman"/>
          <w:i/>
          <w:iCs/>
          <w:noProof/>
          <w:sz w:val="24"/>
          <w:szCs w:val="24"/>
        </w:rPr>
        <w:t>Konselor</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5</w:t>
      </w:r>
      <w:r w:rsidR="00490668">
        <w:rPr>
          <w:rFonts w:ascii="Times New Roman" w:hAnsi="Times New Roman" w:cs="Times New Roman"/>
          <w:noProof/>
          <w:sz w:val="24"/>
          <w:szCs w:val="24"/>
        </w:rPr>
        <w:t>(2), 93. https://doi.org/10.24036/02016526480-0-00</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Antenatal, D., Anc, C., &amp; Kundre, R. M. (2016). Perbedaan Tingkat Kecemasan Ibu Hamil Menghadapi Persalinan Dengankepatuhan Antenatal Care (Anc) Di Puskesmas Bahukota Manado. </w:t>
      </w:r>
      <w:r w:rsidR="00490668">
        <w:rPr>
          <w:rFonts w:ascii="Times New Roman" w:hAnsi="Times New Roman" w:cs="Times New Roman"/>
          <w:i/>
          <w:iCs/>
          <w:noProof/>
          <w:sz w:val="24"/>
          <w:szCs w:val="24"/>
        </w:rPr>
        <w:t>Jurnal Keperawatan UNSRAT</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4</w:t>
      </w:r>
      <w:r w:rsidR="00490668">
        <w:rPr>
          <w:rFonts w:ascii="Times New Roman" w:hAnsi="Times New Roman" w:cs="Times New Roman"/>
          <w:noProof/>
          <w:sz w:val="24"/>
          <w:szCs w:val="24"/>
        </w:rPr>
        <w:t>(1), 114256.</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Asmara, M. S., Rahayu, H. E., Wijayanti, K., Studi, P., Keperawatan, I., &amp; Magelang, U. M. (2017). Efektifitas Hipnoterapi dan Terapi Musik Klasik terhadap Kecemasan Ibu Hamil Resiko Tinggi di Puskesmas Magelang Selatan Tahun 2017. </w:t>
      </w:r>
      <w:r w:rsidR="00490668">
        <w:rPr>
          <w:rFonts w:ascii="Times New Roman" w:hAnsi="Times New Roman" w:cs="Times New Roman"/>
          <w:i/>
          <w:iCs/>
          <w:noProof/>
          <w:sz w:val="24"/>
          <w:szCs w:val="24"/>
        </w:rPr>
        <w:t>Journal.Ummgl.Ac.Id</w:t>
      </w:r>
      <w:r w:rsidR="00490668">
        <w:rPr>
          <w:rFonts w:ascii="Times New Roman" w:hAnsi="Times New Roman" w:cs="Times New Roman"/>
          <w:noProof/>
          <w:sz w:val="24"/>
          <w:szCs w:val="24"/>
        </w:rPr>
        <w:t>, 329–334. http://journal.ummgl.ac.id/index.php/urecol/article/view/1389</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Astuti, W., Setyowati, H., Rahayu, E., &amp; Wijayanti, K. (2015). Pengaruh Aromaterapi Bitter Orange Terhadap Nyeri Dan Kecemasan Fase Aktif Kala 1. </w:t>
      </w:r>
      <w:r w:rsidR="00490668">
        <w:rPr>
          <w:rFonts w:ascii="Times New Roman" w:hAnsi="Times New Roman" w:cs="Times New Roman"/>
          <w:i/>
          <w:iCs/>
          <w:noProof/>
          <w:sz w:val="24"/>
          <w:szCs w:val="24"/>
        </w:rPr>
        <w:t>The 2nd University Research Coloquium 2015</w:t>
      </w:r>
      <w:r w:rsidR="00490668">
        <w:rPr>
          <w:rFonts w:ascii="Times New Roman" w:hAnsi="Times New Roman" w:cs="Times New Roman"/>
          <w:noProof/>
          <w:sz w:val="24"/>
          <w:szCs w:val="24"/>
        </w:rPr>
        <w:t>, ISSN 2407-9189.</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Baiq, W. R. P. (2015). Guided Imagery terhadap Tingkat Kecemasan Menjelang Persalinan pada Ibu Hamil. </w:t>
      </w:r>
      <w:r w:rsidR="00490668">
        <w:rPr>
          <w:rFonts w:ascii="Times New Roman" w:hAnsi="Times New Roman" w:cs="Times New Roman"/>
          <w:i/>
          <w:iCs/>
          <w:noProof/>
          <w:sz w:val="24"/>
          <w:szCs w:val="24"/>
        </w:rPr>
        <w:t>Jurnal Ilmiah Psikologi Terapan</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03</w:t>
      </w:r>
      <w:r w:rsidR="00490668">
        <w:rPr>
          <w:rFonts w:ascii="Times New Roman" w:hAnsi="Times New Roman" w:cs="Times New Roman"/>
          <w:noProof/>
          <w:sz w:val="24"/>
          <w:szCs w:val="24"/>
        </w:rPr>
        <w:t>(02), 287–307.</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Evangelista, T., Widodo, D., &amp; Widiani, E. (2016). Pengaruh Hipnosis 5 Jari Terhadap Tingkat Kecemasan Pasien Sirkumsisi Di Tempat Praktik Mandiri Mulyorejo Sukun Malang. </w:t>
      </w:r>
      <w:r w:rsidR="00490668">
        <w:rPr>
          <w:rFonts w:ascii="Times New Roman" w:hAnsi="Times New Roman" w:cs="Times New Roman"/>
          <w:i/>
          <w:iCs/>
          <w:noProof/>
          <w:sz w:val="24"/>
          <w:szCs w:val="24"/>
        </w:rPr>
        <w:t>Nursing News</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1</w:t>
      </w:r>
      <w:r w:rsidR="00490668">
        <w:rPr>
          <w:rFonts w:ascii="Times New Roman" w:hAnsi="Times New Roman" w:cs="Times New Roman"/>
          <w:noProof/>
          <w:sz w:val="24"/>
          <w:szCs w:val="24"/>
        </w:rPr>
        <w:t>, 63–74.</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Handayuni, T. S., &amp; Ifdil, I. (2020). The concept of anxiety in practice exam among vocational school students Ciri-ciri Kecemasan Faktor-faktor Kecemasan. </w:t>
      </w:r>
      <w:r w:rsidR="00490668">
        <w:rPr>
          <w:rFonts w:ascii="Times New Roman" w:hAnsi="Times New Roman" w:cs="Times New Roman"/>
          <w:i/>
          <w:iCs/>
          <w:noProof/>
          <w:sz w:val="24"/>
          <w:szCs w:val="24"/>
        </w:rPr>
        <w:t>Journal IICET</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1</w:t>
      </w:r>
      <w:r w:rsidR="00490668">
        <w:rPr>
          <w:rFonts w:ascii="Times New Roman" w:hAnsi="Times New Roman" w:cs="Times New Roman"/>
          <w:noProof/>
          <w:sz w:val="24"/>
          <w:szCs w:val="24"/>
        </w:rPr>
        <w:t>(1), 23–27.</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Hang, S., &amp; Pekanbaru, T. (n.d.). KECEMASAN MENJELANG PROSES PERSALINAN DI BPM HJ . DINCE Rita Afni. </w:t>
      </w:r>
      <w:r w:rsidR="00490668">
        <w:rPr>
          <w:rFonts w:ascii="Times New Roman" w:hAnsi="Times New Roman" w:cs="Times New Roman"/>
          <w:i/>
          <w:iCs/>
          <w:noProof/>
          <w:sz w:val="24"/>
          <w:szCs w:val="24"/>
        </w:rPr>
        <w:t>J</w:t>
      </w:r>
      <w:r w:rsidR="00490668">
        <w:rPr>
          <w:rFonts w:ascii="Times New Roman" w:hAnsi="Times New Roman" w:cs="Times New Roman"/>
          <w:noProof/>
          <w:sz w:val="24"/>
          <w:szCs w:val="24"/>
        </w:rPr>
        <w:t>, 50–54.</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lang w:val="id-ID"/>
        </w:rPr>
      </w:pPr>
      <w:r>
        <w:rPr>
          <w:rFonts w:ascii="Times New Roman" w:hAnsi="Times New Roman" w:cs="Times New Roman"/>
          <w:noProof/>
          <w:sz w:val="24"/>
          <w:szCs w:val="24"/>
          <w:lang w:val="id-ID"/>
        </w:rPr>
        <w:tab/>
      </w:r>
      <w:r w:rsidR="00490668">
        <w:rPr>
          <w:rFonts w:ascii="Times New Roman" w:hAnsi="Times New Roman" w:cs="Times New Roman"/>
          <w:noProof/>
          <w:sz w:val="24"/>
          <w:szCs w:val="24"/>
        </w:rPr>
        <w:t xml:space="preserve">Indirawaty, Rahman, BP, S., &amp; Khaerunnisa. (2018). Studi Komparasi Terapi </w:t>
      </w:r>
      <w:r w:rsidR="00490668">
        <w:rPr>
          <w:rFonts w:ascii="Times New Roman" w:hAnsi="Times New Roman" w:cs="Times New Roman"/>
          <w:noProof/>
          <w:sz w:val="24"/>
          <w:szCs w:val="24"/>
        </w:rPr>
        <w:lastRenderedPageBreak/>
        <w:t xml:space="preserve">Komplementer Yoga dan Terapi Modalitas Aktivitas Kelompok terhadap Kemampuan Mengendalikan Halusinasi Pendengaran di Rumah Sakit Khusus Provinsi Sulawesi Selatan. </w:t>
      </w:r>
      <w:r w:rsidR="00490668">
        <w:rPr>
          <w:rFonts w:ascii="Times New Roman" w:hAnsi="Times New Roman" w:cs="Times New Roman"/>
          <w:i/>
          <w:iCs/>
          <w:noProof/>
          <w:sz w:val="24"/>
          <w:szCs w:val="24"/>
        </w:rPr>
        <w:t>The Indonesian Journal of Health Science</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Khusus</w:t>
      </w:r>
      <w:r w:rsidR="00490668">
        <w:rPr>
          <w:rFonts w:ascii="Times New Roman" w:hAnsi="Times New Roman" w:cs="Times New Roman"/>
          <w:noProof/>
          <w:sz w:val="24"/>
          <w:szCs w:val="24"/>
        </w:rPr>
        <w:t>(September), 28–34.</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Maliya, A., Nur Fatimah Program Studi Keperawatan, S., Ilmu Kesehatan, F., Muhammadiyah Surakarta, U., AYani Tromol Pos, J., &amp; KartasuraSurakarta Kode Pos, P. (2019). Pengaruh Inhalasi Aromaterapi Mawar Terhadap Tingkat Kecemasan Pada Pasien Pre Operasi Fraktur Ekstremitas. </w:t>
      </w:r>
      <w:r w:rsidR="00490668">
        <w:rPr>
          <w:rFonts w:ascii="Times New Roman" w:hAnsi="Times New Roman" w:cs="Times New Roman"/>
          <w:i/>
          <w:iCs/>
          <w:noProof/>
          <w:sz w:val="24"/>
          <w:szCs w:val="24"/>
        </w:rPr>
        <w:t>Jurnal Ilmiah STIKES Kendal</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9</w:t>
      </w:r>
      <w:r w:rsidR="00490668">
        <w:rPr>
          <w:rFonts w:ascii="Times New Roman" w:hAnsi="Times New Roman" w:cs="Times New Roman"/>
          <w:noProof/>
          <w:sz w:val="24"/>
          <w:szCs w:val="24"/>
        </w:rPr>
        <w:t>, 379–386.</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Marbun1, A. S. (2019). </w:t>
      </w:r>
      <w:r w:rsidR="00490668">
        <w:rPr>
          <w:rFonts w:ascii="Times New Roman" w:hAnsi="Times New Roman" w:cs="Times New Roman"/>
          <w:i/>
          <w:iCs/>
          <w:noProof/>
          <w:sz w:val="24"/>
          <w:szCs w:val="24"/>
        </w:rPr>
        <w:t>Efektifitas Terapi Hipnotis Lima Jari Terhadap Tanjung Beringin</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2</w:t>
      </w:r>
      <w:r w:rsidR="00490668">
        <w:rPr>
          <w:rFonts w:ascii="Times New Roman" w:hAnsi="Times New Roman" w:cs="Times New Roman"/>
          <w:noProof/>
          <w:sz w:val="24"/>
          <w:szCs w:val="24"/>
        </w:rPr>
        <w:t>(2), 92–99.</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Miarso, C., Novyriana, E., &amp; Muthoharoh, S. (2018). The 8 th University Research Colloquium 2018 Universitas Muhammadiyah Purwokerto TEKNIK AROMATERAPI LAVENDER UNTUK MENGURANGI KECEMASAN IBU HAMIL MENGHADAPI PERSALINAN LAVENDER AROMATHERAPY TECHNIQUES TO REDUCE ANXIETY OF PREGNANT WOMEN FACING LABOR The 8. </w:t>
      </w:r>
      <w:r w:rsidR="00490668">
        <w:rPr>
          <w:rFonts w:ascii="Times New Roman" w:hAnsi="Times New Roman" w:cs="Times New Roman"/>
          <w:i/>
          <w:iCs/>
          <w:noProof/>
          <w:sz w:val="24"/>
          <w:szCs w:val="24"/>
        </w:rPr>
        <w:t>Nasional</w:t>
      </w:r>
      <w:r w:rsidR="00490668">
        <w:rPr>
          <w:rFonts w:ascii="Times New Roman" w:hAnsi="Times New Roman" w:cs="Times New Roman"/>
          <w:noProof/>
          <w:sz w:val="24"/>
          <w:szCs w:val="24"/>
        </w:rPr>
        <w:t>, 557–560.</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Nila S, G., Kristiningrum, W., &amp; Dian Afriyani, L. (2019). Efektivitas Aromaterapi Lavender Untuk Mengurangi Kecemasan Menghadapi Persalinan Pada Ibu Hamil Trimester Iii Di Wilayah Kerja Puskesmas Bergas. </w:t>
      </w:r>
      <w:r w:rsidR="00490668">
        <w:rPr>
          <w:rFonts w:ascii="Times New Roman" w:hAnsi="Times New Roman" w:cs="Times New Roman"/>
          <w:i/>
          <w:iCs/>
          <w:noProof/>
          <w:sz w:val="24"/>
          <w:szCs w:val="24"/>
        </w:rPr>
        <w:t>Journal of Holistics and Health Science</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1</w:t>
      </w:r>
      <w:r w:rsidR="00490668">
        <w:rPr>
          <w:rFonts w:ascii="Times New Roman" w:hAnsi="Times New Roman" w:cs="Times New Roman"/>
          <w:noProof/>
          <w:sz w:val="24"/>
          <w:szCs w:val="24"/>
        </w:rPr>
        <w:t>(1), 99–107. https://doi.org/10.35473/jhhs.v1i1.16</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Nurjanah, S. (2017). Terapi Musik Sebagai Penatalaksanaan Cemas Pada Persalinan. </w:t>
      </w:r>
      <w:r w:rsidR="00490668">
        <w:rPr>
          <w:rFonts w:ascii="Times New Roman" w:hAnsi="Times New Roman" w:cs="Times New Roman"/>
          <w:i/>
          <w:iCs/>
          <w:noProof/>
          <w:sz w:val="24"/>
          <w:szCs w:val="24"/>
        </w:rPr>
        <w:t>Jurnal Ilmiah Bidan</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2</w:t>
      </w:r>
      <w:r w:rsidR="00490668">
        <w:rPr>
          <w:rFonts w:ascii="Times New Roman" w:hAnsi="Times New Roman" w:cs="Times New Roman"/>
          <w:noProof/>
          <w:sz w:val="24"/>
          <w:szCs w:val="24"/>
        </w:rPr>
        <w:t>(3), 16–21.</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Puspitasari, I., &amp; Wahyuntari, E. (2020). Gambaran Kecemasan Ibu Hamil Trimester III. </w:t>
      </w:r>
      <w:r w:rsidR="00490668">
        <w:rPr>
          <w:rFonts w:ascii="Times New Roman" w:hAnsi="Times New Roman" w:cs="Times New Roman"/>
          <w:i/>
          <w:iCs/>
          <w:noProof/>
          <w:sz w:val="24"/>
          <w:szCs w:val="24"/>
        </w:rPr>
        <w:t>Proceeding of The URECOL</w:t>
      </w:r>
      <w:r w:rsidR="00490668">
        <w:rPr>
          <w:rFonts w:ascii="Times New Roman" w:hAnsi="Times New Roman" w:cs="Times New Roman"/>
          <w:noProof/>
          <w:sz w:val="24"/>
          <w:szCs w:val="24"/>
        </w:rPr>
        <w:t>, 116–120.</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Rahmawati, D. T., &amp; Iswari, I. (2016). Persalinan ( Studi Tinjauan Pustaka ). </w:t>
      </w:r>
      <w:r w:rsidR="00490668">
        <w:rPr>
          <w:rFonts w:ascii="Times New Roman" w:hAnsi="Times New Roman" w:cs="Times New Roman"/>
          <w:i/>
          <w:iCs/>
          <w:noProof/>
          <w:sz w:val="24"/>
          <w:szCs w:val="24"/>
        </w:rPr>
        <w:t>Jurnal Ilmiah Bidan</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1</w:t>
      </w:r>
      <w:r w:rsidR="00490668">
        <w:rPr>
          <w:rFonts w:ascii="Times New Roman" w:hAnsi="Times New Roman" w:cs="Times New Roman"/>
          <w:noProof/>
          <w:sz w:val="24"/>
          <w:szCs w:val="24"/>
        </w:rPr>
        <w:t>(2), 14–18.</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lastRenderedPageBreak/>
        <w:t xml:space="preserve">       </w:t>
      </w:r>
      <w:r w:rsidR="00490668">
        <w:rPr>
          <w:rFonts w:ascii="Times New Roman" w:hAnsi="Times New Roman" w:cs="Times New Roman"/>
          <w:noProof/>
          <w:sz w:val="24"/>
          <w:szCs w:val="24"/>
        </w:rPr>
        <w:t xml:space="preserve">Rinata, E., &amp; Andayani, G. A. (2018). Karakteristik ibu (usia, paritas, pendidikan) dan dukungan keluarga dengan kecemasan ibu hamil trimester III. </w:t>
      </w:r>
      <w:r w:rsidR="00490668">
        <w:rPr>
          <w:rFonts w:ascii="Times New Roman" w:hAnsi="Times New Roman" w:cs="Times New Roman"/>
          <w:i/>
          <w:iCs/>
          <w:noProof/>
          <w:sz w:val="24"/>
          <w:szCs w:val="24"/>
        </w:rPr>
        <w:t>Medisains</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16</w:t>
      </w:r>
      <w:r w:rsidR="00490668">
        <w:rPr>
          <w:rFonts w:ascii="Times New Roman" w:hAnsi="Times New Roman" w:cs="Times New Roman"/>
          <w:noProof/>
          <w:sz w:val="24"/>
          <w:szCs w:val="24"/>
        </w:rPr>
        <w:t>(1), 14. https://doi.org/10.30595/medisains.v16i1.2063</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Rudiyanti, N., &amp; Raidartiwi, E. (2018). Tingkat Kecemasan pada Ibu Hamil dengan Kejadian Preeklampsia di Sebuah RS Provinsi Lampung. </w:t>
      </w:r>
      <w:r w:rsidR="00490668">
        <w:rPr>
          <w:rFonts w:ascii="Times New Roman" w:hAnsi="Times New Roman" w:cs="Times New Roman"/>
          <w:i/>
          <w:iCs/>
          <w:noProof/>
          <w:sz w:val="24"/>
          <w:szCs w:val="24"/>
        </w:rPr>
        <w:t>Jurnal Ilmiah Keperawatan Sai Betik</w:t>
      </w:r>
      <w:r w:rsidR="00490668">
        <w:rPr>
          <w:rFonts w:ascii="Times New Roman" w:hAnsi="Times New Roman" w:cs="Times New Roman"/>
          <w:noProof/>
          <w:sz w:val="24"/>
          <w:szCs w:val="24"/>
        </w:rPr>
        <w:t xml:space="preserve">, </w:t>
      </w:r>
      <w:r w:rsidR="00490668">
        <w:rPr>
          <w:rFonts w:ascii="Times New Roman" w:hAnsi="Times New Roman" w:cs="Times New Roman"/>
          <w:i/>
          <w:iCs/>
          <w:noProof/>
          <w:sz w:val="24"/>
          <w:szCs w:val="24"/>
        </w:rPr>
        <w:t>13</w:t>
      </w:r>
      <w:r w:rsidR="00490668">
        <w:rPr>
          <w:rFonts w:ascii="Times New Roman" w:hAnsi="Times New Roman" w:cs="Times New Roman"/>
          <w:noProof/>
          <w:sz w:val="24"/>
          <w:szCs w:val="24"/>
        </w:rPr>
        <w:t>(2), 173. https://doi.org/10.26630/jkep.v13i2.926</w:t>
      </w:r>
    </w:p>
    <w:p w:rsidR="00E9060D" w:rsidRDefault="001013B1" w:rsidP="001013B1">
      <w:pPr>
        <w:widowControl w:val="0"/>
        <w:autoSpaceDE w:val="0"/>
        <w:autoSpaceDN w:val="0"/>
        <w:adjustRightInd w:val="0"/>
        <w:spacing w:line="360" w:lineRule="auto"/>
        <w:ind w:left="480" w:hanging="480"/>
        <w:jc w:val="both"/>
        <w:rPr>
          <w:rFonts w:ascii="Times New Roman" w:hAnsi="Times New Roman" w:cs="Times New Roman"/>
          <w:sz w:val="24"/>
          <w:szCs w:val="24"/>
          <w:lang w:val="id-ID"/>
        </w:rPr>
      </w:pPr>
      <w:r>
        <w:rPr>
          <w:rFonts w:ascii="Times New Roman" w:hAnsi="Times New Roman" w:cs="Times New Roman"/>
          <w:noProof/>
          <w:sz w:val="24"/>
          <w:szCs w:val="24"/>
          <w:lang w:val="id-ID"/>
        </w:rPr>
        <w:t xml:space="preserve">      </w:t>
      </w:r>
      <w:r w:rsidR="00490668">
        <w:rPr>
          <w:rFonts w:ascii="Times New Roman" w:hAnsi="Times New Roman" w:cs="Times New Roman"/>
          <w:noProof/>
          <w:sz w:val="24"/>
          <w:szCs w:val="24"/>
        </w:rPr>
        <w:t xml:space="preserve">Stöcker, W. (2018). Komplement. In </w:t>
      </w:r>
      <w:r w:rsidR="00490668">
        <w:rPr>
          <w:rFonts w:ascii="Times New Roman" w:hAnsi="Times New Roman" w:cs="Times New Roman"/>
          <w:i/>
          <w:iCs/>
          <w:noProof/>
          <w:sz w:val="24"/>
          <w:szCs w:val="24"/>
        </w:rPr>
        <w:t>Lexikon der Medizinischen Laboratoriumsdiagnostik</w:t>
      </w:r>
      <w:r w:rsidR="00490668">
        <w:rPr>
          <w:rFonts w:ascii="Times New Roman" w:hAnsi="Times New Roman" w:cs="Times New Roman"/>
          <w:noProof/>
          <w:sz w:val="24"/>
          <w:szCs w:val="24"/>
        </w:rPr>
        <w:t>. https://doi.org/10.1007/978-3-662-49054-9_1734-1Z</w:t>
      </w:r>
      <w:r w:rsidR="00490668">
        <w:rPr>
          <w:rFonts w:ascii="Times New Roman" w:hAnsi="Times New Roman" w:cs="Times New Roman"/>
          <w:sz w:val="24"/>
          <w:szCs w:val="24"/>
        </w:rPr>
        <w:fldChar w:fldCharType="end"/>
      </w:r>
    </w:p>
    <w:p w:rsidR="00E9060D" w:rsidRDefault="00E9060D" w:rsidP="001013B1">
      <w:pPr>
        <w:widowControl w:val="0"/>
        <w:autoSpaceDE w:val="0"/>
        <w:autoSpaceDN w:val="0"/>
        <w:adjustRightInd w:val="0"/>
        <w:spacing w:line="360" w:lineRule="auto"/>
        <w:ind w:left="480" w:hanging="480"/>
      </w:pPr>
    </w:p>
    <w:p w:rsidR="00E9060D" w:rsidRDefault="00E9060D"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0" distB="0" distL="114300" distR="114300" simplePos="0" relativeHeight="251669504" behindDoc="0" locked="0" layoutInCell="1" allowOverlap="1" wp14:anchorId="2365AE20" wp14:editId="0ED5B601">
                <wp:simplePos x="0" y="0"/>
                <wp:positionH relativeFrom="page">
                  <wp:posOffset>5803265</wp:posOffset>
                </wp:positionH>
                <wp:positionV relativeFrom="page">
                  <wp:posOffset>294640</wp:posOffset>
                </wp:positionV>
                <wp:extent cx="1247775" cy="257175"/>
                <wp:effectExtent l="0" t="0" r="0" b="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33" o:spid="_x0000_s1031" style="position:absolute;left:0;text-align:left;margin-left:456.95pt;margin-top:23.2pt;width:98.25pt;height:20.2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r>
        <w:rPr>
          <w:noProof/>
          <w:lang w:val="id-ID" w:eastAsia="id-ID"/>
        </w:rPr>
        <w:drawing>
          <wp:anchor distT="0" distB="0" distL="114300" distR="114300" simplePos="0" relativeHeight="251668480" behindDoc="0" locked="0" layoutInCell="1" allowOverlap="1" wp14:anchorId="37B3F691" wp14:editId="0E06E6FB">
            <wp:simplePos x="0" y="0"/>
            <wp:positionH relativeFrom="column">
              <wp:posOffset>-1139825</wp:posOffset>
            </wp:positionH>
            <wp:positionV relativeFrom="paragraph">
              <wp:posOffset>-9525</wp:posOffset>
            </wp:positionV>
            <wp:extent cx="1143000" cy="1019175"/>
            <wp:effectExtent l="0" t="0" r="0" b="9525"/>
            <wp:wrapSquare wrapText="bothSides"/>
            <wp:docPr id="32" name="Picture 32"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Description: Description: H:\Logo MI\logo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34"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widowControl w:val="0"/>
        <w:autoSpaceDE w:val="0"/>
        <w:autoSpaceDN w:val="0"/>
        <w:spacing w:after="0" w:line="240" w:lineRule="auto"/>
        <w:jc w:val="center"/>
        <w:rPr>
          <w:rFonts w:ascii="Cambria" w:hAnsi="Cambria"/>
          <w:b/>
          <w:sz w:val="24"/>
          <w:szCs w:val="24"/>
          <w:lang w:val="id-ID"/>
        </w:rPr>
      </w:pPr>
      <w:r>
        <w:rPr>
          <w:noProof/>
          <w:lang w:val="id-ID" w:eastAsia="id-ID"/>
        </w:rPr>
        <mc:AlternateContent>
          <mc:Choice Requires="wps">
            <w:drawing>
              <wp:anchor distT="0" distB="0" distL="114300" distR="114300" simplePos="0" relativeHeight="251666432" behindDoc="0" locked="0" layoutInCell="1" allowOverlap="1" wp14:anchorId="39D7D78B" wp14:editId="2874B75B">
                <wp:simplePos x="0" y="0"/>
                <wp:positionH relativeFrom="column">
                  <wp:posOffset>-1344930</wp:posOffset>
                </wp:positionH>
                <wp:positionV relativeFrom="paragraph">
                  <wp:posOffset>9525</wp:posOffset>
                </wp:positionV>
                <wp:extent cx="7562850" cy="0"/>
                <wp:effectExtent l="17145" t="19050" r="20955" b="1905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1" o:spid="_x0000_s1026" type="#_x0000_t32" style="position:absolute;margin-left:-105.9pt;margin-top:.75pt;width:595.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" strokeweight="2.5pt"/>
            </w:pict>
          </mc:Fallback>
        </mc:AlternateContent>
      </w:r>
    </w:p>
    <w:p w:rsidR="00EB4EBA" w:rsidRDefault="00EB4EBA" w:rsidP="00EB4EBA">
      <w:pPr>
        <w:widowControl w:val="0"/>
        <w:autoSpaceDE w:val="0"/>
        <w:autoSpaceDN w:val="0"/>
        <w:spacing w:after="0"/>
        <w:jc w:val="center"/>
        <w:rPr>
          <w:rFonts w:ascii="Times New Roman" w:hAnsi="Times New Roman"/>
          <w:b/>
          <w:sz w:val="24"/>
          <w:szCs w:val="24"/>
          <w:lang w:val="id-ID"/>
        </w:rPr>
      </w:pPr>
    </w:p>
    <w:p w:rsidR="00EB4EBA" w:rsidRDefault="00EB4EBA" w:rsidP="00EB4EBA">
      <w:pPr>
        <w:widowControl w:val="0"/>
        <w:autoSpaceDE w:val="0"/>
        <w:autoSpaceDN w:val="0"/>
        <w:spacing w:after="0"/>
        <w:jc w:val="center"/>
        <w:rPr>
          <w:rFonts w:ascii="Times New Roman" w:hAnsi="Times New Roman"/>
          <w:b/>
          <w:sz w:val="24"/>
          <w:szCs w:val="24"/>
          <w:lang w:val="id-ID"/>
        </w:rPr>
      </w:pPr>
      <w:r>
        <w:rPr>
          <w:rFonts w:ascii="Times New Roman" w:hAnsi="Times New Roman"/>
          <w:b/>
          <w:sz w:val="24"/>
          <w:szCs w:val="24"/>
          <w:lang w:val="id-ID"/>
        </w:rPr>
        <w:t>FORMULIR PENGAJUAN JUDUL KARYA TULIS ILMIAH (KTI)</w:t>
      </w:r>
    </w:p>
    <w:p w:rsidR="00EB4EBA" w:rsidRDefault="00EB4EBA" w:rsidP="00EB4EBA">
      <w:pPr>
        <w:widowControl w:val="0"/>
        <w:autoSpaceDE w:val="0"/>
        <w:autoSpaceDN w:val="0"/>
        <w:spacing w:after="0"/>
        <w:jc w:val="center"/>
        <w:rPr>
          <w:rFonts w:ascii="Times New Roman" w:hAnsi="Times New Roman"/>
          <w:b/>
          <w:sz w:val="24"/>
          <w:szCs w:val="24"/>
          <w:lang w:val="id-ID"/>
        </w:rPr>
      </w:pPr>
      <w:r>
        <w:rPr>
          <w:rFonts w:ascii="Times New Roman" w:hAnsi="Times New Roman"/>
          <w:b/>
          <w:sz w:val="24"/>
          <w:szCs w:val="24"/>
          <w:lang w:val="id-ID"/>
        </w:rPr>
        <w:t>SEMESTER VI PROGRAM STUDI KEBIDANAN (D3)</w:t>
      </w:r>
    </w:p>
    <w:p w:rsidR="00EB4EBA" w:rsidRDefault="00EB4EBA" w:rsidP="00EB4EBA">
      <w:pPr>
        <w:widowControl w:val="0"/>
        <w:autoSpaceDE w:val="0"/>
        <w:autoSpaceDN w:val="0"/>
        <w:spacing w:after="0"/>
        <w:jc w:val="center"/>
        <w:rPr>
          <w:rFonts w:ascii="Times New Roman" w:hAnsi="Times New Roman"/>
          <w:b/>
          <w:sz w:val="24"/>
          <w:szCs w:val="24"/>
          <w:lang w:val="id-ID"/>
        </w:rPr>
      </w:pPr>
      <w:r>
        <w:rPr>
          <w:rFonts w:ascii="Times New Roman" w:hAnsi="Times New Roman"/>
          <w:b/>
          <w:sz w:val="24"/>
          <w:szCs w:val="24"/>
          <w:lang w:val="id-ID"/>
        </w:rPr>
        <w:t xml:space="preserve">STIKES MEDISTRA INDONESIA </w:t>
      </w:r>
    </w:p>
    <w:p w:rsidR="00EB4EBA" w:rsidRDefault="00EB4EBA" w:rsidP="00EB4EBA">
      <w:pPr>
        <w:widowControl w:val="0"/>
        <w:autoSpaceDE w:val="0"/>
        <w:autoSpaceDN w:val="0"/>
        <w:spacing w:after="0"/>
        <w:jc w:val="center"/>
        <w:rPr>
          <w:rFonts w:ascii="Times New Roman" w:hAnsi="Times New Roman"/>
          <w:b/>
          <w:sz w:val="24"/>
          <w:szCs w:val="24"/>
        </w:rPr>
      </w:pPr>
      <w:r>
        <w:rPr>
          <w:rFonts w:ascii="Times New Roman" w:hAnsi="Times New Roman"/>
          <w:b/>
          <w:sz w:val="24"/>
          <w:szCs w:val="24"/>
          <w:lang w:val="id-ID"/>
        </w:rPr>
        <w:t>T.A 20</w:t>
      </w:r>
      <w:r>
        <w:rPr>
          <w:rFonts w:ascii="Times New Roman" w:hAnsi="Times New Roman"/>
          <w:b/>
          <w:sz w:val="24"/>
          <w:szCs w:val="24"/>
        </w:rPr>
        <w:t>20</w:t>
      </w:r>
      <w:r>
        <w:rPr>
          <w:rFonts w:ascii="Times New Roman" w:hAnsi="Times New Roman"/>
          <w:b/>
          <w:sz w:val="24"/>
          <w:szCs w:val="24"/>
          <w:lang w:val="id-ID"/>
        </w:rPr>
        <w:t>-202</w:t>
      </w:r>
      <w:r>
        <w:rPr>
          <w:rFonts w:ascii="Times New Roman" w:hAnsi="Times New Roman"/>
          <w:b/>
          <w:sz w:val="24"/>
          <w:szCs w:val="24"/>
        </w:rPr>
        <w:t>1</w:t>
      </w:r>
    </w:p>
    <w:p w:rsidR="00EB4EBA" w:rsidRDefault="00EB4EBA" w:rsidP="00EB4EBA">
      <w:pPr>
        <w:widowControl w:val="0"/>
        <w:autoSpaceDE w:val="0"/>
        <w:autoSpaceDN w:val="0"/>
        <w:spacing w:before="11" w:after="0" w:line="240" w:lineRule="auto"/>
        <w:jc w:val="center"/>
        <w:rPr>
          <w:rFonts w:ascii="Times New Roman" w:hAnsi="Times New Roman"/>
          <w:b/>
          <w:sz w:val="17"/>
          <w:szCs w:val="24"/>
          <w:lang w:val="id-ID"/>
        </w:rPr>
      </w:pPr>
    </w:p>
    <w:p w:rsidR="00EB4EBA" w:rsidRDefault="00EB4EBA" w:rsidP="00EB4EBA">
      <w:pPr>
        <w:widowControl w:val="0"/>
        <w:autoSpaceDE w:val="0"/>
        <w:autoSpaceDN w:val="0"/>
        <w:spacing w:before="90" w:after="0" w:line="240" w:lineRule="auto"/>
        <w:ind w:left="112"/>
        <w:rPr>
          <w:rFonts w:ascii="Times New Roman" w:hAnsi="Times New Roman"/>
          <w:sz w:val="24"/>
          <w:szCs w:val="24"/>
          <w:lang w:val="id-ID"/>
        </w:rPr>
      </w:pPr>
      <w:r>
        <w:rPr>
          <w:rFonts w:ascii="Times New Roman" w:hAnsi="Times New Roman"/>
          <w:sz w:val="24"/>
          <w:szCs w:val="24"/>
          <w:lang w:val="id-ID"/>
        </w:rPr>
        <w:t>Yang</w:t>
      </w:r>
      <w:r>
        <w:rPr>
          <w:rFonts w:ascii="Times New Roman" w:hAnsi="Times New Roman"/>
          <w:spacing w:val="-6"/>
          <w:sz w:val="24"/>
          <w:szCs w:val="24"/>
          <w:lang w:val="id-ID"/>
        </w:rPr>
        <w:t xml:space="preserve"> </w:t>
      </w:r>
      <w:r>
        <w:rPr>
          <w:rFonts w:ascii="Times New Roman" w:hAnsi="Times New Roman"/>
          <w:sz w:val="24"/>
          <w:szCs w:val="24"/>
          <w:lang w:val="id-ID"/>
        </w:rPr>
        <w:t>bertanda</w:t>
      </w:r>
      <w:r>
        <w:rPr>
          <w:rFonts w:ascii="Times New Roman" w:hAnsi="Times New Roman"/>
          <w:spacing w:val="1"/>
          <w:sz w:val="24"/>
          <w:szCs w:val="24"/>
          <w:lang w:val="id-ID"/>
        </w:rPr>
        <w:t xml:space="preserve"> </w:t>
      </w:r>
      <w:r>
        <w:rPr>
          <w:rFonts w:ascii="Times New Roman" w:hAnsi="Times New Roman"/>
          <w:sz w:val="24"/>
          <w:szCs w:val="24"/>
          <w:lang w:val="id-ID"/>
        </w:rPr>
        <w:t>tangan di bawah</w:t>
      </w:r>
      <w:r>
        <w:rPr>
          <w:rFonts w:ascii="Times New Roman" w:hAnsi="Times New Roman"/>
          <w:spacing w:val="-5"/>
          <w:sz w:val="24"/>
          <w:szCs w:val="24"/>
          <w:lang w:val="id-ID"/>
        </w:rPr>
        <w:t xml:space="preserve"> </w:t>
      </w:r>
      <w:r>
        <w:rPr>
          <w:rFonts w:ascii="Times New Roman" w:hAnsi="Times New Roman"/>
          <w:sz w:val="24"/>
          <w:szCs w:val="24"/>
          <w:lang w:val="id-ID"/>
        </w:rPr>
        <w:t>ini,</w:t>
      </w:r>
    </w:p>
    <w:p w:rsidR="00EB4EBA" w:rsidRDefault="00EB4EBA" w:rsidP="00EB4EBA">
      <w:pPr>
        <w:widowControl w:val="0"/>
        <w:autoSpaceDE w:val="0"/>
        <w:autoSpaceDN w:val="0"/>
        <w:spacing w:before="2" w:after="0" w:line="240" w:lineRule="auto"/>
        <w:rPr>
          <w:rFonts w:ascii="Times New Roman" w:hAnsi="Times New Roman"/>
          <w:sz w:val="21"/>
          <w:szCs w:val="24"/>
          <w:lang w:val="id-ID"/>
        </w:rPr>
      </w:pPr>
    </w:p>
    <w:p w:rsidR="00EB4EBA" w:rsidRPr="007076C2" w:rsidRDefault="00EB4EBA" w:rsidP="00EB4EBA">
      <w:pPr>
        <w:widowControl w:val="0"/>
        <w:tabs>
          <w:tab w:val="left" w:pos="1552"/>
        </w:tabs>
        <w:autoSpaceDE w:val="0"/>
        <w:autoSpaceDN w:val="0"/>
        <w:spacing w:after="0" w:line="240" w:lineRule="auto"/>
        <w:ind w:left="112"/>
        <w:rPr>
          <w:rFonts w:ascii="Times New Roman" w:hAnsi="Times New Roman"/>
          <w:sz w:val="24"/>
          <w:szCs w:val="24"/>
        </w:rPr>
      </w:pPr>
      <w:r>
        <w:rPr>
          <w:rFonts w:ascii="Times New Roman" w:hAnsi="Times New Roman"/>
          <w:sz w:val="24"/>
          <w:szCs w:val="24"/>
          <w:lang w:val="id-ID"/>
        </w:rPr>
        <w:t>Nama</w:t>
      </w:r>
      <w:r>
        <w:rPr>
          <w:rFonts w:ascii="Times New Roman" w:hAnsi="Times New Roman"/>
          <w:sz w:val="24"/>
          <w:szCs w:val="24"/>
          <w:lang w:val="id-ID"/>
        </w:rPr>
        <w:tab/>
        <w:t xml:space="preserve">: </w:t>
      </w:r>
      <w:r>
        <w:rPr>
          <w:rFonts w:ascii="Times New Roman" w:hAnsi="Times New Roman"/>
          <w:sz w:val="24"/>
          <w:szCs w:val="24"/>
        </w:rPr>
        <w:t>Lalita Mafudiah</w:t>
      </w:r>
    </w:p>
    <w:p w:rsidR="00EB4EBA" w:rsidRDefault="00EB4EBA" w:rsidP="00EB4EBA">
      <w:pPr>
        <w:widowControl w:val="0"/>
        <w:autoSpaceDE w:val="0"/>
        <w:autoSpaceDN w:val="0"/>
        <w:spacing w:before="10" w:after="0" w:line="240" w:lineRule="auto"/>
        <w:rPr>
          <w:rFonts w:ascii="Times New Roman" w:hAnsi="Times New Roman"/>
          <w:sz w:val="20"/>
          <w:szCs w:val="24"/>
          <w:lang w:val="id-ID"/>
        </w:rPr>
      </w:pPr>
    </w:p>
    <w:p w:rsidR="00EB4EBA" w:rsidRDefault="00EB4EBA" w:rsidP="00EB4EBA">
      <w:pPr>
        <w:widowControl w:val="0"/>
        <w:tabs>
          <w:tab w:val="left" w:pos="1552"/>
        </w:tabs>
        <w:autoSpaceDE w:val="0"/>
        <w:autoSpaceDN w:val="0"/>
        <w:spacing w:after="0" w:line="240" w:lineRule="auto"/>
        <w:ind w:left="112"/>
        <w:rPr>
          <w:rFonts w:ascii="Times New Roman" w:hAnsi="Times New Roman"/>
          <w:sz w:val="24"/>
          <w:szCs w:val="24"/>
          <w:lang w:val="id-ID"/>
        </w:rPr>
      </w:pPr>
      <w:r>
        <w:rPr>
          <w:rFonts w:ascii="Times New Roman" w:hAnsi="Times New Roman"/>
          <w:sz w:val="24"/>
          <w:szCs w:val="24"/>
          <w:lang w:val="id-ID"/>
        </w:rPr>
        <w:t>NIM</w:t>
      </w:r>
      <w:r>
        <w:rPr>
          <w:rFonts w:ascii="Times New Roman" w:hAnsi="Times New Roman"/>
          <w:sz w:val="24"/>
          <w:szCs w:val="24"/>
          <w:lang w:val="id-ID"/>
        </w:rPr>
        <w:tab/>
        <w:t>: 18.156.02.11.015</w:t>
      </w:r>
    </w:p>
    <w:p w:rsidR="00EB4EBA" w:rsidRDefault="00EB4EBA" w:rsidP="00EB4EBA">
      <w:pPr>
        <w:widowControl w:val="0"/>
        <w:autoSpaceDE w:val="0"/>
        <w:autoSpaceDN w:val="0"/>
        <w:spacing w:before="11" w:after="0" w:line="240" w:lineRule="auto"/>
        <w:rPr>
          <w:rFonts w:ascii="Times New Roman" w:hAnsi="Times New Roman"/>
          <w:sz w:val="20"/>
          <w:szCs w:val="24"/>
          <w:lang w:val="id-ID"/>
        </w:rPr>
      </w:pPr>
    </w:p>
    <w:p w:rsidR="00EB4EBA" w:rsidRDefault="00EB4EBA" w:rsidP="00EB4EBA">
      <w:pPr>
        <w:widowControl w:val="0"/>
        <w:tabs>
          <w:tab w:val="left" w:pos="1552"/>
        </w:tabs>
        <w:autoSpaceDE w:val="0"/>
        <w:autoSpaceDN w:val="0"/>
        <w:spacing w:after="0" w:line="240" w:lineRule="auto"/>
        <w:ind w:left="112"/>
        <w:rPr>
          <w:rFonts w:ascii="Times New Roman" w:hAnsi="Times New Roman"/>
          <w:sz w:val="24"/>
          <w:szCs w:val="24"/>
          <w:lang w:val="id-ID"/>
        </w:rPr>
      </w:pPr>
      <w:r>
        <w:rPr>
          <w:rFonts w:ascii="Times New Roman" w:hAnsi="Times New Roman"/>
          <w:sz w:val="24"/>
          <w:szCs w:val="24"/>
          <w:lang w:val="id-ID"/>
        </w:rPr>
        <w:t>Prodi/Smt</w:t>
      </w:r>
      <w:r>
        <w:rPr>
          <w:rFonts w:ascii="Times New Roman" w:hAnsi="Times New Roman"/>
          <w:sz w:val="24"/>
          <w:szCs w:val="24"/>
          <w:lang w:val="id-ID"/>
        </w:rPr>
        <w:tab/>
        <w:t>:</w:t>
      </w:r>
      <w:r>
        <w:rPr>
          <w:rFonts w:ascii="Times New Roman" w:hAnsi="Times New Roman"/>
          <w:spacing w:val="-1"/>
          <w:sz w:val="24"/>
          <w:szCs w:val="24"/>
          <w:lang w:val="id-ID"/>
        </w:rPr>
        <w:t xml:space="preserve"> </w:t>
      </w:r>
      <w:r>
        <w:rPr>
          <w:rFonts w:ascii="Times New Roman" w:hAnsi="Times New Roman"/>
          <w:sz w:val="24"/>
          <w:szCs w:val="24"/>
          <w:lang w:val="id-ID"/>
        </w:rPr>
        <w:t xml:space="preserve">D3 kebidanan /semester 6 </w:t>
      </w:r>
    </w:p>
    <w:p w:rsidR="00EB4EBA" w:rsidRDefault="00EB4EBA" w:rsidP="00EB4EBA">
      <w:pPr>
        <w:widowControl w:val="0"/>
        <w:autoSpaceDE w:val="0"/>
        <w:autoSpaceDN w:val="0"/>
        <w:spacing w:before="2" w:after="0" w:line="240" w:lineRule="auto"/>
        <w:rPr>
          <w:rFonts w:ascii="Times New Roman" w:hAnsi="Times New Roman"/>
          <w:sz w:val="21"/>
          <w:szCs w:val="24"/>
          <w:lang w:val="id-ID"/>
        </w:rPr>
      </w:pPr>
    </w:p>
    <w:p w:rsidR="00EB4EBA" w:rsidRDefault="00EB4EBA" w:rsidP="00EB4EBA">
      <w:pPr>
        <w:widowControl w:val="0"/>
        <w:tabs>
          <w:tab w:val="left" w:pos="1552"/>
        </w:tabs>
        <w:autoSpaceDE w:val="0"/>
        <w:autoSpaceDN w:val="0"/>
        <w:spacing w:after="0" w:line="240" w:lineRule="auto"/>
        <w:ind w:left="112"/>
        <w:rPr>
          <w:rFonts w:ascii="Times New Roman" w:hAnsi="Times New Roman"/>
          <w:sz w:val="24"/>
          <w:szCs w:val="24"/>
          <w:lang w:val="id-ID"/>
        </w:rPr>
      </w:pPr>
      <w:r>
        <w:rPr>
          <w:rFonts w:ascii="Times New Roman" w:hAnsi="Times New Roman"/>
          <w:sz w:val="24"/>
          <w:szCs w:val="24"/>
          <w:lang w:val="id-ID"/>
        </w:rPr>
        <w:t>No. HP</w:t>
      </w:r>
      <w:r>
        <w:rPr>
          <w:rFonts w:ascii="Times New Roman" w:hAnsi="Times New Roman"/>
          <w:sz w:val="24"/>
          <w:szCs w:val="24"/>
          <w:lang w:val="id-ID"/>
        </w:rPr>
        <w:tab/>
        <w:t>:</w:t>
      </w:r>
      <w:r>
        <w:rPr>
          <w:rFonts w:ascii="Times New Roman" w:hAnsi="Times New Roman"/>
          <w:spacing w:val="1"/>
          <w:sz w:val="24"/>
          <w:szCs w:val="24"/>
          <w:lang w:val="id-ID"/>
        </w:rPr>
        <w:t xml:space="preserve"> </w:t>
      </w:r>
      <w:r>
        <w:rPr>
          <w:rFonts w:ascii="Times New Roman" w:hAnsi="Times New Roman"/>
          <w:sz w:val="24"/>
          <w:szCs w:val="24"/>
          <w:lang w:val="id-ID"/>
        </w:rPr>
        <w:t>08588</w:t>
      </w:r>
      <w:r>
        <w:rPr>
          <w:rFonts w:ascii="Times New Roman" w:hAnsi="Times New Roman"/>
          <w:sz w:val="24"/>
          <w:szCs w:val="24"/>
        </w:rPr>
        <w:t>2</w:t>
      </w:r>
      <w:r>
        <w:rPr>
          <w:rFonts w:ascii="Times New Roman" w:hAnsi="Times New Roman"/>
          <w:sz w:val="24"/>
          <w:szCs w:val="24"/>
          <w:lang w:val="id-ID"/>
        </w:rPr>
        <w:t>630328</w:t>
      </w:r>
    </w:p>
    <w:p w:rsidR="00EB4EBA" w:rsidRDefault="00EB4EBA" w:rsidP="00EB4EBA">
      <w:pPr>
        <w:widowControl w:val="0"/>
        <w:autoSpaceDE w:val="0"/>
        <w:autoSpaceDN w:val="0"/>
        <w:spacing w:before="10" w:after="0" w:line="240" w:lineRule="auto"/>
        <w:rPr>
          <w:rFonts w:ascii="Times New Roman" w:hAnsi="Times New Roman"/>
          <w:sz w:val="20"/>
          <w:szCs w:val="24"/>
          <w:lang w:val="id-ID"/>
        </w:rPr>
      </w:pPr>
    </w:p>
    <w:p w:rsidR="00EB4EBA" w:rsidRDefault="00EB4EBA" w:rsidP="00EB4EBA">
      <w:pPr>
        <w:widowControl w:val="0"/>
        <w:autoSpaceDE w:val="0"/>
        <w:autoSpaceDN w:val="0"/>
        <w:spacing w:after="0" w:line="240" w:lineRule="auto"/>
        <w:ind w:left="112"/>
        <w:rPr>
          <w:rFonts w:ascii="Times New Roman" w:hAnsi="Times New Roman"/>
          <w:sz w:val="24"/>
          <w:szCs w:val="24"/>
          <w:lang w:val="id-ID"/>
        </w:rPr>
      </w:pPr>
      <w:r>
        <w:rPr>
          <w:rFonts w:ascii="Times New Roman" w:hAnsi="Times New Roman"/>
          <w:sz w:val="24"/>
          <w:szCs w:val="24"/>
          <w:lang w:val="id-ID"/>
        </w:rPr>
        <w:t>Dengan</w:t>
      </w:r>
      <w:r>
        <w:rPr>
          <w:rFonts w:ascii="Times New Roman" w:hAnsi="Times New Roman"/>
          <w:spacing w:val="-2"/>
          <w:sz w:val="24"/>
          <w:szCs w:val="24"/>
          <w:lang w:val="id-ID"/>
        </w:rPr>
        <w:t xml:space="preserve"> </w:t>
      </w:r>
      <w:r>
        <w:rPr>
          <w:rFonts w:ascii="Times New Roman" w:hAnsi="Times New Roman"/>
          <w:sz w:val="24"/>
          <w:szCs w:val="24"/>
          <w:lang w:val="id-ID"/>
        </w:rPr>
        <w:t>ini</w:t>
      </w:r>
      <w:r>
        <w:rPr>
          <w:rFonts w:ascii="Times New Roman" w:hAnsi="Times New Roman"/>
          <w:spacing w:val="-1"/>
          <w:sz w:val="24"/>
          <w:szCs w:val="24"/>
          <w:lang w:val="id-ID"/>
        </w:rPr>
        <w:t xml:space="preserve"> </w:t>
      </w:r>
      <w:r>
        <w:rPr>
          <w:rFonts w:ascii="Times New Roman" w:hAnsi="Times New Roman"/>
          <w:sz w:val="24"/>
          <w:szCs w:val="24"/>
          <w:lang w:val="id-ID"/>
        </w:rPr>
        <w:t>mengajukan</w:t>
      </w:r>
      <w:r>
        <w:rPr>
          <w:rFonts w:ascii="Times New Roman" w:hAnsi="Times New Roman"/>
          <w:spacing w:val="-2"/>
          <w:sz w:val="24"/>
          <w:szCs w:val="24"/>
          <w:lang w:val="id-ID"/>
        </w:rPr>
        <w:t xml:space="preserve"> </w:t>
      </w:r>
      <w:r>
        <w:rPr>
          <w:rFonts w:ascii="Times New Roman" w:hAnsi="Times New Roman"/>
          <w:sz w:val="24"/>
          <w:szCs w:val="24"/>
          <w:lang w:val="id-ID"/>
        </w:rPr>
        <w:t>judul</w:t>
      </w:r>
      <w:r>
        <w:rPr>
          <w:rFonts w:ascii="Times New Roman" w:hAnsi="Times New Roman"/>
          <w:spacing w:val="-5"/>
          <w:sz w:val="24"/>
          <w:szCs w:val="24"/>
          <w:lang w:val="id-ID"/>
        </w:rPr>
        <w:t xml:space="preserve">  Karya Tulis Ilmiah </w:t>
      </w:r>
      <w:r>
        <w:rPr>
          <w:rFonts w:ascii="Times New Roman" w:hAnsi="Times New Roman"/>
          <w:sz w:val="24"/>
          <w:szCs w:val="24"/>
          <w:lang w:val="id-ID"/>
        </w:rPr>
        <w:t>(KTI) dengan</w:t>
      </w:r>
      <w:r>
        <w:rPr>
          <w:rFonts w:ascii="Times New Roman" w:hAnsi="Times New Roman"/>
          <w:spacing w:val="-2"/>
          <w:sz w:val="24"/>
          <w:szCs w:val="24"/>
          <w:lang w:val="id-ID"/>
        </w:rPr>
        <w:t xml:space="preserve"> </w:t>
      </w:r>
      <w:r>
        <w:rPr>
          <w:rFonts w:ascii="Times New Roman" w:hAnsi="Times New Roman"/>
          <w:sz w:val="24"/>
          <w:szCs w:val="24"/>
          <w:lang w:val="id-ID"/>
        </w:rPr>
        <w:t>Judul/</w:t>
      </w:r>
      <w:r>
        <w:rPr>
          <w:rFonts w:ascii="Times New Roman" w:hAnsi="Times New Roman"/>
          <w:spacing w:val="-4"/>
          <w:sz w:val="24"/>
          <w:szCs w:val="24"/>
          <w:lang w:val="id-ID"/>
        </w:rPr>
        <w:t xml:space="preserve"> </w:t>
      </w:r>
      <w:r>
        <w:rPr>
          <w:rFonts w:ascii="Times New Roman" w:hAnsi="Times New Roman"/>
          <w:sz w:val="24"/>
          <w:szCs w:val="24"/>
          <w:lang w:val="id-ID"/>
        </w:rPr>
        <w:t>Tema</w:t>
      </w:r>
      <w:r>
        <w:rPr>
          <w:rFonts w:ascii="Times New Roman" w:hAnsi="Times New Roman"/>
          <w:spacing w:val="9"/>
          <w:sz w:val="24"/>
          <w:szCs w:val="24"/>
          <w:lang w:val="id-ID"/>
        </w:rPr>
        <w:t xml:space="preserve"> </w:t>
      </w:r>
      <w:r>
        <w:rPr>
          <w:rFonts w:ascii="Times New Roman" w:hAnsi="Times New Roman"/>
          <w:sz w:val="24"/>
          <w:szCs w:val="24"/>
          <w:lang w:val="id-ID"/>
        </w:rPr>
        <w:t>sebagai</w:t>
      </w:r>
      <w:r>
        <w:rPr>
          <w:rFonts w:ascii="Times New Roman" w:hAnsi="Times New Roman"/>
          <w:spacing w:val="-2"/>
          <w:sz w:val="24"/>
          <w:szCs w:val="24"/>
          <w:lang w:val="id-ID"/>
        </w:rPr>
        <w:t xml:space="preserve"> </w:t>
      </w:r>
      <w:r>
        <w:rPr>
          <w:rFonts w:ascii="Times New Roman" w:hAnsi="Times New Roman"/>
          <w:sz w:val="24"/>
          <w:szCs w:val="24"/>
          <w:lang w:val="id-ID"/>
        </w:rPr>
        <w:t>berikut:</w:t>
      </w:r>
    </w:p>
    <w:p w:rsidR="00EB4EBA" w:rsidRDefault="00EB4EBA" w:rsidP="00EB4EBA">
      <w:pPr>
        <w:widowControl w:val="0"/>
        <w:autoSpaceDE w:val="0"/>
        <w:autoSpaceDN w:val="0"/>
        <w:spacing w:after="0" w:line="240" w:lineRule="auto"/>
        <w:ind w:left="112"/>
        <w:rPr>
          <w:rFonts w:ascii="Times New Roman" w:hAnsi="Times New Roman"/>
          <w:sz w:val="24"/>
          <w:szCs w:val="24"/>
          <w:lang w:val="id-ID"/>
        </w:rPr>
      </w:pPr>
    </w:p>
    <w:p w:rsidR="00EB4EBA" w:rsidRDefault="00EB4EBA" w:rsidP="00EB4EBA">
      <w:pPr>
        <w:widowControl w:val="0"/>
        <w:autoSpaceDE w:val="0"/>
        <w:autoSpaceDN w:val="0"/>
        <w:spacing w:after="0" w:line="240" w:lineRule="auto"/>
        <w:ind w:left="112"/>
        <w:rPr>
          <w:rFonts w:ascii="Times New Roman" w:hAnsi="Times New Roman"/>
          <w:b/>
          <w:sz w:val="24"/>
          <w:szCs w:val="24"/>
          <w:lang w:val="id-ID"/>
        </w:rPr>
      </w:pPr>
      <w:bookmarkStart w:id="1" w:name="_Hlk84062862"/>
      <w:proofErr w:type="gramStart"/>
      <w:r>
        <w:rPr>
          <w:rFonts w:ascii="Times New Roman" w:hAnsi="Times New Roman"/>
          <w:sz w:val="24"/>
          <w:szCs w:val="24"/>
        </w:rPr>
        <w:t>" Efektifitas</w:t>
      </w:r>
      <w:proofErr w:type="gramEnd"/>
      <w:r>
        <w:rPr>
          <w:rFonts w:ascii="Times New Roman" w:hAnsi="Times New Roman"/>
          <w:sz w:val="24"/>
          <w:szCs w:val="24"/>
        </w:rPr>
        <w:t xml:space="preserve"> Terapi Komplementer Untuk Mengurangi Kecemasan Dalam Persiapan Persalinan"</w:t>
      </w:r>
    </w:p>
    <w:bookmarkEnd w:id="1"/>
    <w:p w:rsidR="00EB4EBA" w:rsidRDefault="00EB4EBA" w:rsidP="00EB4EBA">
      <w:pPr>
        <w:widowControl w:val="0"/>
        <w:autoSpaceDE w:val="0"/>
        <w:autoSpaceDN w:val="0"/>
        <w:spacing w:before="156" w:after="0" w:line="240" w:lineRule="auto"/>
        <w:ind w:left="5874"/>
        <w:rPr>
          <w:rFonts w:ascii="Times New Roman" w:hAnsi="Times New Roman"/>
          <w:sz w:val="24"/>
          <w:szCs w:val="24"/>
          <w:lang w:val="id-ID"/>
        </w:rPr>
      </w:pPr>
    </w:p>
    <w:p w:rsidR="00EB4EBA" w:rsidRDefault="00EB4EBA" w:rsidP="00EB4EBA">
      <w:pPr>
        <w:widowControl w:val="0"/>
        <w:autoSpaceDE w:val="0"/>
        <w:autoSpaceDN w:val="0"/>
        <w:spacing w:before="156" w:after="0" w:line="240" w:lineRule="auto"/>
        <w:ind w:left="5874"/>
        <w:rPr>
          <w:rFonts w:ascii="Times New Roman" w:hAnsi="Times New Roman"/>
          <w:spacing w:val="-3"/>
          <w:sz w:val="24"/>
          <w:szCs w:val="24"/>
          <w:lang w:val="id-ID"/>
        </w:rPr>
      </w:pPr>
      <w:r>
        <w:rPr>
          <w:rFonts w:ascii="Times New Roman" w:hAnsi="Times New Roman"/>
          <w:sz w:val="24"/>
          <w:szCs w:val="24"/>
          <w:lang w:val="id-ID"/>
        </w:rPr>
        <w:t>Bekasi,</w:t>
      </w:r>
      <w:r>
        <w:rPr>
          <w:rFonts w:ascii="Times New Roman" w:hAnsi="Times New Roman"/>
          <w:spacing w:val="-3"/>
          <w:sz w:val="24"/>
          <w:szCs w:val="24"/>
          <w:lang w:val="id-ID"/>
        </w:rPr>
        <w:t>13-April-2021</w:t>
      </w:r>
    </w:p>
    <w:p w:rsidR="00EB4EBA" w:rsidRDefault="00EB4EBA" w:rsidP="00EB4EBA">
      <w:pPr>
        <w:widowControl w:val="0"/>
        <w:autoSpaceDE w:val="0"/>
        <w:autoSpaceDN w:val="0"/>
        <w:spacing w:after="0" w:line="240" w:lineRule="auto"/>
        <w:ind w:left="5874"/>
        <w:rPr>
          <w:rFonts w:ascii="Times New Roman" w:hAnsi="Times New Roman"/>
          <w:sz w:val="24"/>
          <w:szCs w:val="24"/>
          <w:lang w:val="id-ID"/>
        </w:rPr>
      </w:pPr>
      <w:r>
        <w:rPr>
          <w:rFonts w:ascii="Times New Roman" w:hAnsi="Times New Roman"/>
          <w:sz w:val="24"/>
          <w:szCs w:val="24"/>
          <w:lang w:val="id-ID"/>
        </w:rPr>
        <w:t>Pemohon,</w:t>
      </w:r>
    </w:p>
    <w:p w:rsidR="00EB4EBA" w:rsidRDefault="00EB4EBA" w:rsidP="00EB4EBA">
      <w:pPr>
        <w:widowControl w:val="0"/>
        <w:autoSpaceDE w:val="0"/>
        <w:autoSpaceDN w:val="0"/>
        <w:spacing w:after="0" w:line="240" w:lineRule="auto"/>
        <w:rPr>
          <w:rFonts w:ascii="Times New Roman" w:hAnsi="Times New Roman"/>
          <w:sz w:val="26"/>
          <w:szCs w:val="24"/>
          <w:lang w:val="id-ID"/>
        </w:rPr>
      </w:pPr>
    </w:p>
    <w:p w:rsidR="00EB4EBA" w:rsidRDefault="00EB4EBA" w:rsidP="00EB4EBA">
      <w:pPr>
        <w:widowControl w:val="0"/>
        <w:autoSpaceDE w:val="0"/>
        <w:autoSpaceDN w:val="0"/>
        <w:spacing w:after="0" w:line="240" w:lineRule="auto"/>
        <w:ind w:left="5040" w:firstLine="720"/>
        <w:rPr>
          <w:rFonts w:ascii="Times New Roman" w:hAnsi="Times New Roman"/>
          <w:sz w:val="26"/>
          <w:szCs w:val="24"/>
          <w:lang w:val="id-ID"/>
        </w:rPr>
      </w:pPr>
      <w:r>
        <w:rPr>
          <w:noProof/>
          <w:lang w:val="id-ID" w:eastAsia="id-ID"/>
        </w:rPr>
        <mc:AlternateContent>
          <mc:Choice Requires="wpi">
            <w:drawing>
              <wp:anchor distT="3143" distB="3221" distL="5323" distR="4939" simplePos="0" relativeHeight="251692032" behindDoc="0" locked="0" layoutInCell="1" allowOverlap="1" wp14:anchorId="20AAD8F4" wp14:editId="5551D9A3">
                <wp:simplePos x="0" y="0"/>
                <wp:positionH relativeFrom="column">
                  <wp:posOffset>3865880</wp:posOffset>
                </wp:positionH>
                <wp:positionV relativeFrom="paragraph">
                  <wp:posOffset>-83820</wp:posOffset>
                </wp:positionV>
                <wp:extent cx="496570" cy="233045"/>
                <wp:effectExtent l="57150" t="57150" r="55880" b="52705"/>
                <wp:wrapNone/>
                <wp:docPr id="34" name="Ink 34"/>
                <wp:cNvGraphicFramePr>
                  <a:graphicFrameLocks xmlns:a="http://schemas.openxmlformats.org/drawingml/2006/main"/>
                </wp:cNvGraphicFramePr>
                <a:graphic xmlns:a="http://schemas.openxmlformats.org/drawingml/2006/main">
                  <a:graphicData uri="http://schemas.microsoft.com/office/word/2010/wordprocessingInk">
                    <w14:contentPart bwMode="auto" r:id="rId35">
                      <w14:nvContentPartPr>
                        <w14:cNvContentPartPr>
                          <a14:cpLocks xmlns:a14="http://schemas.microsoft.com/office/drawing/2010/main"/>
                        </w14:cNvContentPartPr>
                      </w14:nvContentPartPr>
                      <w14:xfrm>
                        <a:off x="0" y="0"/>
                        <a:ext cx="496570" cy="233045"/>
                      </w14:xfrm>
                    </w14:contentPart>
                  </a:graphicData>
                </a:graphic>
                <wp14:sizeRelH relativeFrom="page">
                  <wp14:pctWidth>0</wp14:pctWidth>
                </wp14:sizeRelH>
                <wp14:sizeRelV relativeFrom="page">
                  <wp14:pctHeight>0</wp14:pctHeight>
                </wp14:sizeRelV>
              </wp:anchor>
            </w:drawing>
          </mc:Choice>
          <mc:Fallback>
            <w:pict>
              <v:shape id="Ink 34" o:spid="_x0000_s1026" type="#_x0000_t75" style="position:absolute;margin-left:303.65pt;margin-top:-7.3pt;width:40.5pt;height:19.75pt;z-index:251692032;visibility:visible;mso-wrap-style:square;mso-width-percent:0;mso-height-percent:0;mso-wrap-distance-left:.14786mm;mso-wrap-distance-top:.08731mm;mso-wrap-distance-right:.1372mm;mso-wrap-distance-bottom:.08947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">
                <v:imagedata r:id="rId36" o:title=""/>
                <v:path arrowok="t"/>
                <o:lock v:ext="edit" aspectratio="f"/>
              </v:shape>
            </w:pict>
          </mc:Fallback>
        </mc:AlternateContent>
      </w:r>
    </w:p>
    <w:p w:rsidR="00EB4EBA" w:rsidRPr="007076C2" w:rsidRDefault="00EB4EBA" w:rsidP="00EB4EBA">
      <w:pPr>
        <w:widowControl w:val="0"/>
        <w:autoSpaceDE w:val="0"/>
        <w:autoSpaceDN w:val="0"/>
        <w:spacing w:before="207" w:after="0" w:line="240" w:lineRule="auto"/>
        <w:ind w:left="5874"/>
        <w:rPr>
          <w:rFonts w:ascii="Times New Roman" w:hAnsi="Times New Roman"/>
          <w:sz w:val="24"/>
          <w:szCs w:val="24"/>
          <w:u w:val="single"/>
        </w:rPr>
      </w:pPr>
      <w:r>
        <w:rPr>
          <w:rFonts w:ascii="Times New Roman" w:hAnsi="Times New Roman"/>
          <w:sz w:val="24"/>
          <w:szCs w:val="24"/>
          <w:u w:val="single"/>
        </w:rPr>
        <w:t>Lalita Mafudiah</w:t>
      </w:r>
    </w:p>
    <w:p w:rsidR="00EB4EBA" w:rsidRDefault="00EB4EBA" w:rsidP="00EB4EBA">
      <w:pPr>
        <w:spacing w:after="0" w:line="240" w:lineRule="auto"/>
        <w:rPr>
          <w:rFonts w:ascii="Times New Roman" w:hAnsi="Times New Roman"/>
          <w:lang w:val="id-ID"/>
        </w:rPr>
      </w:pPr>
    </w:p>
    <w:p w:rsidR="00EB4EBA" w:rsidRDefault="00EB4EBA" w:rsidP="00EB4EBA">
      <w:pPr>
        <w:pStyle w:val="BodyText"/>
        <w:spacing w:line="276" w:lineRule="auto"/>
        <w:ind w:left="5040"/>
        <w:jc w:val="center"/>
        <w:rPr>
          <w:sz w:val="22"/>
          <w:szCs w:val="22"/>
          <w:lang w:val="id-ID"/>
        </w:rPr>
      </w:pPr>
      <w:r>
        <w:rPr>
          <w:sz w:val="22"/>
          <w:szCs w:val="22"/>
          <w:lang w:val="id-ID"/>
        </w:rPr>
        <w:t>15.156.02.11.015</w:t>
      </w:r>
    </w:p>
    <w:p w:rsidR="00EB4EBA" w:rsidRDefault="00EB4EBA" w:rsidP="00EB4EBA">
      <w:pPr>
        <w:pStyle w:val="BodyText"/>
        <w:spacing w:line="276" w:lineRule="auto"/>
        <w:ind w:left="5040"/>
        <w:jc w:val="center"/>
        <w:rPr>
          <w:sz w:val="22"/>
          <w:szCs w:val="22"/>
          <w:lang w:val="id-ID"/>
        </w:rPr>
      </w:pPr>
    </w:p>
    <w:p w:rsidR="00EB4EBA" w:rsidRDefault="00EB4EBA" w:rsidP="00EB4EBA">
      <w:pPr>
        <w:pStyle w:val="BodyText"/>
        <w:spacing w:line="276" w:lineRule="auto"/>
        <w:ind w:left="5040"/>
        <w:jc w:val="center"/>
        <w:rPr>
          <w:sz w:val="22"/>
          <w:szCs w:val="22"/>
          <w:lang w:val="id-ID"/>
        </w:rPr>
      </w:pPr>
    </w:p>
    <w:p w:rsidR="00EB4EBA" w:rsidRDefault="00EB4EBA" w:rsidP="00EB4EBA">
      <w:pPr>
        <w:pStyle w:val="BodyText"/>
        <w:spacing w:line="276" w:lineRule="auto"/>
        <w:ind w:left="5040"/>
        <w:jc w:val="center"/>
        <w:rPr>
          <w:sz w:val="22"/>
          <w:szCs w:val="22"/>
          <w:lang w:val="id-ID"/>
        </w:rPr>
      </w:pPr>
    </w:p>
    <w:p w:rsidR="00EB4EBA" w:rsidRDefault="00EB4EBA" w:rsidP="00EB4EBA">
      <w:pPr>
        <w:spacing w:line="240" w:lineRule="auto"/>
        <w:rPr>
          <w:rFonts w:ascii="Cambria" w:hAnsi="Cambria"/>
          <w:b/>
        </w:rPr>
      </w:pPr>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0" distB="0" distL="114300" distR="114300" simplePos="0" relativeHeight="251667456" behindDoc="0" locked="0" layoutInCell="1" allowOverlap="1" wp14:anchorId="4017299E" wp14:editId="53A45F59">
                <wp:simplePos x="0" y="0"/>
                <wp:positionH relativeFrom="column">
                  <wp:posOffset>-1529080</wp:posOffset>
                </wp:positionH>
                <wp:positionV relativeFrom="paragraph">
                  <wp:posOffset>1436370</wp:posOffset>
                </wp:positionV>
                <wp:extent cx="7562850" cy="0"/>
                <wp:effectExtent l="23495" t="17145" r="24130" b="20955"/>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120.4pt;margin-top:113.1pt;width:595.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" strokeweight="2.5pt"/>
            </w:pict>
          </mc:Fallback>
        </mc:AlternateContent>
      </w:r>
      <w:r>
        <w:rPr>
          <w:noProof/>
          <w:lang w:val="id-ID" w:eastAsia="id-ID"/>
        </w:rPr>
        <mc:AlternateContent>
          <mc:Choice Requires="wps">
            <w:drawing>
              <wp:anchor distT="0" distB="0" distL="114300" distR="114300" simplePos="0" relativeHeight="251671552" behindDoc="0" locked="0" layoutInCell="1" allowOverlap="1" wp14:anchorId="63EAC813" wp14:editId="410A6C93">
                <wp:simplePos x="0" y="0"/>
                <wp:positionH relativeFrom="page">
                  <wp:posOffset>5803265</wp:posOffset>
                </wp:positionH>
                <wp:positionV relativeFrom="page">
                  <wp:posOffset>294640</wp:posOffset>
                </wp:positionV>
                <wp:extent cx="1247775" cy="257175"/>
                <wp:effectExtent l="0" t="0" r="0" b="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29" o:spid="_x0000_s1032" style="position:absolute;left:0;text-align:left;margin-left:456.95pt;margin-top:23.2pt;width:98.25pt;height:20.2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r>
        <w:rPr>
          <w:noProof/>
          <w:lang w:val="id-ID" w:eastAsia="id-ID"/>
        </w:rPr>
        <w:drawing>
          <wp:anchor distT="0" distB="0" distL="114300" distR="114300" simplePos="0" relativeHeight="251670528" behindDoc="0" locked="0" layoutInCell="1" allowOverlap="1" wp14:anchorId="47F41DEA" wp14:editId="7B2C8407">
            <wp:simplePos x="0" y="0"/>
            <wp:positionH relativeFrom="column">
              <wp:posOffset>-1139825</wp:posOffset>
            </wp:positionH>
            <wp:positionV relativeFrom="paragraph">
              <wp:posOffset>-9525</wp:posOffset>
            </wp:positionV>
            <wp:extent cx="1143000" cy="1019175"/>
            <wp:effectExtent l="0" t="0" r="0" b="9525"/>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37"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widowControl w:val="0"/>
        <w:autoSpaceDE w:val="0"/>
        <w:autoSpaceDN w:val="0"/>
        <w:spacing w:after="0" w:line="240" w:lineRule="auto"/>
        <w:rPr>
          <w:rFonts w:ascii="Cambria" w:hAnsi="Cambria"/>
          <w:b/>
          <w:sz w:val="18"/>
          <w:szCs w:val="18"/>
          <w:lang w:val="id-ID"/>
        </w:rPr>
      </w:pPr>
    </w:p>
    <w:p w:rsidR="00EB4EBA" w:rsidRDefault="00EB4EBA" w:rsidP="00EB4EBA">
      <w:pPr>
        <w:widowControl w:val="0"/>
        <w:autoSpaceDE w:val="0"/>
        <w:autoSpaceDN w:val="0"/>
        <w:spacing w:after="0"/>
        <w:ind w:left="1052"/>
        <w:jc w:val="center"/>
        <w:rPr>
          <w:rFonts w:ascii="Times New Roman" w:hAnsi="Times New Roman"/>
          <w:b/>
          <w:spacing w:val="-4"/>
          <w:sz w:val="24"/>
          <w:szCs w:val="24"/>
          <w:lang w:val="id-ID"/>
        </w:rPr>
      </w:pPr>
      <w:r>
        <w:rPr>
          <w:rFonts w:ascii="Times New Roman" w:hAnsi="Times New Roman"/>
          <w:b/>
          <w:sz w:val="24"/>
          <w:szCs w:val="24"/>
          <w:lang w:val="id-ID"/>
        </w:rPr>
        <w:t>FORMULIR  PERSETUJUAN</w:t>
      </w:r>
      <w:r>
        <w:rPr>
          <w:rFonts w:ascii="Times New Roman" w:hAnsi="Times New Roman"/>
          <w:b/>
          <w:spacing w:val="-4"/>
          <w:sz w:val="24"/>
          <w:szCs w:val="24"/>
          <w:lang w:val="id-ID"/>
        </w:rPr>
        <w:t xml:space="preserve"> </w:t>
      </w:r>
      <w:r>
        <w:rPr>
          <w:rFonts w:ascii="Times New Roman" w:hAnsi="Times New Roman"/>
          <w:b/>
          <w:sz w:val="24"/>
          <w:szCs w:val="24"/>
          <w:lang w:val="id-ID"/>
        </w:rPr>
        <w:t>CALON DOSEN</w:t>
      </w:r>
      <w:r>
        <w:rPr>
          <w:rFonts w:ascii="Times New Roman" w:hAnsi="Times New Roman"/>
          <w:b/>
          <w:spacing w:val="-4"/>
          <w:sz w:val="24"/>
          <w:szCs w:val="24"/>
          <w:lang w:val="id-ID"/>
        </w:rPr>
        <w:t xml:space="preserve"> </w:t>
      </w:r>
      <w:r>
        <w:rPr>
          <w:rFonts w:ascii="Times New Roman" w:hAnsi="Times New Roman"/>
          <w:b/>
          <w:sz w:val="24"/>
          <w:szCs w:val="24"/>
          <w:lang w:val="id-ID"/>
        </w:rPr>
        <w:t>PEMBIMBING</w:t>
      </w:r>
      <w:r>
        <w:rPr>
          <w:rFonts w:ascii="Times New Roman" w:hAnsi="Times New Roman"/>
          <w:b/>
          <w:spacing w:val="-4"/>
          <w:sz w:val="24"/>
          <w:szCs w:val="24"/>
          <w:lang w:val="id-ID"/>
        </w:rPr>
        <w:t xml:space="preserve"> </w:t>
      </w:r>
    </w:p>
    <w:p w:rsidR="00EB4EBA" w:rsidRDefault="00EB4EBA" w:rsidP="00EB4EBA">
      <w:pPr>
        <w:widowControl w:val="0"/>
        <w:autoSpaceDE w:val="0"/>
        <w:autoSpaceDN w:val="0"/>
        <w:spacing w:after="0"/>
        <w:jc w:val="center"/>
        <w:rPr>
          <w:rFonts w:ascii="Times New Roman" w:hAnsi="Times New Roman"/>
          <w:b/>
          <w:sz w:val="24"/>
          <w:szCs w:val="24"/>
          <w:lang w:val="id-ID"/>
        </w:rPr>
      </w:pPr>
      <w:r>
        <w:rPr>
          <w:rFonts w:ascii="Times New Roman" w:hAnsi="Times New Roman"/>
          <w:b/>
          <w:sz w:val="24"/>
          <w:szCs w:val="24"/>
          <w:lang w:val="id-ID"/>
        </w:rPr>
        <w:t>KARYA TULIS ILMIAH (KTI) SEMESTER VI PROGRAM STUDI KEBIDANAN (D3)</w:t>
      </w:r>
    </w:p>
    <w:p w:rsidR="00EB4EBA" w:rsidRDefault="00EB4EBA" w:rsidP="00EB4EBA">
      <w:pPr>
        <w:widowControl w:val="0"/>
        <w:autoSpaceDE w:val="0"/>
        <w:autoSpaceDN w:val="0"/>
        <w:spacing w:after="0"/>
        <w:jc w:val="center"/>
        <w:rPr>
          <w:rFonts w:ascii="Times New Roman" w:hAnsi="Times New Roman"/>
          <w:b/>
          <w:sz w:val="24"/>
          <w:szCs w:val="24"/>
          <w:lang w:val="id-ID"/>
        </w:rPr>
      </w:pPr>
      <w:r>
        <w:rPr>
          <w:rFonts w:ascii="Times New Roman" w:hAnsi="Times New Roman"/>
          <w:b/>
          <w:sz w:val="24"/>
          <w:szCs w:val="24"/>
          <w:lang w:val="id-ID"/>
        </w:rPr>
        <w:t xml:space="preserve">STIKES MEDISTRA INDONESIA </w:t>
      </w:r>
    </w:p>
    <w:p w:rsidR="00EB4EBA" w:rsidRDefault="00EB4EBA" w:rsidP="00EB4EBA">
      <w:pPr>
        <w:widowControl w:val="0"/>
        <w:autoSpaceDE w:val="0"/>
        <w:autoSpaceDN w:val="0"/>
        <w:spacing w:after="0"/>
        <w:jc w:val="center"/>
        <w:rPr>
          <w:rFonts w:ascii="Times New Roman" w:hAnsi="Times New Roman"/>
          <w:b/>
          <w:sz w:val="24"/>
          <w:szCs w:val="24"/>
        </w:rPr>
      </w:pPr>
      <w:r>
        <w:rPr>
          <w:rFonts w:ascii="Times New Roman" w:hAnsi="Times New Roman"/>
          <w:b/>
          <w:sz w:val="24"/>
          <w:szCs w:val="24"/>
          <w:lang w:val="id-ID"/>
        </w:rPr>
        <w:t>T.A 20</w:t>
      </w:r>
      <w:r>
        <w:rPr>
          <w:rFonts w:ascii="Times New Roman" w:hAnsi="Times New Roman"/>
          <w:b/>
          <w:sz w:val="24"/>
          <w:szCs w:val="24"/>
        </w:rPr>
        <w:t>20</w:t>
      </w:r>
      <w:r>
        <w:rPr>
          <w:rFonts w:ascii="Times New Roman" w:hAnsi="Times New Roman"/>
          <w:b/>
          <w:sz w:val="24"/>
          <w:szCs w:val="24"/>
          <w:lang w:val="id-ID"/>
        </w:rPr>
        <w:t>-202</w:t>
      </w:r>
      <w:r>
        <w:rPr>
          <w:rFonts w:ascii="Times New Roman" w:hAnsi="Times New Roman"/>
          <w:b/>
          <w:sz w:val="24"/>
          <w:szCs w:val="24"/>
        </w:rPr>
        <w:t>1</w:t>
      </w:r>
    </w:p>
    <w:p w:rsidR="00EB4EBA" w:rsidRDefault="00EB4EBA" w:rsidP="00EB4EBA">
      <w:pPr>
        <w:widowControl w:val="0"/>
        <w:autoSpaceDE w:val="0"/>
        <w:autoSpaceDN w:val="0"/>
        <w:spacing w:after="0" w:line="240" w:lineRule="auto"/>
        <w:ind w:left="112"/>
        <w:rPr>
          <w:rFonts w:ascii="Times New Roman" w:hAnsi="Times New Roman"/>
          <w:sz w:val="24"/>
          <w:szCs w:val="24"/>
          <w:lang w:val="id-ID"/>
        </w:rPr>
      </w:pPr>
      <w:r>
        <w:rPr>
          <w:rFonts w:ascii="Times New Roman" w:hAnsi="Times New Roman"/>
          <w:sz w:val="24"/>
          <w:szCs w:val="24"/>
          <w:lang w:val="id-ID"/>
        </w:rPr>
        <w:t>Yang</w:t>
      </w:r>
      <w:r>
        <w:rPr>
          <w:rFonts w:ascii="Times New Roman" w:hAnsi="Times New Roman"/>
          <w:spacing w:val="-6"/>
          <w:sz w:val="24"/>
          <w:szCs w:val="24"/>
          <w:lang w:val="id-ID"/>
        </w:rPr>
        <w:t xml:space="preserve"> </w:t>
      </w:r>
      <w:r>
        <w:rPr>
          <w:rFonts w:ascii="Times New Roman" w:hAnsi="Times New Roman"/>
          <w:sz w:val="24"/>
          <w:szCs w:val="24"/>
          <w:lang w:val="id-ID"/>
        </w:rPr>
        <w:t>bertanda</w:t>
      </w:r>
      <w:r>
        <w:rPr>
          <w:rFonts w:ascii="Times New Roman" w:hAnsi="Times New Roman"/>
          <w:spacing w:val="1"/>
          <w:sz w:val="24"/>
          <w:szCs w:val="24"/>
          <w:lang w:val="id-ID"/>
        </w:rPr>
        <w:t xml:space="preserve"> </w:t>
      </w:r>
      <w:r>
        <w:rPr>
          <w:rFonts w:ascii="Times New Roman" w:hAnsi="Times New Roman"/>
          <w:sz w:val="24"/>
          <w:szCs w:val="24"/>
          <w:lang w:val="id-ID"/>
        </w:rPr>
        <w:t>tangan di bawah</w:t>
      </w:r>
      <w:r>
        <w:rPr>
          <w:rFonts w:ascii="Times New Roman" w:hAnsi="Times New Roman"/>
          <w:spacing w:val="-5"/>
          <w:sz w:val="24"/>
          <w:szCs w:val="24"/>
          <w:lang w:val="id-ID"/>
        </w:rPr>
        <w:t xml:space="preserve"> </w:t>
      </w:r>
      <w:r>
        <w:rPr>
          <w:rFonts w:ascii="Times New Roman" w:hAnsi="Times New Roman"/>
          <w:sz w:val="24"/>
          <w:szCs w:val="24"/>
          <w:lang w:val="id-ID"/>
        </w:rPr>
        <w:t>ini,</w:t>
      </w:r>
    </w:p>
    <w:p w:rsidR="00EB4EBA" w:rsidRDefault="00EB4EBA" w:rsidP="00EB4EBA">
      <w:pPr>
        <w:widowControl w:val="0"/>
        <w:tabs>
          <w:tab w:val="left" w:pos="1956"/>
        </w:tabs>
        <w:autoSpaceDE w:val="0"/>
        <w:autoSpaceDN w:val="0"/>
        <w:spacing w:before="140" w:after="0" w:line="240" w:lineRule="auto"/>
        <w:ind w:left="112"/>
        <w:rPr>
          <w:rFonts w:ascii="Times New Roman" w:hAnsi="Times New Roman"/>
          <w:sz w:val="24"/>
          <w:szCs w:val="24"/>
          <w:lang w:val="id-ID"/>
        </w:rPr>
      </w:pPr>
      <w:r>
        <w:rPr>
          <w:rFonts w:ascii="Times New Roman" w:hAnsi="Times New Roman"/>
          <w:sz w:val="24"/>
          <w:szCs w:val="24"/>
          <w:lang w:val="id-ID"/>
        </w:rPr>
        <w:t>Nama</w:t>
      </w:r>
      <w:r>
        <w:rPr>
          <w:rFonts w:ascii="Times New Roman" w:hAnsi="Times New Roman"/>
          <w:sz w:val="24"/>
          <w:szCs w:val="24"/>
          <w:lang w:val="id-ID"/>
        </w:rPr>
        <w:tab/>
        <w:t>:</w:t>
      </w:r>
      <w:r>
        <w:rPr>
          <w:rFonts w:ascii="Times New Roman" w:hAnsi="Times New Roman"/>
          <w:spacing w:val="-2"/>
          <w:sz w:val="24"/>
          <w:szCs w:val="24"/>
          <w:lang w:val="id-ID"/>
        </w:rPr>
        <w:t xml:space="preserve"> </w:t>
      </w:r>
      <w:r>
        <w:rPr>
          <w:rFonts w:ascii="Times New Roman" w:hAnsi="Times New Roman"/>
          <w:sz w:val="24"/>
          <w:szCs w:val="24"/>
          <w:lang w:val="id-ID"/>
        </w:rPr>
        <w:t>Renince Siregar,SST,.M.Keb</w:t>
      </w:r>
    </w:p>
    <w:p w:rsidR="00EB4EBA" w:rsidRDefault="00EB4EBA" w:rsidP="00EB4EBA">
      <w:pPr>
        <w:widowControl w:val="0"/>
        <w:tabs>
          <w:tab w:val="left" w:pos="1956"/>
        </w:tabs>
        <w:autoSpaceDE w:val="0"/>
        <w:autoSpaceDN w:val="0"/>
        <w:spacing w:before="136" w:after="0" w:line="240" w:lineRule="auto"/>
        <w:ind w:left="112"/>
        <w:rPr>
          <w:rFonts w:ascii="Times New Roman" w:hAnsi="Times New Roman"/>
          <w:sz w:val="24"/>
          <w:szCs w:val="24"/>
          <w:lang w:val="id-ID"/>
        </w:rPr>
      </w:pPr>
      <w:r>
        <w:rPr>
          <w:rFonts w:ascii="Times New Roman" w:hAnsi="Times New Roman"/>
          <w:sz w:val="24"/>
          <w:szCs w:val="24"/>
          <w:lang w:val="id-ID"/>
        </w:rPr>
        <w:t>NIDN</w:t>
      </w:r>
      <w:r>
        <w:rPr>
          <w:rFonts w:ascii="Times New Roman" w:hAnsi="Times New Roman"/>
          <w:sz w:val="24"/>
          <w:szCs w:val="24"/>
          <w:lang w:val="id-ID"/>
        </w:rPr>
        <w:tab/>
        <w:t>:</w:t>
      </w:r>
      <w:r>
        <w:rPr>
          <w:rFonts w:ascii="Times New Roman" w:hAnsi="Times New Roman"/>
          <w:spacing w:val="-7"/>
          <w:sz w:val="24"/>
          <w:szCs w:val="24"/>
          <w:lang w:val="id-ID"/>
        </w:rPr>
        <w:t xml:space="preserve"> 0316098604</w:t>
      </w:r>
    </w:p>
    <w:p w:rsidR="00EB4EBA" w:rsidRDefault="00EB4EBA" w:rsidP="00EB4EBA">
      <w:pPr>
        <w:widowControl w:val="0"/>
        <w:tabs>
          <w:tab w:val="left" w:pos="1956"/>
        </w:tabs>
        <w:autoSpaceDE w:val="0"/>
        <w:autoSpaceDN w:val="0"/>
        <w:spacing w:before="140" w:after="0" w:line="240" w:lineRule="auto"/>
        <w:ind w:left="112"/>
        <w:rPr>
          <w:rFonts w:ascii="Times New Roman" w:hAnsi="Times New Roman"/>
          <w:sz w:val="24"/>
          <w:lang w:val="id-ID"/>
        </w:rPr>
      </w:pPr>
      <w:r>
        <w:rPr>
          <w:rFonts w:ascii="Times New Roman" w:hAnsi="Times New Roman"/>
          <w:sz w:val="24"/>
          <w:lang w:val="id-ID"/>
        </w:rPr>
        <w:t>Menyatakan</w:t>
      </w:r>
      <w:r>
        <w:rPr>
          <w:rFonts w:ascii="Times New Roman" w:hAnsi="Times New Roman"/>
          <w:sz w:val="24"/>
          <w:lang w:val="id-ID"/>
        </w:rPr>
        <w:tab/>
        <w:t>:</w:t>
      </w:r>
      <w:r>
        <w:rPr>
          <w:rFonts w:ascii="Times New Roman" w:hAnsi="Times New Roman"/>
          <w:spacing w:val="10"/>
          <w:sz w:val="24"/>
          <w:lang w:val="id-ID"/>
        </w:rPr>
        <w:t xml:space="preserve"> </w:t>
      </w:r>
      <w:r>
        <w:rPr>
          <w:rFonts w:ascii="Times New Roman" w:hAnsi="Times New Roman"/>
          <w:sz w:val="24"/>
          <w:lang w:val="id-ID"/>
        </w:rPr>
        <w:t>1.</w:t>
      </w:r>
      <w:r>
        <w:rPr>
          <w:rFonts w:ascii="Times New Roman" w:hAnsi="Times New Roman"/>
          <w:spacing w:val="-2"/>
          <w:sz w:val="24"/>
          <w:lang w:val="id-ID"/>
        </w:rPr>
        <w:t xml:space="preserve"> </w:t>
      </w:r>
      <w:r>
        <w:rPr>
          <w:rFonts w:ascii="Times New Roman" w:hAnsi="Times New Roman"/>
          <w:b/>
          <w:sz w:val="24"/>
          <w:lang w:val="id-ID"/>
        </w:rPr>
        <w:t>Menyetujui</w:t>
      </w:r>
      <w:r>
        <w:rPr>
          <w:rFonts w:ascii="Times New Roman" w:hAnsi="Times New Roman"/>
          <w:b/>
          <w:spacing w:val="1"/>
          <w:sz w:val="24"/>
          <w:lang w:val="id-ID"/>
        </w:rPr>
        <w:t xml:space="preserve"> </w:t>
      </w:r>
      <w:r>
        <w:rPr>
          <w:rFonts w:ascii="Times New Roman" w:hAnsi="Times New Roman"/>
          <w:b/>
          <w:sz w:val="24"/>
          <w:lang w:val="id-ID"/>
        </w:rPr>
        <w:t>/</w:t>
      </w:r>
      <w:r>
        <w:rPr>
          <w:rFonts w:ascii="Times New Roman" w:hAnsi="Times New Roman"/>
          <w:b/>
          <w:spacing w:val="-2"/>
          <w:sz w:val="24"/>
          <w:lang w:val="id-ID"/>
        </w:rPr>
        <w:t xml:space="preserve"> </w:t>
      </w:r>
      <w:r>
        <w:rPr>
          <w:rFonts w:ascii="Times New Roman" w:hAnsi="Times New Roman"/>
          <w:b/>
          <w:sz w:val="24"/>
          <w:lang w:val="id-ID"/>
        </w:rPr>
        <w:t>Tidak</w:t>
      </w:r>
      <w:r>
        <w:rPr>
          <w:rFonts w:ascii="Times New Roman" w:hAnsi="Times New Roman"/>
          <w:b/>
          <w:spacing w:val="-8"/>
          <w:sz w:val="24"/>
          <w:lang w:val="id-ID"/>
        </w:rPr>
        <w:t xml:space="preserve"> </w:t>
      </w:r>
      <w:r>
        <w:rPr>
          <w:rFonts w:ascii="Times New Roman" w:hAnsi="Times New Roman"/>
          <w:b/>
          <w:sz w:val="24"/>
          <w:lang w:val="id-ID"/>
        </w:rPr>
        <w:t>Menyetujui</w:t>
      </w:r>
      <w:r>
        <w:rPr>
          <w:rFonts w:ascii="Times New Roman" w:hAnsi="Times New Roman"/>
          <w:b/>
          <w:spacing w:val="9"/>
          <w:sz w:val="24"/>
          <w:lang w:val="id-ID"/>
        </w:rPr>
        <w:t xml:space="preserve"> </w:t>
      </w:r>
      <w:r>
        <w:rPr>
          <w:rFonts w:ascii="Times New Roman" w:hAnsi="Times New Roman"/>
          <w:sz w:val="24"/>
          <w:lang w:val="id-ID"/>
        </w:rPr>
        <w:t>*)</w:t>
      </w:r>
      <w:r>
        <w:rPr>
          <w:rFonts w:ascii="Times New Roman" w:hAnsi="Times New Roman"/>
          <w:spacing w:val="-2"/>
          <w:sz w:val="24"/>
          <w:lang w:val="id-ID"/>
        </w:rPr>
        <w:t xml:space="preserve"> </w:t>
      </w:r>
      <w:r>
        <w:rPr>
          <w:rFonts w:ascii="Times New Roman" w:hAnsi="Times New Roman"/>
          <w:sz w:val="24"/>
          <w:lang w:val="id-ID"/>
        </w:rPr>
        <w:t>Judul</w:t>
      </w:r>
      <w:r>
        <w:rPr>
          <w:rFonts w:ascii="Times New Roman" w:hAnsi="Times New Roman"/>
          <w:spacing w:val="-2"/>
          <w:sz w:val="24"/>
          <w:lang w:val="id-ID"/>
        </w:rPr>
        <w:t xml:space="preserve"> </w:t>
      </w:r>
      <w:r>
        <w:rPr>
          <w:rFonts w:ascii="Times New Roman" w:hAnsi="Times New Roman"/>
          <w:sz w:val="24"/>
          <w:lang w:val="id-ID"/>
        </w:rPr>
        <w:t>KTI</w:t>
      </w:r>
    </w:p>
    <w:p w:rsidR="00EB4EBA" w:rsidRDefault="00EB4EBA" w:rsidP="00EB4EBA">
      <w:pPr>
        <w:widowControl w:val="0"/>
        <w:tabs>
          <w:tab w:val="left" w:pos="5641"/>
        </w:tabs>
        <w:autoSpaceDE w:val="0"/>
        <w:autoSpaceDN w:val="0"/>
        <w:spacing w:before="136" w:after="0" w:line="360" w:lineRule="auto"/>
        <w:ind w:left="112" w:right="213" w:firstLine="1984"/>
        <w:rPr>
          <w:rFonts w:ascii="Times New Roman" w:hAnsi="Times New Roman"/>
          <w:sz w:val="24"/>
          <w:szCs w:val="24"/>
          <w:lang w:val="id-ID"/>
        </w:rPr>
      </w:pPr>
      <w:r>
        <w:rPr>
          <w:rFonts w:ascii="Times New Roman" w:hAnsi="Times New Roman"/>
          <w:sz w:val="24"/>
          <w:szCs w:val="24"/>
          <w:lang w:val="id-ID"/>
        </w:rPr>
        <w:t>2.</w:t>
      </w:r>
      <w:r>
        <w:rPr>
          <w:rFonts w:ascii="Times New Roman" w:hAnsi="Times New Roman"/>
          <w:spacing w:val="-2"/>
          <w:sz w:val="24"/>
          <w:szCs w:val="24"/>
          <w:lang w:val="id-ID"/>
        </w:rPr>
        <w:t xml:space="preserve"> </w:t>
      </w:r>
      <w:r>
        <w:rPr>
          <w:rFonts w:ascii="Times New Roman" w:hAnsi="Times New Roman"/>
          <w:b/>
          <w:sz w:val="24"/>
          <w:szCs w:val="24"/>
          <w:lang w:val="id-ID"/>
        </w:rPr>
        <w:t>Bersedia /</w:t>
      </w:r>
      <w:r>
        <w:rPr>
          <w:rFonts w:ascii="Times New Roman" w:hAnsi="Times New Roman"/>
          <w:b/>
          <w:spacing w:val="-2"/>
          <w:sz w:val="24"/>
          <w:szCs w:val="24"/>
          <w:lang w:val="id-ID"/>
        </w:rPr>
        <w:t xml:space="preserve"> </w:t>
      </w:r>
      <w:r>
        <w:rPr>
          <w:rFonts w:ascii="Times New Roman" w:hAnsi="Times New Roman"/>
          <w:b/>
          <w:sz w:val="24"/>
          <w:szCs w:val="24"/>
          <w:lang w:val="id-ID"/>
        </w:rPr>
        <w:t>Tidak</w:t>
      </w:r>
      <w:r>
        <w:rPr>
          <w:rFonts w:ascii="Times New Roman" w:hAnsi="Times New Roman"/>
          <w:b/>
          <w:spacing w:val="-7"/>
          <w:sz w:val="24"/>
          <w:szCs w:val="24"/>
          <w:lang w:val="id-ID"/>
        </w:rPr>
        <w:t xml:space="preserve"> </w:t>
      </w:r>
      <w:r>
        <w:rPr>
          <w:rFonts w:ascii="Times New Roman" w:hAnsi="Times New Roman"/>
          <w:b/>
          <w:sz w:val="24"/>
          <w:szCs w:val="24"/>
          <w:lang w:val="id-ID"/>
        </w:rPr>
        <w:t>Bersedia</w:t>
      </w:r>
      <w:r>
        <w:rPr>
          <w:rFonts w:ascii="Times New Roman" w:hAnsi="Times New Roman"/>
          <w:b/>
          <w:sz w:val="24"/>
          <w:szCs w:val="24"/>
          <w:lang w:val="id-ID"/>
        </w:rPr>
        <w:tab/>
      </w:r>
      <w:r>
        <w:rPr>
          <w:rFonts w:ascii="Times New Roman" w:hAnsi="Times New Roman"/>
          <w:sz w:val="24"/>
          <w:szCs w:val="24"/>
          <w:lang w:val="id-ID"/>
        </w:rPr>
        <w:t>*) menjadi Pembimbing KTI</w:t>
      </w:r>
    </w:p>
    <w:p w:rsidR="00EB4EBA" w:rsidRDefault="00EB4EBA" w:rsidP="00EB4EBA">
      <w:pPr>
        <w:widowControl w:val="0"/>
        <w:tabs>
          <w:tab w:val="left" w:pos="5641"/>
        </w:tabs>
        <w:autoSpaceDE w:val="0"/>
        <w:autoSpaceDN w:val="0"/>
        <w:spacing w:before="136" w:after="0" w:line="360" w:lineRule="auto"/>
        <w:ind w:right="213"/>
        <w:rPr>
          <w:rFonts w:ascii="Times New Roman" w:hAnsi="Times New Roman"/>
          <w:sz w:val="24"/>
          <w:szCs w:val="24"/>
          <w:lang w:val="id-ID"/>
        </w:rPr>
      </w:pPr>
      <w:r>
        <w:rPr>
          <w:rFonts w:ascii="Times New Roman" w:hAnsi="Times New Roman"/>
          <w:spacing w:val="-58"/>
          <w:sz w:val="24"/>
          <w:szCs w:val="24"/>
          <w:lang w:val="id-ID"/>
        </w:rPr>
        <w:t xml:space="preserve"> </w:t>
      </w:r>
      <w:r>
        <w:rPr>
          <w:rFonts w:ascii="Times New Roman" w:hAnsi="Times New Roman"/>
          <w:sz w:val="24"/>
          <w:szCs w:val="24"/>
          <w:lang w:val="id-ID"/>
        </w:rPr>
        <w:t>untuk</w:t>
      </w:r>
      <w:r>
        <w:rPr>
          <w:rFonts w:ascii="Times New Roman" w:hAnsi="Times New Roman"/>
          <w:spacing w:val="-1"/>
          <w:sz w:val="24"/>
          <w:szCs w:val="24"/>
          <w:lang w:val="id-ID"/>
        </w:rPr>
        <w:t xml:space="preserve"> </w:t>
      </w:r>
      <w:r>
        <w:rPr>
          <w:rFonts w:ascii="Times New Roman" w:hAnsi="Times New Roman"/>
          <w:sz w:val="24"/>
          <w:szCs w:val="24"/>
          <w:lang w:val="id-ID"/>
        </w:rPr>
        <w:t>mahasiswa</w:t>
      </w:r>
      <w:r>
        <w:rPr>
          <w:rFonts w:ascii="Times New Roman" w:hAnsi="Times New Roman"/>
          <w:spacing w:val="3"/>
          <w:sz w:val="24"/>
          <w:szCs w:val="24"/>
          <w:lang w:val="id-ID"/>
        </w:rPr>
        <w:t xml:space="preserve"> </w:t>
      </w:r>
      <w:r>
        <w:rPr>
          <w:rFonts w:ascii="Times New Roman" w:hAnsi="Times New Roman"/>
          <w:sz w:val="24"/>
          <w:szCs w:val="24"/>
          <w:lang w:val="id-ID"/>
        </w:rPr>
        <w:t>dan</w:t>
      </w:r>
      <w:r>
        <w:rPr>
          <w:rFonts w:ascii="Times New Roman" w:hAnsi="Times New Roman"/>
          <w:spacing w:val="-5"/>
          <w:sz w:val="24"/>
          <w:szCs w:val="24"/>
          <w:lang w:val="id-ID"/>
        </w:rPr>
        <w:t xml:space="preserve"> </w:t>
      </w:r>
      <w:r>
        <w:rPr>
          <w:rFonts w:ascii="Times New Roman" w:hAnsi="Times New Roman"/>
          <w:sz w:val="24"/>
          <w:szCs w:val="24"/>
          <w:lang w:val="id-ID"/>
        </w:rPr>
        <w:t>Judul</w:t>
      </w:r>
      <w:r>
        <w:rPr>
          <w:rFonts w:ascii="Times New Roman" w:hAnsi="Times New Roman"/>
          <w:spacing w:val="-4"/>
          <w:sz w:val="24"/>
          <w:szCs w:val="24"/>
          <w:lang w:val="id-ID"/>
        </w:rPr>
        <w:t xml:space="preserve"> </w:t>
      </w:r>
      <w:r>
        <w:rPr>
          <w:rFonts w:ascii="Times New Roman" w:hAnsi="Times New Roman"/>
          <w:sz w:val="24"/>
          <w:szCs w:val="24"/>
          <w:lang w:val="id-ID"/>
        </w:rPr>
        <w:t>KTI</w:t>
      </w:r>
      <w:r>
        <w:rPr>
          <w:rFonts w:ascii="Times New Roman" w:hAnsi="Times New Roman"/>
          <w:spacing w:val="4"/>
          <w:sz w:val="24"/>
          <w:szCs w:val="24"/>
          <w:lang w:val="id-ID"/>
        </w:rPr>
        <w:t xml:space="preserve"> </w:t>
      </w:r>
      <w:r>
        <w:rPr>
          <w:rFonts w:ascii="Times New Roman" w:hAnsi="Times New Roman"/>
          <w:sz w:val="24"/>
          <w:szCs w:val="24"/>
          <w:lang w:val="id-ID"/>
        </w:rPr>
        <w:t>sebagai</w:t>
      </w:r>
      <w:r>
        <w:rPr>
          <w:rFonts w:ascii="Times New Roman" w:hAnsi="Times New Roman"/>
          <w:spacing w:val="2"/>
          <w:sz w:val="24"/>
          <w:szCs w:val="24"/>
          <w:lang w:val="id-ID"/>
        </w:rPr>
        <w:t xml:space="preserve"> </w:t>
      </w:r>
      <w:r>
        <w:rPr>
          <w:rFonts w:ascii="Times New Roman" w:hAnsi="Times New Roman"/>
          <w:sz w:val="24"/>
          <w:szCs w:val="24"/>
          <w:lang w:val="id-ID"/>
        </w:rPr>
        <w:t>berikut:</w:t>
      </w:r>
    </w:p>
    <w:p w:rsidR="00EB4EBA" w:rsidRPr="00016668" w:rsidRDefault="00EB4EBA" w:rsidP="00EB4EBA">
      <w:pPr>
        <w:widowControl w:val="0"/>
        <w:tabs>
          <w:tab w:val="left" w:pos="1956"/>
        </w:tabs>
        <w:autoSpaceDE w:val="0"/>
        <w:autoSpaceDN w:val="0"/>
        <w:spacing w:after="0" w:line="271" w:lineRule="exact"/>
        <w:ind w:left="112"/>
        <w:rPr>
          <w:rFonts w:ascii="Times New Roman" w:hAnsi="Times New Roman"/>
          <w:sz w:val="24"/>
          <w:szCs w:val="24"/>
        </w:rPr>
      </w:pPr>
      <w:r>
        <w:rPr>
          <w:rFonts w:ascii="Times New Roman" w:hAnsi="Times New Roman"/>
          <w:sz w:val="24"/>
          <w:szCs w:val="24"/>
          <w:lang w:val="id-ID"/>
        </w:rPr>
        <w:t>Nama</w:t>
      </w:r>
      <w:r>
        <w:rPr>
          <w:rFonts w:ascii="Times New Roman" w:hAnsi="Times New Roman"/>
          <w:sz w:val="24"/>
          <w:szCs w:val="24"/>
          <w:lang w:val="id-ID"/>
        </w:rPr>
        <w:tab/>
        <w:t>:</w:t>
      </w:r>
      <w:r>
        <w:rPr>
          <w:rFonts w:ascii="Times New Roman" w:hAnsi="Times New Roman"/>
          <w:spacing w:val="14"/>
          <w:sz w:val="24"/>
          <w:szCs w:val="24"/>
          <w:lang w:val="id-ID"/>
        </w:rPr>
        <w:t xml:space="preserve"> </w:t>
      </w:r>
      <w:r>
        <w:rPr>
          <w:rFonts w:ascii="Times New Roman" w:hAnsi="Times New Roman"/>
          <w:sz w:val="24"/>
          <w:szCs w:val="24"/>
          <w:lang w:val="id-ID"/>
        </w:rPr>
        <w:t xml:space="preserve"> </w:t>
      </w:r>
      <w:r>
        <w:rPr>
          <w:rFonts w:ascii="Times New Roman" w:hAnsi="Times New Roman"/>
          <w:sz w:val="24"/>
          <w:szCs w:val="24"/>
        </w:rPr>
        <w:t>Lalita Mafudiah</w:t>
      </w:r>
    </w:p>
    <w:p w:rsidR="00EB4EBA" w:rsidRDefault="00EB4EBA" w:rsidP="00EB4EBA">
      <w:pPr>
        <w:widowControl w:val="0"/>
        <w:tabs>
          <w:tab w:val="left" w:pos="1956"/>
        </w:tabs>
        <w:autoSpaceDE w:val="0"/>
        <w:autoSpaceDN w:val="0"/>
        <w:spacing w:before="141" w:after="0" w:line="240" w:lineRule="auto"/>
        <w:ind w:left="112"/>
        <w:rPr>
          <w:rFonts w:ascii="Times New Roman" w:hAnsi="Times New Roman"/>
          <w:sz w:val="24"/>
          <w:szCs w:val="24"/>
          <w:lang w:val="id-ID"/>
        </w:rPr>
      </w:pPr>
      <w:r>
        <w:rPr>
          <w:rFonts w:ascii="Times New Roman" w:hAnsi="Times New Roman"/>
          <w:sz w:val="24"/>
          <w:szCs w:val="24"/>
          <w:lang w:val="id-ID"/>
        </w:rPr>
        <w:t>NPM</w:t>
      </w:r>
      <w:r>
        <w:rPr>
          <w:rFonts w:ascii="Times New Roman" w:hAnsi="Times New Roman"/>
          <w:sz w:val="24"/>
          <w:szCs w:val="24"/>
          <w:lang w:val="id-ID"/>
        </w:rPr>
        <w:tab/>
        <w:t>:</w:t>
      </w:r>
      <w:r>
        <w:rPr>
          <w:rFonts w:ascii="Times New Roman" w:hAnsi="Times New Roman"/>
          <w:spacing w:val="14"/>
          <w:sz w:val="24"/>
          <w:szCs w:val="24"/>
          <w:lang w:val="id-ID"/>
        </w:rPr>
        <w:t xml:space="preserve"> 18.156.02.11.015</w:t>
      </w:r>
    </w:p>
    <w:p w:rsidR="00EB4EBA" w:rsidRDefault="00EB4EBA" w:rsidP="00EB4EBA">
      <w:pPr>
        <w:widowControl w:val="0"/>
        <w:tabs>
          <w:tab w:val="left" w:pos="1956"/>
        </w:tabs>
        <w:autoSpaceDE w:val="0"/>
        <w:autoSpaceDN w:val="0"/>
        <w:spacing w:before="136" w:after="0" w:line="240" w:lineRule="auto"/>
        <w:ind w:left="112"/>
        <w:rPr>
          <w:rFonts w:ascii="Times New Roman" w:hAnsi="Times New Roman"/>
          <w:sz w:val="24"/>
          <w:szCs w:val="24"/>
          <w:lang w:val="id-ID"/>
        </w:rPr>
      </w:pPr>
      <w:r>
        <w:rPr>
          <w:rFonts w:ascii="Times New Roman" w:hAnsi="Times New Roman"/>
          <w:sz w:val="24"/>
          <w:szCs w:val="24"/>
          <w:lang w:val="id-ID"/>
        </w:rPr>
        <w:t>Prodi/Smt</w:t>
      </w:r>
      <w:r>
        <w:rPr>
          <w:rFonts w:ascii="Times New Roman" w:hAnsi="Times New Roman"/>
          <w:sz w:val="24"/>
          <w:szCs w:val="24"/>
          <w:lang w:val="id-ID"/>
        </w:rPr>
        <w:tab/>
        <w:t>:</w:t>
      </w:r>
      <w:r>
        <w:rPr>
          <w:rFonts w:ascii="Times New Roman" w:hAnsi="Times New Roman"/>
          <w:spacing w:val="13"/>
          <w:sz w:val="24"/>
          <w:szCs w:val="24"/>
          <w:lang w:val="id-ID"/>
        </w:rPr>
        <w:t xml:space="preserve"> </w:t>
      </w:r>
      <w:r>
        <w:rPr>
          <w:rFonts w:ascii="Times New Roman" w:hAnsi="Times New Roman"/>
          <w:sz w:val="24"/>
          <w:szCs w:val="24"/>
          <w:lang w:val="id-ID"/>
        </w:rPr>
        <w:t>D3 kebidanan / semester 6</w:t>
      </w:r>
    </w:p>
    <w:p w:rsidR="00EB4EBA" w:rsidRDefault="00EB4EBA" w:rsidP="00EB4EBA">
      <w:pPr>
        <w:widowControl w:val="0"/>
        <w:autoSpaceDE w:val="0"/>
        <w:autoSpaceDN w:val="0"/>
        <w:spacing w:after="0" w:line="240" w:lineRule="auto"/>
        <w:ind w:left="112"/>
        <w:rPr>
          <w:rFonts w:ascii="Times New Roman" w:hAnsi="Times New Roman"/>
          <w:b/>
          <w:sz w:val="24"/>
          <w:szCs w:val="24"/>
          <w:lang w:val="id-ID"/>
        </w:rPr>
      </w:pPr>
      <w:r>
        <w:rPr>
          <w:rFonts w:ascii="Times New Roman" w:hAnsi="Times New Roman"/>
          <w:sz w:val="24"/>
          <w:szCs w:val="24"/>
          <w:lang w:val="id-ID"/>
        </w:rPr>
        <w:t>Judul</w:t>
      </w:r>
      <w:r>
        <w:rPr>
          <w:rFonts w:ascii="Times New Roman" w:hAnsi="Times New Roman"/>
          <w:spacing w:val="-3"/>
          <w:sz w:val="24"/>
          <w:szCs w:val="24"/>
          <w:lang w:val="id-ID"/>
        </w:rPr>
        <w:t xml:space="preserve"> </w:t>
      </w:r>
      <w:r>
        <w:rPr>
          <w:rFonts w:ascii="Times New Roman" w:hAnsi="Times New Roman"/>
          <w:sz w:val="24"/>
          <w:szCs w:val="24"/>
          <w:lang w:val="id-ID"/>
        </w:rPr>
        <w:t>KTI</w:t>
      </w:r>
      <w:r>
        <w:rPr>
          <w:rFonts w:ascii="Times New Roman" w:hAnsi="Times New Roman"/>
          <w:sz w:val="24"/>
          <w:szCs w:val="24"/>
          <w:lang w:val="id-ID"/>
        </w:rPr>
        <w:tab/>
        <w:t xml:space="preserve">         :</w:t>
      </w:r>
      <w:r>
        <w:rPr>
          <w:rFonts w:ascii="Times New Roman" w:hAnsi="Times New Roman"/>
          <w:spacing w:val="14"/>
          <w:sz w:val="24"/>
          <w:szCs w:val="24"/>
          <w:lang w:val="id-ID"/>
        </w:rPr>
        <w:t xml:space="preserve"> </w:t>
      </w:r>
      <w:r>
        <w:rPr>
          <w:rFonts w:ascii="Times New Roman" w:hAnsi="Times New Roman"/>
          <w:spacing w:val="14"/>
          <w:sz w:val="24"/>
          <w:szCs w:val="24"/>
        </w:rPr>
        <w:t>"</w:t>
      </w:r>
      <w:r>
        <w:rPr>
          <w:rFonts w:ascii="Times New Roman" w:hAnsi="Times New Roman"/>
          <w:sz w:val="24"/>
          <w:szCs w:val="24"/>
        </w:rPr>
        <w:t>Efektifitas Terapi Komplementer Untuk Mengurangi Kecemasan Dalam Persiapan Persalinan "</w:t>
      </w:r>
    </w:p>
    <w:p w:rsidR="00EB4EBA" w:rsidRDefault="00EB4EBA" w:rsidP="00EB4EBA">
      <w:pPr>
        <w:widowControl w:val="0"/>
        <w:autoSpaceDE w:val="0"/>
        <w:autoSpaceDN w:val="0"/>
        <w:spacing w:after="0" w:line="240" w:lineRule="auto"/>
        <w:rPr>
          <w:rFonts w:ascii="Times New Roman" w:hAnsi="Times New Roman"/>
          <w:szCs w:val="24"/>
          <w:lang w:val="id-ID"/>
        </w:rPr>
      </w:pPr>
    </w:p>
    <w:p w:rsidR="00EB4EBA" w:rsidRDefault="00EB4EBA" w:rsidP="009506FF">
      <w:pPr>
        <w:widowControl w:val="0"/>
        <w:tabs>
          <w:tab w:val="left" w:pos="3713"/>
        </w:tabs>
        <w:autoSpaceDE w:val="0"/>
        <w:autoSpaceDN w:val="0"/>
        <w:spacing w:before="1" w:after="0" w:line="240" w:lineRule="auto"/>
        <w:ind w:left="112"/>
        <w:rPr>
          <w:rFonts w:ascii="Times New Roman" w:hAnsi="Times New Roman"/>
          <w:sz w:val="24"/>
          <w:szCs w:val="24"/>
          <w:lang w:val="id-ID"/>
        </w:rPr>
      </w:pPr>
      <w:r>
        <w:rPr>
          <w:rFonts w:ascii="Times New Roman" w:hAnsi="Times New Roman"/>
          <w:sz w:val="24"/>
          <w:szCs w:val="24"/>
          <w:lang w:val="id-ID"/>
        </w:rPr>
        <w:t>Catatan</w:t>
      </w:r>
      <w:r>
        <w:rPr>
          <w:rFonts w:ascii="Times New Roman" w:hAnsi="Times New Roman"/>
          <w:spacing w:val="-2"/>
          <w:sz w:val="24"/>
          <w:szCs w:val="24"/>
          <w:lang w:val="id-ID"/>
        </w:rPr>
        <w:t xml:space="preserve"> </w:t>
      </w:r>
      <w:r>
        <w:rPr>
          <w:rFonts w:ascii="Times New Roman" w:hAnsi="Times New Roman"/>
          <w:sz w:val="24"/>
          <w:szCs w:val="24"/>
          <w:lang w:val="id-ID"/>
        </w:rPr>
        <w:t>Calon Dosen</w:t>
      </w:r>
      <w:r>
        <w:rPr>
          <w:rFonts w:ascii="Times New Roman" w:hAnsi="Times New Roman"/>
          <w:spacing w:val="-1"/>
          <w:sz w:val="24"/>
          <w:szCs w:val="24"/>
          <w:lang w:val="id-ID"/>
        </w:rPr>
        <w:t xml:space="preserve"> </w:t>
      </w:r>
      <w:r>
        <w:rPr>
          <w:rFonts w:ascii="Times New Roman" w:hAnsi="Times New Roman"/>
          <w:sz w:val="24"/>
          <w:szCs w:val="24"/>
          <w:lang w:val="id-ID"/>
        </w:rPr>
        <w:t>Pembimbing</w:t>
      </w:r>
      <w:r>
        <w:rPr>
          <w:rFonts w:ascii="Times New Roman" w:hAnsi="Times New Roman"/>
          <w:sz w:val="24"/>
          <w:szCs w:val="24"/>
          <w:lang w:val="id-ID"/>
        </w:rPr>
        <w:tab/>
        <w:t>:</w:t>
      </w:r>
    </w:p>
    <w:p w:rsidR="009506FF" w:rsidRDefault="009506FF" w:rsidP="009506FF">
      <w:pPr>
        <w:widowControl w:val="0"/>
        <w:tabs>
          <w:tab w:val="left" w:pos="3713"/>
        </w:tabs>
        <w:autoSpaceDE w:val="0"/>
        <w:autoSpaceDN w:val="0"/>
        <w:spacing w:before="1" w:after="0" w:line="240" w:lineRule="auto"/>
        <w:ind w:left="112"/>
        <w:rPr>
          <w:rFonts w:ascii="Times New Roman" w:hAnsi="Times New Roman"/>
          <w:sz w:val="24"/>
          <w:szCs w:val="24"/>
          <w:lang w:val="id-ID"/>
        </w:rPr>
      </w:pPr>
    </w:p>
    <w:p w:rsidR="00EB4EBA" w:rsidRDefault="00EB4EBA" w:rsidP="00EB4EBA">
      <w:pPr>
        <w:widowControl w:val="0"/>
        <w:autoSpaceDE w:val="0"/>
        <w:autoSpaceDN w:val="0"/>
        <w:spacing w:before="136" w:after="0" w:line="720" w:lineRule="auto"/>
        <w:ind w:left="112" w:right="218"/>
        <w:rPr>
          <w:rFonts w:ascii="Times New Roman" w:hAnsi="Times New Roman"/>
          <w:sz w:val="24"/>
          <w:szCs w:val="24"/>
          <w:lang w:val="id-ID"/>
        </w:rPr>
      </w:pPr>
      <w:r>
        <w:rPr>
          <w:rFonts w:ascii="Times New Roman" w:hAnsi="Times New Roman"/>
          <w:sz w:val="24"/>
          <w:szCs w:val="24"/>
          <w:lang w:val="id-ID"/>
        </w:rPr>
        <w:t>Demikian yang</w:t>
      </w:r>
      <w:r>
        <w:rPr>
          <w:rFonts w:ascii="Times New Roman" w:hAnsi="Times New Roman"/>
          <w:spacing w:val="-1"/>
          <w:sz w:val="24"/>
          <w:szCs w:val="24"/>
          <w:lang w:val="id-ID"/>
        </w:rPr>
        <w:t xml:space="preserve"> </w:t>
      </w:r>
      <w:r>
        <w:rPr>
          <w:rFonts w:ascii="Times New Roman" w:hAnsi="Times New Roman"/>
          <w:sz w:val="24"/>
          <w:szCs w:val="24"/>
          <w:lang w:val="id-ID"/>
        </w:rPr>
        <w:t>saya</w:t>
      </w:r>
      <w:r>
        <w:rPr>
          <w:rFonts w:ascii="Times New Roman" w:hAnsi="Times New Roman"/>
          <w:spacing w:val="1"/>
          <w:sz w:val="24"/>
          <w:szCs w:val="24"/>
          <w:lang w:val="id-ID"/>
        </w:rPr>
        <w:t xml:space="preserve"> </w:t>
      </w:r>
      <w:r>
        <w:rPr>
          <w:rFonts w:ascii="Times New Roman" w:hAnsi="Times New Roman"/>
          <w:sz w:val="24"/>
          <w:szCs w:val="24"/>
          <w:lang w:val="id-ID"/>
        </w:rPr>
        <w:t>sampaikan,</w:t>
      </w:r>
      <w:r>
        <w:rPr>
          <w:rFonts w:ascii="Times New Roman" w:hAnsi="Times New Roman"/>
          <w:spacing w:val="-1"/>
          <w:sz w:val="24"/>
          <w:szCs w:val="24"/>
          <w:lang w:val="id-ID"/>
        </w:rPr>
        <w:t xml:space="preserve"> </w:t>
      </w:r>
      <w:r>
        <w:rPr>
          <w:rFonts w:ascii="Times New Roman" w:hAnsi="Times New Roman"/>
          <w:sz w:val="24"/>
          <w:szCs w:val="24"/>
          <w:lang w:val="id-ID"/>
        </w:rPr>
        <w:t>atas</w:t>
      </w:r>
      <w:r>
        <w:rPr>
          <w:rFonts w:ascii="Times New Roman" w:hAnsi="Times New Roman"/>
          <w:spacing w:val="1"/>
          <w:sz w:val="24"/>
          <w:szCs w:val="24"/>
          <w:lang w:val="id-ID"/>
        </w:rPr>
        <w:t xml:space="preserve"> </w:t>
      </w:r>
      <w:r>
        <w:rPr>
          <w:rFonts w:ascii="Times New Roman" w:hAnsi="Times New Roman"/>
          <w:sz w:val="24"/>
          <w:szCs w:val="24"/>
          <w:lang w:val="id-ID"/>
        </w:rPr>
        <w:t>perhatiannya saya</w:t>
      </w:r>
      <w:r>
        <w:rPr>
          <w:rFonts w:ascii="Times New Roman" w:hAnsi="Times New Roman"/>
          <w:spacing w:val="3"/>
          <w:sz w:val="24"/>
          <w:szCs w:val="24"/>
          <w:lang w:val="id-ID"/>
        </w:rPr>
        <w:t xml:space="preserve"> </w:t>
      </w:r>
      <w:r>
        <w:rPr>
          <w:rFonts w:ascii="Times New Roman" w:hAnsi="Times New Roman"/>
          <w:sz w:val="24"/>
          <w:szCs w:val="24"/>
          <w:lang w:val="id-ID"/>
        </w:rPr>
        <w:t>ucapkan terimakasih.</w:t>
      </w:r>
    </w:p>
    <w:p w:rsidR="00EB4EBA" w:rsidRDefault="00EB4EBA" w:rsidP="00EB4EBA">
      <w:pPr>
        <w:widowControl w:val="0"/>
        <w:autoSpaceDE w:val="0"/>
        <w:autoSpaceDN w:val="0"/>
        <w:spacing w:before="136" w:after="0" w:line="240" w:lineRule="auto"/>
        <w:ind w:left="4320" w:firstLine="720"/>
        <w:rPr>
          <w:rFonts w:ascii="Times New Roman" w:hAnsi="Times New Roman"/>
          <w:sz w:val="24"/>
          <w:szCs w:val="24"/>
          <w:lang w:val="id-ID"/>
        </w:rPr>
      </w:pPr>
      <w:r>
        <w:rPr>
          <w:rFonts w:ascii="Times New Roman" w:hAnsi="Times New Roman"/>
          <w:sz w:val="24"/>
          <w:szCs w:val="24"/>
          <w:lang w:val="id-ID"/>
        </w:rPr>
        <w:t>Bekasi,</w:t>
      </w:r>
      <w:r>
        <w:rPr>
          <w:rFonts w:ascii="Times New Roman" w:hAnsi="Times New Roman"/>
          <w:spacing w:val="-3"/>
          <w:sz w:val="24"/>
          <w:szCs w:val="24"/>
          <w:lang w:val="id-ID"/>
        </w:rPr>
        <w:t xml:space="preserve"> 13-April-2021</w:t>
      </w:r>
    </w:p>
    <w:p w:rsidR="00EB4EBA" w:rsidRDefault="00F74A12" w:rsidP="00EB4EBA">
      <w:pPr>
        <w:widowControl w:val="0"/>
        <w:tabs>
          <w:tab w:val="left" w:pos="1956"/>
        </w:tabs>
        <w:autoSpaceDE w:val="0"/>
        <w:autoSpaceDN w:val="0"/>
        <w:spacing w:before="140" w:after="0" w:line="240" w:lineRule="auto"/>
        <w:ind w:left="112"/>
        <w:rPr>
          <w:rFonts w:ascii="Times New Roman" w:hAnsi="Times New Roman"/>
          <w:sz w:val="24"/>
          <w:szCs w:val="24"/>
          <w:lang w:val="id-ID"/>
        </w:rPr>
      </w:pPr>
      <w:r>
        <w:rPr>
          <w:rFonts w:asciiTheme="majorBidi" w:hAnsiTheme="majorBidi" w:cstheme="majorBidi"/>
          <w:noProof/>
          <w:lang w:val="id-ID" w:eastAsia="id-ID"/>
        </w:rPr>
        <w:drawing>
          <wp:anchor distT="0" distB="0" distL="114300" distR="114300" simplePos="0" relativeHeight="251695104" behindDoc="1" locked="0" layoutInCell="1" allowOverlap="1" wp14:anchorId="1472E536" wp14:editId="16CFFD4B">
            <wp:simplePos x="0" y="0"/>
            <wp:positionH relativeFrom="column">
              <wp:posOffset>3217545</wp:posOffset>
            </wp:positionH>
            <wp:positionV relativeFrom="paragraph">
              <wp:posOffset>88900</wp:posOffset>
            </wp:positionV>
            <wp:extent cx="1090930" cy="535940"/>
            <wp:effectExtent l="0" t="0" r="0" b="0"/>
            <wp:wrapNone/>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p>
    <w:p w:rsidR="00EB4EBA" w:rsidRDefault="00EB4EBA" w:rsidP="00EB4EBA">
      <w:pPr>
        <w:widowControl w:val="0"/>
        <w:tabs>
          <w:tab w:val="left" w:pos="1956"/>
        </w:tabs>
        <w:autoSpaceDE w:val="0"/>
        <w:autoSpaceDN w:val="0"/>
        <w:spacing w:before="140" w:after="0" w:line="240" w:lineRule="auto"/>
        <w:ind w:left="112"/>
        <w:rPr>
          <w:rFonts w:ascii="Times New Roman" w:hAnsi="Times New Roman"/>
          <w:sz w:val="24"/>
          <w:szCs w:val="24"/>
          <w:lang w:val="id-ID"/>
        </w:rPr>
      </w:pPr>
    </w:p>
    <w:p w:rsidR="00EB4EBA" w:rsidRDefault="00EB4EBA" w:rsidP="00EB4EBA">
      <w:pPr>
        <w:widowControl w:val="0"/>
        <w:tabs>
          <w:tab w:val="left" w:pos="1956"/>
        </w:tabs>
        <w:autoSpaceDE w:val="0"/>
        <w:autoSpaceDN w:val="0"/>
        <w:spacing w:before="140" w:after="0" w:line="240" w:lineRule="auto"/>
        <w:ind w:left="112"/>
        <w:rPr>
          <w:rFonts w:ascii="Times New Roman" w:hAnsi="Times New Roman"/>
          <w:sz w:val="24"/>
          <w:szCs w:val="24"/>
          <w:u w:val="single"/>
          <w:lang w:val="id-ID"/>
        </w:rPr>
      </w:pP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bookmarkStart w:id="2" w:name="_Hlk84064800"/>
      <w:r w:rsidR="00F74A12">
        <w:rPr>
          <w:rFonts w:ascii="Times New Roman" w:hAnsi="Times New Roman"/>
          <w:sz w:val="24"/>
          <w:szCs w:val="24"/>
          <w:lang w:val="id-ID"/>
        </w:rPr>
        <w:tab/>
      </w:r>
      <w:r w:rsidR="00F74A12">
        <w:rPr>
          <w:rFonts w:ascii="Times New Roman" w:hAnsi="Times New Roman"/>
          <w:sz w:val="24"/>
          <w:szCs w:val="24"/>
          <w:lang w:val="id-ID"/>
        </w:rPr>
        <w:tab/>
      </w:r>
      <w:r w:rsidR="00F74A12">
        <w:rPr>
          <w:rFonts w:ascii="Times New Roman" w:hAnsi="Times New Roman"/>
          <w:sz w:val="24"/>
          <w:szCs w:val="24"/>
          <w:lang w:val="id-ID"/>
        </w:rPr>
        <w:tab/>
      </w:r>
      <w:r w:rsidR="00F74A12">
        <w:rPr>
          <w:rFonts w:ascii="Times New Roman" w:hAnsi="Times New Roman"/>
          <w:sz w:val="24"/>
          <w:szCs w:val="24"/>
          <w:lang w:val="id-ID"/>
        </w:rPr>
        <w:tab/>
        <w:t xml:space="preserve">                                         </w:t>
      </w:r>
      <w:r>
        <w:rPr>
          <w:rFonts w:ascii="Times New Roman" w:hAnsi="Times New Roman"/>
          <w:sz w:val="24"/>
          <w:szCs w:val="24"/>
          <w:u w:val="single"/>
          <w:lang w:val="id-ID"/>
        </w:rPr>
        <w:t>Renince Siregar,SST,.M.Keb</w:t>
      </w:r>
    </w:p>
    <w:p w:rsidR="00EB4EBA" w:rsidRDefault="00EB4EBA" w:rsidP="00EB4EBA">
      <w:pPr>
        <w:widowControl w:val="0"/>
        <w:tabs>
          <w:tab w:val="left" w:pos="4578"/>
        </w:tabs>
        <w:autoSpaceDE w:val="0"/>
        <w:autoSpaceDN w:val="0"/>
        <w:spacing w:after="0" w:line="240" w:lineRule="auto"/>
        <w:rPr>
          <w:rFonts w:ascii="Times New Roman" w:hAnsi="Times New Roman"/>
          <w:lang w:val="id-ID"/>
        </w:rPr>
      </w:pPr>
      <w:r>
        <w:rPr>
          <w:rFonts w:ascii="Times New Roman" w:hAnsi="Times New Roman"/>
          <w:lang w:val="id-ID"/>
        </w:rPr>
        <w:tab/>
      </w:r>
      <w:r>
        <w:rPr>
          <w:rFonts w:ascii="Times New Roman" w:hAnsi="Times New Roman"/>
          <w:lang w:val="id-ID"/>
        </w:rPr>
        <w:tab/>
      </w:r>
      <w:r>
        <w:rPr>
          <w:rFonts w:ascii="Times New Roman" w:hAnsi="Times New Roman"/>
          <w:noProof/>
        </w:rPr>
        <w:t xml:space="preserve">NIK. </w:t>
      </w:r>
      <w:r>
        <w:rPr>
          <w:rFonts w:ascii="Times New Roman" w:hAnsi="Times New Roman"/>
          <w:lang w:val="id-ID"/>
        </w:rPr>
        <w:t>0316098604</w:t>
      </w:r>
      <w:bookmarkEnd w:id="2"/>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0" distB="0" distL="114300" distR="114300" simplePos="0" relativeHeight="251674624" behindDoc="0" locked="0" layoutInCell="1" allowOverlap="1" wp14:anchorId="75D20191" wp14:editId="14930FA4">
                <wp:simplePos x="0" y="0"/>
                <wp:positionH relativeFrom="page">
                  <wp:posOffset>5803265</wp:posOffset>
                </wp:positionH>
                <wp:positionV relativeFrom="page">
                  <wp:posOffset>294640</wp:posOffset>
                </wp:positionV>
                <wp:extent cx="1247775" cy="257175"/>
                <wp:effectExtent l="0" t="0" r="0" b="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27" o:spid="_x0000_s1033" style="position:absolute;left:0;text-align:left;margin-left:456.95pt;margin-top:23.2pt;width:98.25pt;height:20.2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bookmarkStart w:id="3" w:name="_Hlk84064986"/>
      <w:r>
        <w:rPr>
          <w:noProof/>
          <w:lang w:val="id-ID" w:eastAsia="id-ID"/>
        </w:rPr>
        <w:drawing>
          <wp:anchor distT="0" distB="0" distL="114300" distR="114300" simplePos="0" relativeHeight="251672576" behindDoc="0" locked="0" layoutInCell="1" allowOverlap="1" wp14:anchorId="68CBB2B5" wp14:editId="6993C96E">
            <wp:simplePos x="0" y="0"/>
            <wp:positionH relativeFrom="column">
              <wp:posOffset>-1139825</wp:posOffset>
            </wp:positionH>
            <wp:positionV relativeFrom="paragraph">
              <wp:posOffset>-9525</wp:posOffset>
            </wp:positionV>
            <wp:extent cx="1143000" cy="1019175"/>
            <wp:effectExtent l="0" t="0" r="0" b="9525"/>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39"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spacing w:line="240" w:lineRule="auto"/>
        <w:jc w:val="center"/>
        <w:rPr>
          <w:rFonts w:ascii="Cambria" w:hAnsi="Cambria"/>
          <w:b/>
          <w:sz w:val="18"/>
          <w:szCs w:val="18"/>
        </w:rPr>
      </w:pPr>
      <w:r>
        <w:rPr>
          <w:noProof/>
          <w:lang w:val="id-ID" w:eastAsia="id-ID"/>
        </w:rPr>
        <mc:AlternateContent>
          <mc:Choice Requires="wps">
            <w:drawing>
              <wp:anchor distT="4294967292" distB="4294967292" distL="114300" distR="114300" simplePos="0" relativeHeight="251673600" behindDoc="0" locked="0" layoutInCell="1" allowOverlap="1" wp14:anchorId="65A36E94" wp14:editId="49D61A01">
                <wp:simplePos x="0" y="0"/>
                <wp:positionH relativeFrom="column">
                  <wp:posOffset>-1520825</wp:posOffset>
                </wp:positionH>
                <wp:positionV relativeFrom="paragraph">
                  <wp:posOffset>44449</wp:posOffset>
                </wp:positionV>
                <wp:extent cx="7562850" cy="0"/>
                <wp:effectExtent l="0" t="19050" r="19050" b="19050"/>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5" o:spid="_x0000_s1026" type="#_x0000_t32" style="position:absolute;margin-left:-119.75pt;margin-top:3.5pt;width:595.5pt;height:0;z-index:25167360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AuJBnW+gEAAOUDAAAOAAAAAAAAAAAAAAAAAC4C&#10;AABkcnMvZTJvRG9jLnhtbFBLAQItABQABgAIAAAAIQCCsslr3AAAAAgBAAAPAAAAAAAAAAAAAAAA&#10;AFQEAABkcnMvZG93bnJldi54bWxQSwUGAAAAAAQABADzAAAAXQUAAAAA&#10;" strokeweight="2.5pt"/>
            </w:pict>
          </mc:Fallback>
        </mc:AlternateContent>
      </w:r>
    </w:p>
    <w:bookmarkEnd w:id="3"/>
    <w:p w:rsidR="00EB4EBA" w:rsidRDefault="00EB4EBA" w:rsidP="00EB4EBA">
      <w:pPr>
        <w:pStyle w:val="BodyText"/>
        <w:spacing w:line="276" w:lineRule="auto"/>
        <w:ind w:left="5040"/>
        <w:rPr>
          <w:bCs/>
        </w:rPr>
      </w:pPr>
    </w:p>
    <w:p w:rsidR="00EB4EBA" w:rsidRDefault="00EB4EBA" w:rsidP="00EB4EBA">
      <w:pPr>
        <w:pStyle w:val="BodyText"/>
        <w:spacing w:line="276" w:lineRule="auto"/>
        <w:ind w:left="5040"/>
        <w:rPr>
          <w:bCs/>
        </w:rPr>
      </w:pPr>
    </w:p>
    <w:p w:rsidR="00EB4EBA" w:rsidRDefault="00EB4EBA" w:rsidP="00EB4EBA">
      <w:pPr>
        <w:pStyle w:val="BodyText"/>
        <w:rPr>
          <w:b/>
        </w:rPr>
      </w:pPr>
      <w:r>
        <w:rPr>
          <w:b/>
        </w:rPr>
        <w:t>KEGIATAN BIMBINGAN KARYA TULIS ILMIAH (KTI)</w:t>
      </w:r>
    </w:p>
    <w:p w:rsidR="00EB4EBA" w:rsidRDefault="00EB4EBA" w:rsidP="00EB4EBA">
      <w:pPr>
        <w:pStyle w:val="BodyText"/>
        <w:rPr>
          <w:b/>
        </w:rPr>
      </w:pPr>
    </w:p>
    <w:p w:rsidR="00EB4EBA" w:rsidRDefault="00EB4EBA" w:rsidP="00EB4EBA">
      <w:pPr>
        <w:pStyle w:val="BodyText"/>
        <w:rPr>
          <w:lang w:val="id-ID"/>
        </w:rPr>
      </w:pPr>
    </w:p>
    <w:tbl>
      <w:tblPr>
        <w:tblpPr w:leftFromText="180" w:rightFromText="180" w:vertAnchor="page" w:horzAnchor="margin" w:tblpY="6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5"/>
        <w:gridCol w:w="2216"/>
        <w:gridCol w:w="1965"/>
        <w:gridCol w:w="1605"/>
      </w:tblGrid>
      <w:tr w:rsidR="00EB4EBA" w:rsidTr="000C3346">
        <w:trPr>
          <w:trHeight w:val="824"/>
        </w:trPr>
        <w:tc>
          <w:tcPr>
            <w:tcW w:w="1575" w:type="dxa"/>
            <w:tcBorders>
              <w:top w:val="single" w:sz="4" w:space="0" w:color="auto"/>
              <w:left w:val="single" w:sz="4" w:space="0" w:color="auto"/>
              <w:bottom w:val="single" w:sz="4" w:space="0" w:color="auto"/>
              <w:right w:val="single" w:sz="4" w:space="0" w:color="auto"/>
            </w:tcBorders>
            <w:hideMark/>
          </w:tcPr>
          <w:p w:rsidR="00EB4EBA" w:rsidRDefault="00EB4EBA" w:rsidP="000C3346">
            <w:pPr>
              <w:spacing w:line="250" w:lineRule="exact"/>
              <w:jc w:val="center"/>
              <w:rPr>
                <w:rFonts w:ascii="Times New Roman" w:hAnsi="Times New Roman"/>
                <w:sz w:val="24"/>
                <w:szCs w:val="24"/>
              </w:rPr>
            </w:pPr>
            <w:r>
              <w:rPr>
                <w:rFonts w:ascii="Times New Roman" w:hAnsi="Times New Roman"/>
                <w:sz w:val="24"/>
                <w:szCs w:val="24"/>
              </w:rPr>
              <w:t>Tanggal bimbingan</w:t>
            </w:r>
          </w:p>
        </w:tc>
        <w:tc>
          <w:tcPr>
            <w:tcW w:w="2216" w:type="dxa"/>
            <w:tcBorders>
              <w:top w:val="single" w:sz="4" w:space="0" w:color="auto"/>
              <w:left w:val="single" w:sz="4" w:space="0" w:color="auto"/>
              <w:bottom w:val="single" w:sz="4" w:space="0" w:color="auto"/>
              <w:right w:val="single" w:sz="4" w:space="0" w:color="auto"/>
            </w:tcBorders>
            <w:hideMark/>
          </w:tcPr>
          <w:p w:rsidR="00EB4EBA" w:rsidRDefault="00F74A12" w:rsidP="000C3346">
            <w:pPr>
              <w:spacing w:line="250" w:lineRule="exact"/>
              <w:jc w:val="center"/>
              <w:rPr>
                <w:rFonts w:ascii="Times New Roman" w:hAnsi="Times New Roman"/>
                <w:sz w:val="24"/>
                <w:szCs w:val="24"/>
              </w:rPr>
            </w:pPr>
            <w:r>
              <w:rPr>
                <w:rFonts w:asciiTheme="majorBidi" w:hAnsiTheme="majorBidi" w:cstheme="majorBidi"/>
                <w:noProof/>
                <w:lang w:val="id-ID" w:eastAsia="id-ID"/>
              </w:rPr>
              <w:drawing>
                <wp:anchor distT="0" distB="0" distL="114300" distR="114300" simplePos="0" relativeHeight="251697152" behindDoc="1" locked="0" layoutInCell="1" allowOverlap="1" wp14:anchorId="54CE41FC" wp14:editId="07C63DE9">
                  <wp:simplePos x="0" y="0"/>
                  <wp:positionH relativeFrom="column">
                    <wp:posOffset>1254125</wp:posOffset>
                  </wp:positionH>
                  <wp:positionV relativeFrom="paragraph">
                    <wp:posOffset>506730</wp:posOffset>
                  </wp:positionV>
                  <wp:extent cx="1090930" cy="53594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r w:rsidR="00EB4EBA">
              <w:rPr>
                <w:rFonts w:ascii="Times New Roman" w:hAnsi="Times New Roman"/>
                <w:sz w:val="24"/>
                <w:szCs w:val="24"/>
              </w:rPr>
              <w:t>Kegiatan</w:t>
            </w:r>
          </w:p>
        </w:tc>
        <w:tc>
          <w:tcPr>
            <w:tcW w:w="1965" w:type="dxa"/>
            <w:tcBorders>
              <w:top w:val="single" w:sz="4" w:space="0" w:color="auto"/>
              <w:left w:val="single" w:sz="4" w:space="0" w:color="auto"/>
              <w:bottom w:val="single" w:sz="4" w:space="0" w:color="auto"/>
              <w:right w:val="single" w:sz="4" w:space="0" w:color="auto"/>
            </w:tcBorders>
            <w:hideMark/>
          </w:tcPr>
          <w:p w:rsidR="00EB4EBA" w:rsidRDefault="00EB4EBA" w:rsidP="000C3346">
            <w:pPr>
              <w:spacing w:line="250" w:lineRule="exact"/>
              <w:jc w:val="center"/>
              <w:rPr>
                <w:rFonts w:ascii="Times New Roman" w:hAnsi="Times New Roman"/>
                <w:sz w:val="24"/>
                <w:szCs w:val="24"/>
              </w:rPr>
            </w:pPr>
            <w:r>
              <w:rPr>
                <w:rFonts w:ascii="Times New Roman" w:hAnsi="Times New Roman"/>
                <w:sz w:val="24"/>
                <w:szCs w:val="24"/>
              </w:rPr>
              <w:t>Paraf pembimbing</w:t>
            </w:r>
          </w:p>
        </w:tc>
        <w:tc>
          <w:tcPr>
            <w:tcW w:w="1605" w:type="dxa"/>
            <w:tcBorders>
              <w:top w:val="single" w:sz="4" w:space="0" w:color="auto"/>
              <w:left w:val="single" w:sz="4" w:space="0" w:color="auto"/>
              <w:bottom w:val="single" w:sz="4" w:space="0" w:color="auto"/>
              <w:right w:val="single" w:sz="4" w:space="0" w:color="auto"/>
            </w:tcBorders>
            <w:hideMark/>
          </w:tcPr>
          <w:p w:rsidR="00EB4EBA" w:rsidRDefault="00EB4EBA" w:rsidP="000C3346">
            <w:pPr>
              <w:spacing w:line="250" w:lineRule="exact"/>
              <w:jc w:val="center"/>
              <w:rPr>
                <w:rFonts w:ascii="Times New Roman" w:hAnsi="Times New Roman"/>
                <w:sz w:val="24"/>
                <w:szCs w:val="24"/>
              </w:rPr>
            </w:pPr>
            <w:r>
              <w:rPr>
                <w:rFonts w:ascii="Times New Roman" w:hAnsi="Times New Roman"/>
                <w:sz w:val="24"/>
                <w:szCs w:val="24"/>
              </w:rPr>
              <w:t>Catatan pembimbing</w:t>
            </w:r>
          </w:p>
        </w:tc>
      </w:tr>
      <w:tr w:rsidR="00EB4EBA" w:rsidTr="000C3346">
        <w:trPr>
          <w:trHeight w:val="824"/>
        </w:trPr>
        <w:tc>
          <w:tcPr>
            <w:tcW w:w="1575" w:type="dxa"/>
            <w:tcBorders>
              <w:top w:val="single" w:sz="4" w:space="0" w:color="auto"/>
              <w:left w:val="single" w:sz="4" w:space="0" w:color="auto"/>
              <w:bottom w:val="single" w:sz="4" w:space="0" w:color="auto"/>
              <w:right w:val="single" w:sz="4" w:space="0" w:color="auto"/>
            </w:tcBorders>
            <w:hideMark/>
          </w:tcPr>
          <w:p w:rsidR="00EB4EBA" w:rsidRDefault="00EB4EBA" w:rsidP="000C3346">
            <w:pPr>
              <w:spacing w:line="250" w:lineRule="exact"/>
              <w:jc w:val="center"/>
              <w:rPr>
                <w:rFonts w:ascii="Times New Roman" w:hAnsi="Times New Roman"/>
                <w:sz w:val="24"/>
                <w:szCs w:val="24"/>
              </w:rPr>
            </w:pPr>
            <w:r>
              <w:rPr>
                <w:rFonts w:ascii="Times New Roman" w:hAnsi="Times New Roman"/>
                <w:sz w:val="24"/>
                <w:szCs w:val="24"/>
              </w:rPr>
              <w:t>Minggu, 30 Mei 2021</w:t>
            </w:r>
          </w:p>
        </w:tc>
        <w:tc>
          <w:tcPr>
            <w:tcW w:w="2216" w:type="dxa"/>
            <w:tcBorders>
              <w:top w:val="single" w:sz="4" w:space="0" w:color="auto"/>
              <w:left w:val="single" w:sz="4" w:space="0" w:color="auto"/>
              <w:bottom w:val="single" w:sz="4" w:space="0" w:color="auto"/>
              <w:right w:val="single" w:sz="4" w:space="0" w:color="auto"/>
            </w:tcBorders>
            <w:hideMark/>
          </w:tcPr>
          <w:p w:rsidR="00EB4EBA" w:rsidRDefault="00F74A12" w:rsidP="000C3346">
            <w:pPr>
              <w:spacing w:line="250" w:lineRule="exact"/>
              <w:jc w:val="center"/>
              <w:rPr>
                <w:rFonts w:ascii="Times New Roman" w:hAnsi="Times New Roman"/>
                <w:sz w:val="24"/>
                <w:szCs w:val="24"/>
              </w:rPr>
            </w:pPr>
            <w:r>
              <w:rPr>
                <w:rFonts w:asciiTheme="majorBidi" w:hAnsiTheme="majorBidi" w:cstheme="majorBidi"/>
                <w:noProof/>
                <w:lang w:val="id-ID" w:eastAsia="id-ID"/>
              </w:rPr>
              <w:drawing>
                <wp:anchor distT="0" distB="0" distL="114300" distR="114300" simplePos="0" relativeHeight="251699200" behindDoc="1" locked="0" layoutInCell="1" allowOverlap="1" wp14:anchorId="5B41D38F" wp14:editId="075DEC78">
                  <wp:simplePos x="0" y="0"/>
                  <wp:positionH relativeFrom="column">
                    <wp:posOffset>1254125</wp:posOffset>
                  </wp:positionH>
                  <wp:positionV relativeFrom="paragraph">
                    <wp:posOffset>513715</wp:posOffset>
                  </wp:positionV>
                  <wp:extent cx="1090930" cy="53594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r w:rsidR="00EB4EBA">
              <w:rPr>
                <w:rFonts w:ascii="Times New Roman" w:hAnsi="Times New Roman"/>
                <w:sz w:val="24"/>
                <w:szCs w:val="24"/>
              </w:rPr>
              <w:t>Konsul BAB 4 dan BAB 5</w:t>
            </w:r>
          </w:p>
        </w:tc>
        <w:tc>
          <w:tcPr>
            <w:tcW w:w="1965" w:type="dxa"/>
            <w:tcBorders>
              <w:top w:val="single" w:sz="4" w:space="0" w:color="auto"/>
              <w:left w:val="single" w:sz="4" w:space="0" w:color="auto"/>
              <w:bottom w:val="single" w:sz="4" w:space="0" w:color="auto"/>
              <w:right w:val="single" w:sz="4" w:space="0" w:color="auto"/>
            </w:tcBorders>
          </w:tcPr>
          <w:p w:rsidR="00EB4EBA" w:rsidRDefault="00EB4EBA" w:rsidP="000C3346">
            <w:pPr>
              <w:spacing w:line="250" w:lineRule="exact"/>
              <w:jc w:val="center"/>
              <w:rPr>
                <w:rFonts w:ascii="Times New Roman" w:hAnsi="Times New Roman"/>
                <w:sz w:val="24"/>
                <w:szCs w:val="24"/>
              </w:rPr>
            </w:pPr>
          </w:p>
        </w:tc>
        <w:tc>
          <w:tcPr>
            <w:tcW w:w="1605" w:type="dxa"/>
            <w:tcBorders>
              <w:top w:val="single" w:sz="4" w:space="0" w:color="auto"/>
              <w:left w:val="single" w:sz="4" w:space="0" w:color="auto"/>
              <w:bottom w:val="single" w:sz="4" w:space="0" w:color="auto"/>
              <w:right w:val="single" w:sz="4" w:space="0" w:color="auto"/>
            </w:tcBorders>
          </w:tcPr>
          <w:p w:rsidR="00EB4EBA" w:rsidRDefault="00EB4EBA" w:rsidP="000C3346">
            <w:pPr>
              <w:spacing w:line="250" w:lineRule="exact"/>
              <w:jc w:val="center"/>
              <w:rPr>
                <w:rFonts w:ascii="Times New Roman" w:hAnsi="Times New Roman"/>
                <w:sz w:val="24"/>
                <w:szCs w:val="24"/>
              </w:rPr>
            </w:pPr>
          </w:p>
        </w:tc>
      </w:tr>
      <w:tr w:rsidR="00EB4EBA" w:rsidTr="000C3346">
        <w:trPr>
          <w:trHeight w:val="824"/>
        </w:trPr>
        <w:tc>
          <w:tcPr>
            <w:tcW w:w="1575" w:type="dxa"/>
            <w:tcBorders>
              <w:top w:val="single" w:sz="4" w:space="0" w:color="auto"/>
              <w:left w:val="single" w:sz="4" w:space="0" w:color="auto"/>
              <w:bottom w:val="single" w:sz="4" w:space="0" w:color="auto"/>
              <w:right w:val="single" w:sz="4" w:space="0" w:color="auto"/>
            </w:tcBorders>
            <w:hideMark/>
          </w:tcPr>
          <w:p w:rsidR="00EB4EBA" w:rsidRDefault="00EB4EBA" w:rsidP="000C3346">
            <w:pPr>
              <w:spacing w:line="250" w:lineRule="exact"/>
              <w:jc w:val="center"/>
              <w:rPr>
                <w:rFonts w:ascii="Times New Roman" w:hAnsi="Times New Roman"/>
                <w:sz w:val="24"/>
                <w:szCs w:val="24"/>
              </w:rPr>
            </w:pPr>
            <w:r>
              <w:rPr>
                <w:rFonts w:ascii="Times New Roman" w:hAnsi="Times New Roman"/>
                <w:sz w:val="24"/>
                <w:szCs w:val="24"/>
              </w:rPr>
              <w:t>Senin, 31 Mei 2021</w:t>
            </w:r>
          </w:p>
        </w:tc>
        <w:tc>
          <w:tcPr>
            <w:tcW w:w="2216" w:type="dxa"/>
            <w:tcBorders>
              <w:top w:val="single" w:sz="4" w:space="0" w:color="auto"/>
              <w:left w:val="single" w:sz="4" w:space="0" w:color="auto"/>
              <w:bottom w:val="single" w:sz="4" w:space="0" w:color="auto"/>
              <w:right w:val="single" w:sz="4" w:space="0" w:color="auto"/>
            </w:tcBorders>
            <w:hideMark/>
          </w:tcPr>
          <w:p w:rsidR="00EB4EBA" w:rsidRDefault="00EB4EBA" w:rsidP="000C3346">
            <w:pPr>
              <w:spacing w:line="250" w:lineRule="exact"/>
              <w:jc w:val="center"/>
              <w:rPr>
                <w:rFonts w:ascii="Times New Roman" w:hAnsi="Times New Roman"/>
                <w:sz w:val="24"/>
                <w:szCs w:val="24"/>
              </w:rPr>
            </w:pPr>
            <w:r>
              <w:rPr>
                <w:rFonts w:ascii="Times New Roman" w:hAnsi="Times New Roman"/>
                <w:sz w:val="24"/>
                <w:szCs w:val="24"/>
              </w:rPr>
              <w:t>Bimbingan dan revisi KTI BAB 4 dan BAB 5</w:t>
            </w:r>
          </w:p>
        </w:tc>
        <w:tc>
          <w:tcPr>
            <w:tcW w:w="1965" w:type="dxa"/>
            <w:tcBorders>
              <w:top w:val="single" w:sz="4" w:space="0" w:color="auto"/>
              <w:left w:val="single" w:sz="4" w:space="0" w:color="auto"/>
              <w:bottom w:val="single" w:sz="4" w:space="0" w:color="auto"/>
              <w:right w:val="single" w:sz="4" w:space="0" w:color="auto"/>
            </w:tcBorders>
          </w:tcPr>
          <w:p w:rsidR="00EB4EBA" w:rsidRDefault="00EB4EBA" w:rsidP="000C3346">
            <w:pPr>
              <w:spacing w:line="250" w:lineRule="exact"/>
              <w:jc w:val="center"/>
              <w:rPr>
                <w:rFonts w:ascii="Times New Roman" w:hAnsi="Times New Roman"/>
                <w:sz w:val="24"/>
                <w:szCs w:val="24"/>
              </w:rPr>
            </w:pPr>
          </w:p>
        </w:tc>
        <w:tc>
          <w:tcPr>
            <w:tcW w:w="1605" w:type="dxa"/>
            <w:tcBorders>
              <w:top w:val="single" w:sz="4" w:space="0" w:color="auto"/>
              <w:left w:val="single" w:sz="4" w:space="0" w:color="auto"/>
              <w:bottom w:val="single" w:sz="4" w:space="0" w:color="auto"/>
              <w:right w:val="single" w:sz="4" w:space="0" w:color="auto"/>
            </w:tcBorders>
          </w:tcPr>
          <w:p w:rsidR="00EB4EBA" w:rsidRDefault="00EB4EBA" w:rsidP="000C3346">
            <w:pPr>
              <w:spacing w:line="250" w:lineRule="exact"/>
              <w:jc w:val="center"/>
              <w:rPr>
                <w:rFonts w:ascii="Times New Roman" w:hAnsi="Times New Roman"/>
                <w:sz w:val="24"/>
                <w:szCs w:val="24"/>
              </w:rPr>
            </w:pPr>
          </w:p>
        </w:tc>
      </w:tr>
    </w:tbl>
    <w:p w:rsidR="00EB4EBA" w:rsidRPr="00565D89" w:rsidRDefault="00EB4EBA" w:rsidP="00EB4EBA">
      <w:pPr>
        <w:rPr>
          <w:rFonts w:ascii="Times New Roman" w:hAnsi="Times New Roman"/>
          <w:sz w:val="24"/>
          <w:szCs w:val="24"/>
          <w:lang w:val="id-ID"/>
        </w:rPr>
      </w:pPr>
    </w:p>
    <w:p w:rsidR="00EB4EBA" w:rsidRDefault="00EB4EBA" w:rsidP="00EB4EBA"/>
    <w:p w:rsidR="00EB4EBA" w:rsidRDefault="00EB4EBA" w:rsidP="00EB4EBA">
      <w:pPr>
        <w:spacing w:before="91"/>
        <w:rPr>
          <w:rFonts w:ascii="Times New Roman" w:hAnsi="Times New Roman"/>
          <w:b/>
          <w:sz w:val="24"/>
          <w:szCs w:val="24"/>
        </w:rPr>
      </w:pPr>
    </w:p>
    <w:p w:rsidR="00EB4EBA" w:rsidRDefault="00EB4EBA" w:rsidP="00EB4EBA">
      <w:pPr>
        <w:spacing w:before="91"/>
        <w:rPr>
          <w:rFonts w:ascii="Times New Roman" w:hAnsi="Times New Roman"/>
          <w:b/>
          <w:sz w:val="24"/>
          <w:szCs w:val="24"/>
        </w:rPr>
      </w:pPr>
    </w:p>
    <w:p w:rsidR="00EB4EBA" w:rsidRDefault="00EB4EBA" w:rsidP="00EB4EBA">
      <w:pPr>
        <w:spacing w:before="91"/>
        <w:rPr>
          <w:rFonts w:ascii="Times New Roman" w:hAnsi="Times New Roman"/>
          <w:b/>
          <w:sz w:val="24"/>
          <w:szCs w:val="24"/>
        </w:rPr>
      </w:pPr>
    </w:p>
    <w:p w:rsidR="00EB4EBA" w:rsidRDefault="00EB4EBA" w:rsidP="00EB4EBA">
      <w:pPr>
        <w:spacing w:before="91"/>
        <w:rPr>
          <w:rFonts w:ascii="Times New Roman" w:hAnsi="Times New Roman"/>
          <w:b/>
          <w:sz w:val="24"/>
          <w:szCs w:val="24"/>
        </w:rPr>
      </w:pPr>
    </w:p>
    <w:p w:rsidR="00EB4EBA" w:rsidRPr="00565D89" w:rsidRDefault="00EB4EBA" w:rsidP="00EB4EBA">
      <w:pPr>
        <w:spacing w:before="91"/>
        <w:rPr>
          <w:rFonts w:ascii="Times New Roman" w:hAnsi="Times New Roman"/>
          <w:b/>
          <w:sz w:val="24"/>
          <w:szCs w:val="24"/>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lang w:val="id-ID"/>
        </w:rPr>
      </w:pPr>
    </w:p>
    <w:p w:rsidR="00565D89" w:rsidRDefault="00565D89" w:rsidP="00565D89">
      <w:pPr>
        <w:pStyle w:val="BodyText"/>
        <w:jc w:val="center"/>
        <w:rPr>
          <w:b/>
        </w:rPr>
      </w:pPr>
      <w:r>
        <w:rPr>
          <w:b/>
        </w:rPr>
        <w:lastRenderedPageBreak/>
        <w:t>KEGIATAN BIMBINGAN KARYA TULIS ILMIAH (KTI)</w:t>
      </w:r>
    </w:p>
    <w:p w:rsidR="00565D89" w:rsidRDefault="00565D89" w:rsidP="00565D89">
      <w:pPr>
        <w:pStyle w:val="BodyText"/>
        <w:rPr>
          <w:b/>
          <w:lang w:val="id-ID"/>
        </w:rPr>
      </w:pPr>
    </w:p>
    <w:p w:rsidR="00565D89" w:rsidRPr="00565D89" w:rsidRDefault="00565D89" w:rsidP="00565D89">
      <w:pPr>
        <w:pStyle w:val="BodyText"/>
        <w:rPr>
          <w:b/>
          <w:lang w:val="id-ID"/>
        </w:rPr>
      </w:pPr>
    </w:p>
    <w:p w:rsidR="00565D89" w:rsidRDefault="00565D89" w:rsidP="00565D89">
      <w:pPr>
        <w:pStyle w:val="BodyText"/>
        <w:rPr>
          <w:b/>
        </w:rPr>
      </w:pPr>
    </w:p>
    <w:tbl>
      <w:tblPr>
        <w:tblW w:w="10350"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625"/>
        <w:gridCol w:w="78"/>
        <w:gridCol w:w="709"/>
        <w:gridCol w:w="1561"/>
        <w:gridCol w:w="3968"/>
        <w:gridCol w:w="1843"/>
      </w:tblGrid>
      <w:tr w:rsidR="00565D89" w:rsidRPr="00F74A12" w:rsidTr="000C3346">
        <w:trPr>
          <w:trHeight w:val="416"/>
        </w:trPr>
        <w:tc>
          <w:tcPr>
            <w:tcW w:w="566" w:type="dxa"/>
            <w:tcBorders>
              <w:top w:val="single" w:sz="4" w:space="0" w:color="auto"/>
              <w:left w:val="single" w:sz="4" w:space="0" w:color="auto"/>
              <w:bottom w:val="single" w:sz="4" w:space="0" w:color="auto"/>
              <w:right w:val="single" w:sz="4" w:space="0" w:color="auto"/>
            </w:tcBorders>
            <w:shd w:val="clear" w:color="auto" w:fill="F4B083"/>
            <w:hideMark/>
          </w:tcPr>
          <w:p w:rsidR="00565D89" w:rsidRPr="00F74A12" w:rsidRDefault="00565D89" w:rsidP="000C3346">
            <w:pPr>
              <w:jc w:val="center"/>
              <w:rPr>
                <w:rFonts w:asciiTheme="majorBidi" w:hAnsiTheme="majorBidi" w:cstheme="majorBidi"/>
                <w:b/>
                <w:sz w:val="24"/>
                <w:szCs w:val="24"/>
              </w:rPr>
            </w:pPr>
            <w:r w:rsidRPr="00F74A12">
              <w:rPr>
                <w:rFonts w:asciiTheme="majorBidi" w:hAnsiTheme="majorBidi" w:cstheme="majorBidi"/>
                <w:b/>
                <w:sz w:val="24"/>
                <w:szCs w:val="24"/>
              </w:rPr>
              <w:t>No</w:t>
            </w:r>
          </w:p>
        </w:tc>
        <w:tc>
          <w:tcPr>
            <w:tcW w:w="1625" w:type="dxa"/>
            <w:tcBorders>
              <w:top w:val="single" w:sz="4" w:space="0" w:color="auto"/>
              <w:left w:val="single" w:sz="4" w:space="0" w:color="auto"/>
              <w:bottom w:val="single" w:sz="4" w:space="0" w:color="auto"/>
              <w:right w:val="single" w:sz="4" w:space="0" w:color="auto"/>
            </w:tcBorders>
            <w:shd w:val="clear" w:color="auto" w:fill="F4B083"/>
            <w:hideMark/>
          </w:tcPr>
          <w:p w:rsidR="00565D89" w:rsidRPr="00F74A12" w:rsidRDefault="00565D89" w:rsidP="000C3346">
            <w:pPr>
              <w:jc w:val="center"/>
              <w:rPr>
                <w:rFonts w:asciiTheme="majorBidi" w:hAnsiTheme="majorBidi" w:cstheme="majorBidi"/>
                <w:b/>
                <w:sz w:val="24"/>
                <w:szCs w:val="24"/>
              </w:rPr>
            </w:pPr>
            <w:r w:rsidRPr="00F74A12">
              <w:rPr>
                <w:rFonts w:asciiTheme="majorBidi" w:hAnsiTheme="majorBidi" w:cstheme="majorBidi"/>
                <w:b/>
                <w:sz w:val="24"/>
                <w:szCs w:val="24"/>
              </w:rPr>
              <w:t>Hari/Tanggal</w:t>
            </w:r>
          </w:p>
        </w:tc>
        <w:tc>
          <w:tcPr>
            <w:tcW w:w="787" w:type="dxa"/>
            <w:gridSpan w:val="2"/>
            <w:tcBorders>
              <w:top w:val="single" w:sz="4" w:space="0" w:color="auto"/>
              <w:left w:val="single" w:sz="4" w:space="0" w:color="auto"/>
              <w:bottom w:val="single" w:sz="4" w:space="0" w:color="auto"/>
              <w:right w:val="single" w:sz="4" w:space="0" w:color="auto"/>
            </w:tcBorders>
            <w:shd w:val="clear" w:color="auto" w:fill="F4B083"/>
            <w:hideMark/>
          </w:tcPr>
          <w:p w:rsidR="00565D89" w:rsidRPr="00F74A12" w:rsidRDefault="00565D89" w:rsidP="000C3346">
            <w:pPr>
              <w:jc w:val="center"/>
              <w:rPr>
                <w:rFonts w:asciiTheme="majorBidi" w:hAnsiTheme="majorBidi" w:cstheme="majorBidi"/>
                <w:b/>
                <w:sz w:val="24"/>
                <w:szCs w:val="24"/>
              </w:rPr>
            </w:pPr>
            <w:r w:rsidRPr="00F74A12">
              <w:rPr>
                <w:rFonts w:asciiTheme="majorBidi" w:hAnsiTheme="majorBidi" w:cstheme="majorBidi"/>
                <w:b/>
                <w:sz w:val="24"/>
                <w:szCs w:val="24"/>
              </w:rPr>
              <w:t>Jam</w:t>
            </w:r>
          </w:p>
        </w:tc>
        <w:tc>
          <w:tcPr>
            <w:tcW w:w="1561" w:type="dxa"/>
            <w:tcBorders>
              <w:top w:val="single" w:sz="4" w:space="0" w:color="auto"/>
              <w:left w:val="single" w:sz="4" w:space="0" w:color="auto"/>
              <w:bottom w:val="single" w:sz="4" w:space="0" w:color="auto"/>
              <w:right w:val="single" w:sz="4" w:space="0" w:color="auto"/>
            </w:tcBorders>
            <w:shd w:val="clear" w:color="auto" w:fill="F4B083"/>
            <w:hideMark/>
          </w:tcPr>
          <w:p w:rsidR="00565D89" w:rsidRPr="00F74A12" w:rsidRDefault="00565D89" w:rsidP="000C3346">
            <w:pPr>
              <w:jc w:val="center"/>
              <w:rPr>
                <w:rFonts w:asciiTheme="majorBidi" w:hAnsiTheme="majorBidi" w:cstheme="majorBidi"/>
                <w:b/>
                <w:sz w:val="24"/>
                <w:szCs w:val="24"/>
              </w:rPr>
            </w:pPr>
            <w:r w:rsidRPr="00F74A12">
              <w:rPr>
                <w:rFonts w:asciiTheme="majorBidi" w:hAnsiTheme="majorBidi" w:cstheme="majorBidi"/>
                <w:b/>
                <w:sz w:val="24"/>
                <w:szCs w:val="24"/>
              </w:rPr>
              <w:t>Keterangan</w:t>
            </w:r>
          </w:p>
        </w:tc>
        <w:tc>
          <w:tcPr>
            <w:tcW w:w="3968" w:type="dxa"/>
            <w:tcBorders>
              <w:top w:val="single" w:sz="4" w:space="0" w:color="auto"/>
              <w:left w:val="single" w:sz="4" w:space="0" w:color="auto"/>
              <w:bottom w:val="single" w:sz="4" w:space="0" w:color="auto"/>
              <w:right w:val="single" w:sz="4" w:space="0" w:color="auto"/>
            </w:tcBorders>
            <w:shd w:val="clear" w:color="auto" w:fill="F4B083"/>
            <w:hideMark/>
          </w:tcPr>
          <w:p w:rsidR="00565D89" w:rsidRPr="00F74A12" w:rsidRDefault="00565D89" w:rsidP="000C3346">
            <w:pPr>
              <w:jc w:val="center"/>
              <w:rPr>
                <w:rFonts w:asciiTheme="majorBidi" w:hAnsiTheme="majorBidi" w:cstheme="majorBidi"/>
                <w:b/>
                <w:sz w:val="24"/>
                <w:szCs w:val="24"/>
              </w:rPr>
            </w:pPr>
            <w:r w:rsidRPr="00F74A12">
              <w:rPr>
                <w:rFonts w:asciiTheme="majorBidi" w:hAnsiTheme="majorBidi" w:cstheme="majorBidi"/>
                <w:b/>
                <w:sz w:val="24"/>
                <w:szCs w:val="24"/>
              </w:rPr>
              <w:t>Dokumentasi</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rsidR="00565D89" w:rsidRPr="00F74A12" w:rsidRDefault="00565D89" w:rsidP="000C3346">
            <w:pPr>
              <w:pStyle w:val="NoSpacing"/>
              <w:jc w:val="center"/>
              <w:rPr>
                <w:rFonts w:asciiTheme="majorBidi" w:hAnsiTheme="majorBidi" w:cstheme="majorBidi"/>
                <w:b/>
                <w:sz w:val="24"/>
                <w:szCs w:val="24"/>
              </w:rPr>
            </w:pPr>
            <w:r w:rsidRPr="00F74A12">
              <w:rPr>
                <w:rFonts w:asciiTheme="majorBidi" w:hAnsiTheme="majorBidi" w:cstheme="majorBidi"/>
                <w:b/>
                <w:sz w:val="24"/>
                <w:szCs w:val="24"/>
              </w:rPr>
              <w:t>TTD</w:t>
            </w:r>
          </w:p>
          <w:p w:rsidR="00565D89" w:rsidRPr="00F74A12" w:rsidRDefault="00565D89" w:rsidP="000C3346">
            <w:pPr>
              <w:pStyle w:val="NoSpacing"/>
              <w:jc w:val="center"/>
              <w:rPr>
                <w:rFonts w:asciiTheme="majorBidi" w:hAnsiTheme="majorBidi" w:cstheme="majorBidi"/>
                <w:b/>
                <w:sz w:val="24"/>
                <w:szCs w:val="24"/>
              </w:rPr>
            </w:pPr>
            <w:r w:rsidRPr="00F74A12">
              <w:rPr>
                <w:rFonts w:asciiTheme="majorBidi" w:hAnsiTheme="majorBidi" w:cstheme="majorBidi"/>
                <w:b/>
                <w:sz w:val="24"/>
                <w:szCs w:val="24"/>
              </w:rPr>
              <w:t>Dosen</w:t>
            </w:r>
          </w:p>
        </w:tc>
      </w:tr>
      <w:tr w:rsidR="00565D89" w:rsidRPr="00F74A12" w:rsidTr="000C3346">
        <w:tc>
          <w:tcPr>
            <w:tcW w:w="566"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jc w:val="center"/>
              <w:rPr>
                <w:rFonts w:asciiTheme="majorBidi" w:hAnsiTheme="majorBidi" w:cstheme="majorBidi"/>
                <w:sz w:val="24"/>
                <w:szCs w:val="24"/>
              </w:rPr>
            </w:pPr>
            <w:r w:rsidRPr="00F74A12">
              <w:rPr>
                <w:rFonts w:asciiTheme="majorBidi" w:hAnsiTheme="majorBidi" w:cstheme="majorBidi"/>
                <w:sz w:val="24"/>
                <w:szCs w:val="24"/>
              </w:rPr>
              <w:t>1</w:t>
            </w:r>
          </w:p>
        </w:tc>
        <w:tc>
          <w:tcPr>
            <w:tcW w:w="1625"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Selasa. 6 April 2021</w:t>
            </w:r>
          </w:p>
        </w:tc>
        <w:tc>
          <w:tcPr>
            <w:tcW w:w="787" w:type="dxa"/>
            <w:gridSpan w:val="2"/>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20.00-20.30 WIB</w:t>
            </w:r>
          </w:p>
        </w:tc>
        <w:tc>
          <w:tcPr>
            <w:tcW w:w="1561"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Kontrak dosen pembimbing KTI</w:t>
            </w:r>
          </w:p>
        </w:tc>
        <w:tc>
          <w:tcPr>
            <w:tcW w:w="3968" w:type="dxa"/>
            <w:tcBorders>
              <w:top w:val="single" w:sz="4" w:space="0" w:color="auto"/>
              <w:left w:val="single" w:sz="4" w:space="0" w:color="auto"/>
              <w:bottom w:val="single" w:sz="4" w:space="0" w:color="auto"/>
              <w:right w:val="single" w:sz="4" w:space="0" w:color="auto"/>
            </w:tcBorders>
          </w:tcPr>
          <w:p w:rsidR="00565D89" w:rsidRPr="00F74A12" w:rsidRDefault="005D74DD" w:rsidP="005D74DD">
            <w:pPr>
              <w:jc w:val="center"/>
              <w:rPr>
                <w:rFonts w:asciiTheme="majorBidi" w:hAnsiTheme="majorBidi" w:cstheme="majorBidi"/>
                <w:sz w:val="24"/>
                <w:szCs w:val="24"/>
              </w:rPr>
            </w:pPr>
            <w:r>
              <w:rPr>
                <w:rFonts w:asciiTheme="majorBidi" w:hAnsiTheme="majorBidi" w:cstheme="majorBidi"/>
                <w:noProof/>
                <w:lang w:val="id-ID" w:eastAsia="id-ID"/>
              </w:rPr>
              <w:drawing>
                <wp:anchor distT="0" distB="0" distL="114300" distR="114300" simplePos="0" relativeHeight="251719680" behindDoc="1" locked="0" layoutInCell="1" allowOverlap="1" wp14:anchorId="5966BAC2" wp14:editId="55178120">
                  <wp:simplePos x="0" y="0"/>
                  <wp:positionH relativeFrom="column">
                    <wp:posOffset>2334499</wp:posOffset>
                  </wp:positionH>
                  <wp:positionV relativeFrom="paragraph">
                    <wp:posOffset>237490</wp:posOffset>
                  </wp:positionV>
                  <wp:extent cx="1090930" cy="535940"/>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p>
        </w:tc>
        <w:tc>
          <w:tcPr>
            <w:tcW w:w="1843" w:type="dxa"/>
            <w:tcBorders>
              <w:top w:val="single" w:sz="4" w:space="0" w:color="auto"/>
              <w:left w:val="single" w:sz="4" w:space="0" w:color="auto"/>
              <w:bottom w:val="single" w:sz="4" w:space="0" w:color="auto"/>
              <w:right w:val="single" w:sz="4" w:space="0" w:color="auto"/>
            </w:tcBorders>
          </w:tcPr>
          <w:p w:rsidR="00565D89" w:rsidRPr="00F74A12" w:rsidRDefault="005D74DD" w:rsidP="000C3346">
            <w:pPr>
              <w:ind w:right="1734"/>
              <w:jc w:val="center"/>
              <w:rPr>
                <w:rFonts w:asciiTheme="majorBidi" w:hAnsiTheme="majorBidi" w:cstheme="majorBidi"/>
                <w:noProof/>
                <w:sz w:val="24"/>
                <w:szCs w:val="24"/>
              </w:rPr>
            </w:pPr>
            <w:r>
              <w:rPr>
                <w:rFonts w:asciiTheme="majorBidi" w:hAnsiTheme="majorBidi" w:cstheme="majorBidi"/>
                <w:noProof/>
                <w:lang w:val="id-ID" w:eastAsia="id-ID"/>
              </w:rPr>
              <w:drawing>
                <wp:anchor distT="0" distB="0" distL="114300" distR="114300" simplePos="0" relativeHeight="251717632" behindDoc="1" locked="0" layoutInCell="1" allowOverlap="1" wp14:anchorId="008294D6" wp14:editId="2C94895F">
                  <wp:simplePos x="0" y="0"/>
                  <wp:positionH relativeFrom="column">
                    <wp:posOffset>-2181860</wp:posOffset>
                  </wp:positionH>
                  <wp:positionV relativeFrom="paragraph">
                    <wp:posOffset>2552065</wp:posOffset>
                  </wp:positionV>
                  <wp:extent cx="1090930" cy="535940"/>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p>
        </w:tc>
      </w:tr>
      <w:tr w:rsidR="00565D89" w:rsidRPr="00F74A12" w:rsidTr="000C3346">
        <w:tc>
          <w:tcPr>
            <w:tcW w:w="566"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jc w:val="center"/>
              <w:rPr>
                <w:rFonts w:asciiTheme="majorBidi" w:hAnsiTheme="majorBidi" w:cstheme="majorBidi"/>
                <w:sz w:val="24"/>
                <w:szCs w:val="24"/>
              </w:rPr>
            </w:pPr>
            <w:r w:rsidRPr="00F74A12">
              <w:rPr>
                <w:rFonts w:asciiTheme="majorBidi" w:hAnsiTheme="majorBidi" w:cstheme="majorBidi"/>
                <w:sz w:val="24"/>
                <w:szCs w:val="24"/>
              </w:rPr>
              <w:t>2</w:t>
            </w:r>
          </w:p>
        </w:tc>
        <w:tc>
          <w:tcPr>
            <w:tcW w:w="1625"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Rabu, 14 April 2021</w:t>
            </w:r>
          </w:p>
        </w:tc>
        <w:tc>
          <w:tcPr>
            <w:tcW w:w="787" w:type="dxa"/>
            <w:gridSpan w:val="2"/>
            <w:tcBorders>
              <w:top w:val="single" w:sz="4" w:space="0" w:color="auto"/>
              <w:left w:val="single" w:sz="4" w:space="0" w:color="auto"/>
              <w:bottom w:val="single" w:sz="4" w:space="0" w:color="auto"/>
              <w:right w:val="single" w:sz="4" w:space="0" w:color="auto"/>
            </w:tcBorders>
          </w:tcPr>
          <w:p w:rsidR="00565D89" w:rsidRPr="00F74A12" w:rsidRDefault="00565D89" w:rsidP="000C3346">
            <w:pPr>
              <w:rPr>
                <w:rFonts w:asciiTheme="majorBidi" w:hAnsiTheme="majorBidi" w:cstheme="majorBidi"/>
                <w:sz w:val="24"/>
                <w:szCs w:val="24"/>
              </w:rPr>
            </w:pPr>
          </w:p>
        </w:tc>
        <w:tc>
          <w:tcPr>
            <w:tcW w:w="1561"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Bimbingan 1</w:t>
            </w:r>
          </w:p>
        </w:tc>
        <w:tc>
          <w:tcPr>
            <w:tcW w:w="3968"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jc w:val="center"/>
              <w:rPr>
                <w:rFonts w:asciiTheme="majorBidi" w:hAnsiTheme="majorBidi" w:cstheme="majorBidi"/>
                <w:noProof/>
                <w:sz w:val="24"/>
                <w:szCs w:val="24"/>
              </w:rPr>
            </w:pPr>
            <w:r w:rsidRPr="00F74A12">
              <w:rPr>
                <w:rFonts w:asciiTheme="majorBidi" w:hAnsiTheme="majorBidi" w:cstheme="majorBidi"/>
                <w:noProof/>
                <w:sz w:val="24"/>
                <w:szCs w:val="24"/>
                <w:lang w:val="id-ID" w:eastAsia="id-ID"/>
              </w:rPr>
              <w:drawing>
                <wp:inline distT="0" distB="0" distL="0" distR="0" wp14:anchorId="3392C7BA" wp14:editId="21050769">
                  <wp:extent cx="1857375" cy="32956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857375" cy="329565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rsidR="00565D89" w:rsidRPr="00F74A12" w:rsidRDefault="005D74DD" w:rsidP="000C3346">
            <w:pPr>
              <w:ind w:right="1734"/>
              <w:jc w:val="center"/>
              <w:rPr>
                <w:rFonts w:asciiTheme="majorBidi" w:hAnsiTheme="majorBidi" w:cstheme="majorBidi"/>
                <w:noProof/>
                <w:sz w:val="24"/>
                <w:szCs w:val="24"/>
              </w:rPr>
            </w:pPr>
            <w:r>
              <w:rPr>
                <w:rFonts w:asciiTheme="majorBidi" w:hAnsiTheme="majorBidi" w:cstheme="majorBidi"/>
                <w:noProof/>
                <w:lang w:val="id-ID" w:eastAsia="id-ID"/>
              </w:rPr>
              <w:drawing>
                <wp:anchor distT="0" distB="0" distL="114300" distR="114300" simplePos="0" relativeHeight="251715584" behindDoc="1" locked="0" layoutInCell="1" allowOverlap="1" wp14:anchorId="45CEFF43" wp14:editId="31238A1A">
                  <wp:simplePos x="0" y="0"/>
                  <wp:positionH relativeFrom="column">
                    <wp:posOffset>-8255</wp:posOffset>
                  </wp:positionH>
                  <wp:positionV relativeFrom="paragraph">
                    <wp:posOffset>318135</wp:posOffset>
                  </wp:positionV>
                  <wp:extent cx="1090930" cy="535940"/>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p>
        </w:tc>
      </w:tr>
      <w:tr w:rsidR="00565D89" w:rsidRPr="00F74A12" w:rsidTr="000C3346">
        <w:tc>
          <w:tcPr>
            <w:tcW w:w="566"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jc w:val="center"/>
              <w:rPr>
                <w:rFonts w:asciiTheme="majorBidi" w:hAnsiTheme="majorBidi" w:cstheme="majorBidi"/>
                <w:sz w:val="24"/>
                <w:szCs w:val="24"/>
              </w:rPr>
            </w:pPr>
            <w:r w:rsidRPr="00F74A12">
              <w:rPr>
                <w:rFonts w:asciiTheme="majorBidi" w:hAnsiTheme="majorBidi" w:cstheme="majorBidi"/>
                <w:sz w:val="24"/>
                <w:szCs w:val="24"/>
              </w:rPr>
              <w:t>3</w:t>
            </w:r>
          </w:p>
        </w:tc>
        <w:tc>
          <w:tcPr>
            <w:tcW w:w="1625"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Kamis, 06 mei  2021</w:t>
            </w:r>
          </w:p>
        </w:tc>
        <w:tc>
          <w:tcPr>
            <w:tcW w:w="787" w:type="dxa"/>
            <w:gridSpan w:val="2"/>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11.00-11.30 WIB</w:t>
            </w:r>
          </w:p>
        </w:tc>
        <w:tc>
          <w:tcPr>
            <w:tcW w:w="1561"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Bimbingan 2</w:t>
            </w:r>
          </w:p>
        </w:tc>
        <w:tc>
          <w:tcPr>
            <w:tcW w:w="3968" w:type="dxa"/>
            <w:tcBorders>
              <w:top w:val="single" w:sz="4" w:space="0" w:color="auto"/>
              <w:left w:val="single" w:sz="4" w:space="0" w:color="auto"/>
              <w:bottom w:val="single" w:sz="4" w:space="0" w:color="auto"/>
              <w:right w:val="single" w:sz="4" w:space="0" w:color="auto"/>
            </w:tcBorders>
            <w:hideMark/>
          </w:tcPr>
          <w:p w:rsidR="00565D89" w:rsidRPr="00F74A12" w:rsidRDefault="005D74DD" w:rsidP="000C3346">
            <w:pPr>
              <w:rPr>
                <w:rFonts w:asciiTheme="majorBidi" w:hAnsiTheme="majorBidi" w:cstheme="majorBidi"/>
                <w:sz w:val="24"/>
                <w:szCs w:val="24"/>
              </w:rPr>
            </w:pPr>
            <w:r>
              <w:rPr>
                <w:rFonts w:asciiTheme="majorBidi" w:hAnsiTheme="majorBidi" w:cstheme="majorBidi"/>
                <w:noProof/>
                <w:lang w:val="id-ID" w:eastAsia="id-ID"/>
              </w:rPr>
              <w:drawing>
                <wp:anchor distT="0" distB="0" distL="114300" distR="114300" simplePos="0" relativeHeight="251725824" behindDoc="1" locked="0" layoutInCell="1" allowOverlap="1" wp14:anchorId="54E76577" wp14:editId="4C2C5894">
                  <wp:simplePos x="0" y="0"/>
                  <wp:positionH relativeFrom="column">
                    <wp:posOffset>2422525</wp:posOffset>
                  </wp:positionH>
                  <wp:positionV relativeFrom="paragraph">
                    <wp:posOffset>160655</wp:posOffset>
                  </wp:positionV>
                  <wp:extent cx="1090930" cy="535940"/>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r w:rsidR="00565D89" w:rsidRPr="00F74A12">
              <w:rPr>
                <w:rFonts w:asciiTheme="majorBidi" w:hAnsiTheme="majorBidi" w:cstheme="majorBidi"/>
                <w:noProof/>
                <w:sz w:val="24"/>
                <w:szCs w:val="24"/>
                <w:lang w:val="id-ID" w:eastAsia="id-ID"/>
              </w:rPr>
              <w:drawing>
                <wp:inline distT="0" distB="0" distL="0" distR="0" wp14:anchorId="0D4CF7C7" wp14:editId="5CCA3886">
                  <wp:extent cx="2181225" cy="27908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181225" cy="2790825"/>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rsidR="00565D89" w:rsidRPr="00F74A12" w:rsidRDefault="005D74DD" w:rsidP="000C3346">
            <w:pPr>
              <w:ind w:right="1734"/>
              <w:rPr>
                <w:rFonts w:asciiTheme="majorBidi" w:hAnsiTheme="majorBidi" w:cstheme="majorBidi"/>
                <w:noProof/>
                <w:sz w:val="24"/>
                <w:szCs w:val="24"/>
              </w:rPr>
            </w:pPr>
            <w:r>
              <w:rPr>
                <w:rFonts w:asciiTheme="majorBidi" w:hAnsiTheme="majorBidi" w:cstheme="majorBidi"/>
                <w:noProof/>
                <w:lang w:val="id-ID" w:eastAsia="id-ID"/>
              </w:rPr>
              <w:drawing>
                <wp:anchor distT="0" distB="0" distL="114300" distR="114300" simplePos="0" relativeHeight="251721728" behindDoc="1" locked="0" layoutInCell="1" allowOverlap="1" wp14:anchorId="17327E78" wp14:editId="072A6EB4">
                  <wp:simplePos x="0" y="0"/>
                  <wp:positionH relativeFrom="column">
                    <wp:posOffset>23627</wp:posOffset>
                  </wp:positionH>
                  <wp:positionV relativeFrom="paragraph">
                    <wp:posOffset>-4686767</wp:posOffset>
                  </wp:positionV>
                  <wp:extent cx="1090930" cy="535940"/>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p>
        </w:tc>
      </w:tr>
      <w:tr w:rsidR="00565D89" w:rsidRPr="00F74A12" w:rsidTr="000C3346">
        <w:trPr>
          <w:trHeight w:val="4148"/>
        </w:trPr>
        <w:tc>
          <w:tcPr>
            <w:tcW w:w="566"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jc w:val="center"/>
              <w:rPr>
                <w:rFonts w:asciiTheme="majorBidi" w:hAnsiTheme="majorBidi" w:cstheme="majorBidi"/>
                <w:sz w:val="24"/>
                <w:szCs w:val="24"/>
              </w:rPr>
            </w:pPr>
            <w:r w:rsidRPr="00F74A12">
              <w:rPr>
                <w:rFonts w:asciiTheme="majorBidi" w:hAnsiTheme="majorBidi" w:cstheme="majorBidi"/>
                <w:sz w:val="24"/>
                <w:szCs w:val="24"/>
              </w:rPr>
              <w:lastRenderedPageBreak/>
              <w:t>4</w:t>
            </w:r>
          </w:p>
        </w:tc>
        <w:tc>
          <w:tcPr>
            <w:tcW w:w="1703" w:type="dxa"/>
            <w:gridSpan w:val="2"/>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Selasa, 11 Mei 2021</w:t>
            </w:r>
          </w:p>
        </w:tc>
        <w:tc>
          <w:tcPr>
            <w:tcW w:w="709"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10.37-11.00 WIB</w:t>
            </w:r>
          </w:p>
        </w:tc>
        <w:tc>
          <w:tcPr>
            <w:tcW w:w="1561"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sz w:val="24"/>
                <w:szCs w:val="24"/>
              </w:rPr>
              <w:t>Bimbingan 3</w:t>
            </w:r>
          </w:p>
        </w:tc>
        <w:tc>
          <w:tcPr>
            <w:tcW w:w="3968" w:type="dxa"/>
            <w:tcBorders>
              <w:top w:val="single" w:sz="4" w:space="0" w:color="auto"/>
              <w:left w:val="single" w:sz="4" w:space="0" w:color="auto"/>
              <w:bottom w:val="single" w:sz="4" w:space="0" w:color="auto"/>
              <w:right w:val="single" w:sz="4" w:space="0" w:color="auto"/>
            </w:tcBorders>
            <w:hideMark/>
          </w:tcPr>
          <w:p w:rsidR="00565D89" w:rsidRPr="00F74A12" w:rsidRDefault="00565D89" w:rsidP="000C3346">
            <w:pPr>
              <w:rPr>
                <w:rFonts w:asciiTheme="majorBidi" w:hAnsiTheme="majorBidi" w:cstheme="majorBidi"/>
                <w:sz w:val="24"/>
                <w:szCs w:val="24"/>
              </w:rPr>
            </w:pPr>
            <w:r w:rsidRPr="00F74A12">
              <w:rPr>
                <w:rFonts w:asciiTheme="majorBidi" w:hAnsiTheme="majorBidi" w:cstheme="majorBidi"/>
                <w:noProof/>
                <w:sz w:val="24"/>
                <w:szCs w:val="24"/>
                <w:lang w:val="id-ID" w:eastAsia="id-ID"/>
              </w:rPr>
              <w:drawing>
                <wp:inline distT="0" distB="0" distL="0" distR="0" wp14:anchorId="59035ADE" wp14:editId="70C1D009">
                  <wp:extent cx="1743075" cy="28003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43075" cy="280035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rsidR="00565D89" w:rsidRPr="00F74A12" w:rsidRDefault="005D74DD" w:rsidP="000C3346">
            <w:pPr>
              <w:ind w:right="1734"/>
              <w:rPr>
                <w:rFonts w:asciiTheme="majorBidi" w:hAnsiTheme="majorBidi" w:cstheme="majorBidi"/>
                <w:noProof/>
                <w:sz w:val="24"/>
                <w:szCs w:val="24"/>
              </w:rPr>
            </w:pPr>
            <w:r>
              <w:rPr>
                <w:rFonts w:asciiTheme="majorBidi" w:hAnsiTheme="majorBidi" w:cstheme="majorBidi"/>
                <w:noProof/>
                <w:lang w:val="id-ID" w:eastAsia="id-ID"/>
              </w:rPr>
              <w:drawing>
                <wp:anchor distT="0" distB="0" distL="114300" distR="114300" simplePos="0" relativeHeight="251723776" behindDoc="1" locked="0" layoutInCell="1" allowOverlap="1" wp14:anchorId="17327E78" wp14:editId="072A6EB4">
                  <wp:simplePos x="0" y="0"/>
                  <wp:positionH relativeFrom="column">
                    <wp:posOffset>-74295</wp:posOffset>
                  </wp:positionH>
                  <wp:positionV relativeFrom="paragraph">
                    <wp:posOffset>553781</wp:posOffset>
                  </wp:positionV>
                  <wp:extent cx="1090930" cy="535940"/>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p>
        </w:tc>
      </w:tr>
    </w:tbl>
    <w:p w:rsidR="00565D89" w:rsidRPr="00565D89" w:rsidRDefault="00565D89" w:rsidP="00EB4EBA">
      <w:pPr>
        <w:spacing w:before="91"/>
        <w:rPr>
          <w:rFonts w:ascii="Times New Roman" w:hAnsi="Times New Roman"/>
          <w:b/>
          <w:sz w:val="24"/>
          <w:szCs w:val="24"/>
        </w:rPr>
      </w:pPr>
    </w:p>
    <w:p w:rsidR="00EB4EBA" w:rsidRDefault="00EB4EBA" w:rsidP="00EB4EBA">
      <w:pPr>
        <w:spacing w:before="91"/>
        <w:rPr>
          <w:rFonts w:ascii="Times New Roman" w:hAnsi="Times New Roman"/>
          <w:b/>
          <w:sz w:val="24"/>
          <w:szCs w:val="24"/>
        </w:rPr>
      </w:pPr>
      <w:r>
        <w:rPr>
          <w:rFonts w:ascii="Times New Roman" w:hAnsi="Times New Roman"/>
          <w:b/>
          <w:sz w:val="24"/>
          <w:szCs w:val="24"/>
        </w:rPr>
        <w:t>Mengetahui,</w:t>
      </w:r>
    </w:p>
    <w:p w:rsidR="00EB4EBA" w:rsidRPr="00565D89" w:rsidRDefault="00EB4EBA" w:rsidP="00EB4EBA">
      <w:pPr>
        <w:spacing w:before="179"/>
        <w:rPr>
          <w:rFonts w:ascii="Times New Roman" w:hAnsi="Times New Roman"/>
          <w:b/>
          <w:sz w:val="24"/>
          <w:szCs w:val="24"/>
          <w:lang w:val="id-ID"/>
        </w:rPr>
      </w:pPr>
      <w:r>
        <w:rPr>
          <w:rFonts w:ascii="Times New Roman" w:hAnsi="Times New Roman"/>
          <w:b/>
          <w:sz w:val="24"/>
          <w:szCs w:val="24"/>
        </w:rPr>
        <w:t>Kepala Program Studi Kebidanan (D3)</w:t>
      </w:r>
    </w:p>
    <w:p w:rsidR="00EB4EBA" w:rsidRDefault="00EB4EBA" w:rsidP="00EB4EBA">
      <w:pPr>
        <w:pStyle w:val="BodyText"/>
        <w:rPr>
          <w:lang w:val="id-ID"/>
        </w:rPr>
      </w:pPr>
    </w:p>
    <w:p w:rsidR="00EB4EBA" w:rsidRDefault="00EB4EBA" w:rsidP="00EB4EBA">
      <w:pPr>
        <w:pStyle w:val="BodyText"/>
        <w:rPr>
          <w:lang w:val="id-ID"/>
        </w:rPr>
      </w:pPr>
    </w:p>
    <w:p w:rsidR="00EB4EBA" w:rsidRDefault="00EB4EBA" w:rsidP="00EB4EBA">
      <w:pPr>
        <w:widowControl w:val="0"/>
        <w:tabs>
          <w:tab w:val="left" w:pos="1956"/>
        </w:tabs>
        <w:autoSpaceDE w:val="0"/>
        <w:autoSpaceDN w:val="0"/>
        <w:spacing w:before="140" w:after="0" w:line="240" w:lineRule="auto"/>
        <w:ind w:left="112"/>
        <w:rPr>
          <w:rFonts w:ascii="Times New Roman" w:hAnsi="Times New Roman"/>
          <w:b/>
          <w:bCs/>
          <w:sz w:val="24"/>
          <w:szCs w:val="24"/>
          <w:u w:val="single"/>
          <w:lang w:val="id-ID"/>
        </w:rPr>
      </w:pPr>
    </w:p>
    <w:p w:rsidR="00E61E84" w:rsidRPr="00E61E84" w:rsidRDefault="00E61E84" w:rsidP="00E61E84">
      <w:pPr>
        <w:spacing w:after="0" w:line="360" w:lineRule="auto"/>
        <w:rPr>
          <w:rFonts w:ascii="Times New Roman" w:hAnsi="Times New Roman"/>
          <w:b/>
          <w:bCs/>
          <w:lang w:val="id-ID"/>
        </w:rPr>
      </w:pPr>
      <w:r w:rsidRPr="00E61E84">
        <w:rPr>
          <w:rFonts w:ascii="Times New Roman" w:hAnsi="Times New Roman"/>
          <w:b/>
          <w:bCs/>
        </w:rPr>
        <w:t xml:space="preserve">Puri Kresna Wati, </w:t>
      </w:r>
      <w:proofErr w:type="gramStart"/>
      <w:r w:rsidRPr="00E61E84">
        <w:rPr>
          <w:rFonts w:ascii="Times New Roman" w:hAnsi="Times New Roman"/>
          <w:b/>
          <w:bCs/>
        </w:rPr>
        <w:t>SST.,</w:t>
      </w:r>
      <w:proofErr w:type="gramEnd"/>
      <w:r w:rsidRPr="00E61E84">
        <w:rPr>
          <w:rFonts w:ascii="Times New Roman" w:hAnsi="Times New Roman"/>
          <w:b/>
          <w:bCs/>
        </w:rPr>
        <w:t xml:space="preserve"> M.KM</w:t>
      </w:r>
    </w:p>
    <w:p w:rsidR="00E61E84" w:rsidRDefault="00E61E84" w:rsidP="00E61E84">
      <w:pPr>
        <w:spacing w:after="0" w:line="360" w:lineRule="auto"/>
        <w:rPr>
          <w:rFonts w:ascii="Times New Roman" w:hAnsi="Times New Roman"/>
          <w:b/>
          <w:bCs/>
          <w:lang w:val="id-ID"/>
        </w:rPr>
      </w:pPr>
      <w:proofErr w:type="gramStart"/>
      <w:r w:rsidRPr="00E61E84">
        <w:rPr>
          <w:rFonts w:ascii="Times New Roman" w:hAnsi="Times New Roman"/>
          <w:b/>
          <w:bCs/>
        </w:rPr>
        <w:t>NIDN.</w:t>
      </w:r>
      <w:proofErr w:type="gramEnd"/>
      <w:r w:rsidRPr="00E61E84">
        <w:rPr>
          <w:rFonts w:ascii="Times New Roman" w:hAnsi="Times New Roman"/>
          <w:b/>
          <w:bCs/>
        </w:rPr>
        <w:t xml:space="preserve"> 0309049001</w:t>
      </w: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Default="005D74DD" w:rsidP="00E61E84">
      <w:pPr>
        <w:spacing w:after="0" w:line="360" w:lineRule="auto"/>
        <w:rPr>
          <w:rFonts w:ascii="Times New Roman" w:hAnsi="Times New Roman"/>
          <w:b/>
          <w:bCs/>
          <w:lang w:val="id-ID"/>
        </w:rPr>
      </w:pPr>
    </w:p>
    <w:p w:rsidR="005D74DD" w:rsidRPr="005D74DD" w:rsidRDefault="005D74DD" w:rsidP="00E61E84">
      <w:pPr>
        <w:spacing w:after="0" w:line="360" w:lineRule="auto"/>
        <w:rPr>
          <w:rFonts w:ascii="Times New Roman" w:hAnsi="Times New Roman"/>
          <w:color w:val="000000"/>
          <w:sz w:val="24"/>
          <w:szCs w:val="24"/>
          <w:lang w:val="id-ID"/>
        </w:rPr>
      </w:pPr>
    </w:p>
    <w:p w:rsidR="00EB4EBA" w:rsidRDefault="00EB4EBA" w:rsidP="00EB4EBA">
      <w:pPr>
        <w:widowControl w:val="0"/>
        <w:tabs>
          <w:tab w:val="left" w:pos="4578"/>
        </w:tabs>
        <w:autoSpaceDE w:val="0"/>
        <w:autoSpaceDN w:val="0"/>
        <w:spacing w:after="0" w:line="240" w:lineRule="auto"/>
        <w:rPr>
          <w:rFonts w:ascii="Times New Roman" w:hAnsi="Times New Roman"/>
          <w:b/>
          <w:bCs/>
          <w:lang w:val="id-ID"/>
        </w:rPr>
      </w:pPr>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0" distB="0" distL="114300" distR="114300" simplePos="0" relativeHeight="251677696" behindDoc="0" locked="0" layoutInCell="1" allowOverlap="1" wp14:anchorId="4C68906E" wp14:editId="6279B4B5">
                <wp:simplePos x="0" y="0"/>
                <wp:positionH relativeFrom="page">
                  <wp:posOffset>5803265</wp:posOffset>
                </wp:positionH>
                <wp:positionV relativeFrom="page">
                  <wp:posOffset>294640</wp:posOffset>
                </wp:positionV>
                <wp:extent cx="1247775" cy="257175"/>
                <wp:effectExtent l="0" t="0" r="0" b="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24" o:spid="_x0000_s1034" style="position:absolute;left:0;text-align:left;margin-left:456.95pt;margin-top:23.2pt;width:98.25pt;height:20.2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bookmarkStart w:id="4" w:name="_Hlk84065363"/>
      <w:r>
        <w:rPr>
          <w:noProof/>
          <w:lang w:val="id-ID" w:eastAsia="id-ID"/>
        </w:rPr>
        <w:drawing>
          <wp:anchor distT="0" distB="0" distL="114300" distR="114300" simplePos="0" relativeHeight="251675648" behindDoc="0" locked="0" layoutInCell="1" allowOverlap="1" wp14:anchorId="72168168" wp14:editId="646F6412">
            <wp:simplePos x="0" y="0"/>
            <wp:positionH relativeFrom="column">
              <wp:posOffset>-1139825</wp:posOffset>
            </wp:positionH>
            <wp:positionV relativeFrom="paragraph">
              <wp:posOffset>-9525</wp:posOffset>
            </wp:positionV>
            <wp:extent cx="1143000" cy="1019175"/>
            <wp:effectExtent l="0" t="0" r="0" b="952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43"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spacing w:line="240" w:lineRule="auto"/>
        <w:jc w:val="center"/>
        <w:rPr>
          <w:rFonts w:ascii="Cambria" w:hAnsi="Cambria"/>
          <w:b/>
          <w:sz w:val="18"/>
          <w:szCs w:val="18"/>
        </w:rPr>
      </w:pPr>
      <w:r>
        <w:rPr>
          <w:noProof/>
          <w:lang w:val="id-ID" w:eastAsia="id-ID"/>
        </w:rPr>
        <mc:AlternateContent>
          <mc:Choice Requires="wps">
            <w:drawing>
              <wp:anchor distT="4294967292" distB="4294967292" distL="114300" distR="114300" simplePos="0" relativeHeight="251676672" behindDoc="0" locked="0" layoutInCell="1" allowOverlap="1" wp14:anchorId="205EF8F5" wp14:editId="7681907D">
                <wp:simplePos x="0" y="0"/>
                <wp:positionH relativeFrom="column">
                  <wp:posOffset>-1520825</wp:posOffset>
                </wp:positionH>
                <wp:positionV relativeFrom="paragraph">
                  <wp:posOffset>7619</wp:posOffset>
                </wp:positionV>
                <wp:extent cx="7562850" cy="0"/>
                <wp:effectExtent l="0" t="19050" r="19050" b="1905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2" o:spid="_x0000_s1026" type="#_x0000_t32" style="position:absolute;margin-left:-119.75pt;margin-top:.6pt;width:595.5pt;height:0;z-index:25167667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" strokeweight="2.5pt"/>
            </w:pict>
          </mc:Fallback>
        </mc:AlternateContent>
      </w:r>
    </w:p>
    <w:bookmarkEnd w:id="4"/>
    <w:p w:rsidR="00EB4EBA" w:rsidRDefault="00EB4EBA" w:rsidP="00EB4EBA">
      <w:pPr>
        <w:ind w:right="-612" w:hanging="1080"/>
        <w:jc w:val="center"/>
        <w:rPr>
          <w:rFonts w:ascii="Times New Roman" w:hAnsi="Times New Roman"/>
          <w:b/>
        </w:rPr>
      </w:pPr>
      <w:r>
        <w:rPr>
          <w:rFonts w:ascii="Times New Roman" w:hAnsi="Times New Roman"/>
          <w:b/>
        </w:rPr>
        <w:t xml:space="preserve">FORMULIR PERMOHONAN </w:t>
      </w:r>
      <w:proofErr w:type="gramStart"/>
      <w:r>
        <w:rPr>
          <w:rFonts w:ascii="Times New Roman" w:hAnsi="Times New Roman"/>
          <w:b/>
        </w:rPr>
        <w:t>SIDANG  HASIL</w:t>
      </w:r>
      <w:proofErr w:type="gramEnd"/>
      <w:r>
        <w:rPr>
          <w:rFonts w:ascii="Times New Roman" w:hAnsi="Times New Roman"/>
          <w:b/>
        </w:rPr>
        <w:t xml:space="preserve"> KARYA TULIS ILMIAH (KTI)</w:t>
      </w:r>
      <w:r>
        <w:rPr>
          <w:rFonts w:ascii="Times New Roman" w:hAnsi="Times New Roman"/>
          <w:b/>
        </w:rPr>
        <w:br/>
      </w:r>
      <w:r>
        <w:rPr>
          <w:rFonts w:ascii="Cambria" w:hAnsi="Cambria"/>
          <w:b/>
        </w:rPr>
        <w:t>SEMESTER VI PROGRAM STUDI KEBIDANAN (D3)</w:t>
      </w:r>
      <w:r>
        <w:rPr>
          <w:rFonts w:ascii="Times New Roman" w:hAnsi="Times New Roman"/>
          <w:b/>
        </w:rPr>
        <w:br/>
      </w:r>
      <w:r>
        <w:rPr>
          <w:rFonts w:ascii="Cambria" w:hAnsi="Cambria"/>
          <w:b/>
        </w:rPr>
        <w:t xml:space="preserve">STIKES MEDISTRA INDONESIA </w:t>
      </w:r>
      <w:r>
        <w:rPr>
          <w:rFonts w:ascii="Times New Roman" w:hAnsi="Times New Roman"/>
          <w:b/>
        </w:rPr>
        <w:br/>
      </w:r>
      <w:r>
        <w:rPr>
          <w:rFonts w:ascii="Cambria" w:hAnsi="Cambria"/>
          <w:b/>
        </w:rPr>
        <w:t>T.A 2020-2021</w:t>
      </w:r>
    </w:p>
    <w:p w:rsidR="00EB4EBA" w:rsidRDefault="00EB4EBA" w:rsidP="00EB4EBA">
      <w:pPr>
        <w:spacing w:line="360" w:lineRule="auto"/>
        <w:rPr>
          <w:rFonts w:ascii="Times New Roman" w:hAnsi="Times New Roman"/>
          <w:sz w:val="24"/>
          <w:szCs w:val="24"/>
          <w:lang w:val="id-ID"/>
        </w:rPr>
      </w:pPr>
      <w:r>
        <w:rPr>
          <w:rFonts w:ascii="Times New Roman" w:hAnsi="Times New Roman"/>
        </w:rPr>
        <w:t xml:space="preserve">Dengan Hormat, </w:t>
      </w:r>
      <w:r>
        <w:rPr>
          <w:rFonts w:ascii="Times New Roman" w:hAnsi="Times New Roman"/>
        </w:rPr>
        <w:br/>
        <w:t xml:space="preserve">Saya yang bertanda tangan </w:t>
      </w:r>
      <w:proofErr w:type="gramStart"/>
      <w:r>
        <w:rPr>
          <w:rFonts w:ascii="Times New Roman" w:hAnsi="Times New Roman"/>
        </w:rPr>
        <w:t>dibawah ini :</w:t>
      </w:r>
      <w:proofErr w:type="gramEnd"/>
      <w:r>
        <w:rPr>
          <w:rFonts w:ascii="Times New Roman" w:hAnsi="Times New Roman"/>
        </w:rPr>
        <w:br/>
        <w:t>Nama</w:t>
      </w:r>
      <w:r>
        <w:rPr>
          <w:rFonts w:ascii="Times New Roman" w:hAnsi="Times New Roman"/>
        </w:rPr>
        <w:tab/>
        <w:t>: Lalita Mafudiah</w:t>
      </w:r>
      <w:r>
        <w:rPr>
          <w:rFonts w:ascii="Times New Roman" w:hAnsi="Times New Roman"/>
        </w:rPr>
        <w:br/>
        <w:t>NPM</w:t>
      </w:r>
      <w:r>
        <w:rPr>
          <w:rFonts w:ascii="Times New Roman" w:hAnsi="Times New Roman"/>
        </w:rPr>
        <w:tab/>
        <w:t>: 18.156.02.11.015</w:t>
      </w:r>
      <w:r>
        <w:rPr>
          <w:rFonts w:ascii="Times New Roman" w:hAnsi="Times New Roman"/>
        </w:rPr>
        <w:br/>
        <w:t>Judul</w:t>
      </w:r>
      <w:r>
        <w:rPr>
          <w:rFonts w:ascii="Times New Roman" w:hAnsi="Times New Roman"/>
        </w:rPr>
        <w:tab/>
        <w:t>: “</w:t>
      </w:r>
      <w:r>
        <w:rPr>
          <w:rFonts w:ascii="Times New Roman" w:hAnsi="Times New Roman"/>
          <w:sz w:val="24"/>
          <w:szCs w:val="24"/>
        </w:rPr>
        <w:t>" Efektifitas Terapi Komplementer Untuk Mengurangi Kecemasan Dalam Persiapan Persalinan”</w:t>
      </w:r>
    </w:p>
    <w:p w:rsidR="00EB4EBA" w:rsidRDefault="00EB4EBA" w:rsidP="00EB4EBA">
      <w:pPr>
        <w:ind w:left="90"/>
        <w:rPr>
          <w:rFonts w:ascii="Times New Roman" w:hAnsi="Times New Roman"/>
        </w:rPr>
      </w:pPr>
    </w:p>
    <w:p w:rsidR="00EB4EBA" w:rsidRDefault="00EB4EBA" w:rsidP="00EB4EBA">
      <w:pPr>
        <w:ind w:left="90"/>
        <w:rPr>
          <w:rFonts w:ascii="Times New Roman" w:hAnsi="Times New Roman"/>
        </w:rPr>
      </w:pPr>
      <w:r>
        <w:rPr>
          <w:rFonts w:ascii="Times New Roman" w:hAnsi="Times New Roman"/>
        </w:rPr>
        <w:t>Pemohon,</w:t>
      </w:r>
    </w:p>
    <w:p w:rsidR="00EB4EBA" w:rsidRDefault="00B31B1D" w:rsidP="00EB4EBA">
      <w:pPr>
        <w:ind w:left="90"/>
        <w:rPr>
          <w:rFonts w:ascii="Times New Roman" w:hAnsi="Times New Roman"/>
        </w:rPr>
      </w:pPr>
      <w:r>
        <w:rPr>
          <w:noProof/>
          <w:lang w:val="id-ID" w:eastAsia="id-ID"/>
        </w:rPr>
        <mc:AlternateContent>
          <mc:Choice Requires="wpi">
            <w:drawing>
              <wp:anchor distT="3143" distB="3221" distL="5323" distR="4939" simplePos="0" relativeHeight="251705344" behindDoc="0" locked="0" layoutInCell="1" allowOverlap="1" wp14:anchorId="65C57C4D" wp14:editId="643E72B2">
                <wp:simplePos x="0" y="0"/>
                <wp:positionH relativeFrom="column">
                  <wp:posOffset>103505</wp:posOffset>
                </wp:positionH>
                <wp:positionV relativeFrom="paragraph">
                  <wp:posOffset>-72390</wp:posOffset>
                </wp:positionV>
                <wp:extent cx="496570" cy="233045"/>
                <wp:effectExtent l="38100" t="38100" r="36830" b="33655"/>
                <wp:wrapNone/>
                <wp:docPr id="38" name="Ink 38"/>
                <wp:cNvGraphicFramePr>
                  <a:graphicFrameLocks xmlns:a="http://schemas.openxmlformats.org/drawingml/2006/main"/>
                </wp:cNvGraphicFramePr>
                <a:graphic xmlns:a="http://schemas.openxmlformats.org/drawingml/2006/main">
                  <a:graphicData uri="http://schemas.microsoft.com/office/word/2010/wordprocessingInk">
                    <w14:contentPart bwMode="auto" r:id="rId44">
                      <w14:nvContentPartPr>
                        <w14:cNvContentPartPr>
                          <a14:cpLocks xmlns:a14="http://schemas.microsoft.com/office/drawing/2010/main"/>
                        </w14:cNvContentPartPr>
                      </w14:nvContentPartPr>
                      <w14:xfrm>
                        <a:off x="0" y="0"/>
                        <a:ext cx="496570" cy="233045"/>
                      </w14:xfrm>
                    </w14:contentPart>
                  </a:graphicData>
                </a:graphic>
                <wp14:sizeRelH relativeFrom="page">
                  <wp14:pctWidth>0</wp14:pctWidth>
                </wp14:sizeRelH>
                <wp14:sizeRelV relativeFrom="page">
                  <wp14:pctHeight>0</wp14:pctHeight>
                </wp14:sizeRelV>
              </wp:anchor>
            </w:drawing>
          </mc:Choice>
          <mc:Fallback>
            <w:pict>
              <v:shape id="Ink 38" o:spid="_x0000_s1026" type="#_x0000_t75" style="position:absolute;margin-left:7.4pt;margin-top:-6.4pt;width:40.5pt;height:19.75pt;z-index:251705344;visibility:visible;mso-wrap-style:square;mso-width-percent:0;mso-height-percent:0;mso-wrap-distance-left:.14786mm;mso-wrap-distance-top:.08731mm;mso-wrap-distance-right:.1372mm;mso-wrap-distance-bottom:.08947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">
                <v:imagedata r:id="rId36" o:title=""/>
                <v:path arrowok="t"/>
                <o:lock v:ext="edit" aspectratio="f"/>
              </v:shape>
            </w:pict>
          </mc:Fallback>
        </mc:AlternateContent>
      </w:r>
    </w:p>
    <w:p w:rsidR="00EB4EBA" w:rsidRDefault="00EB4EBA" w:rsidP="00EB4EBA">
      <w:pPr>
        <w:ind w:left="90"/>
        <w:rPr>
          <w:rFonts w:ascii="Times New Roman" w:hAnsi="Times New Roman"/>
        </w:rPr>
      </w:pPr>
      <w:r>
        <w:rPr>
          <w:rFonts w:ascii="Times New Roman" w:hAnsi="Times New Roman"/>
        </w:rPr>
        <w:t>(Lalita Mafudiah)</w:t>
      </w:r>
      <w:r>
        <w:rPr>
          <w:rFonts w:ascii="Times New Roman" w:hAnsi="Times New Roman"/>
        </w:rPr>
        <w:br/>
        <w:t>NPM: 18.156.02.11.015</w:t>
      </w:r>
    </w:p>
    <w:p w:rsidR="00EB4EBA" w:rsidRDefault="00EB4EBA" w:rsidP="00EB4EBA">
      <w:pPr>
        <w:ind w:left="90"/>
        <w:rPr>
          <w:rFonts w:ascii="Times New Roman" w:hAnsi="Times New Roman"/>
        </w:rPr>
      </w:pPr>
      <w:r>
        <w:rPr>
          <w:rFonts w:ascii="Times New Roman" w:hAnsi="Times New Roman"/>
        </w:rPr>
        <w:t xml:space="preserve">Dengan ini menyatakan bahwa nama mahasiswa tersebut layak untuk melaksanakan sidang yang akan dilaksanakan </w:t>
      </w:r>
      <w:proofErr w:type="gramStart"/>
      <w:r>
        <w:rPr>
          <w:rFonts w:ascii="Times New Roman" w:hAnsi="Times New Roman"/>
        </w:rPr>
        <w:t>pada :</w:t>
      </w:r>
      <w:proofErr w:type="gramEnd"/>
    </w:p>
    <w:p w:rsidR="00EB4EBA" w:rsidRDefault="00EB4EBA" w:rsidP="00EB4EBA">
      <w:pPr>
        <w:ind w:firstLine="90"/>
        <w:rPr>
          <w:rFonts w:ascii="Times New Roman" w:hAnsi="Times New Roman"/>
        </w:rPr>
      </w:pPr>
      <w:r>
        <w:rPr>
          <w:rFonts w:ascii="Times New Roman" w:hAnsi="Times New Roman"/>
        </w:rPr>
        <w:t>Hari/Tanggal</w:t>
      </w:r>
      <w:r>
        <w:rPr>
          <w:rFonts w:ascii="Times New Roman" w:hAnsi="Times New Roman"/>
        </w:rPr>
        <w:tab/>
      </w:r>
      <w:r>
        <w:rPr>
          <w:rFonts w:ascii="Times New Roman" w:hAnsi="Times New Roman"/>
        </w:rPr>
        <w:tab/>
        <w:t xml:space="preserve">: 10 Juni 2021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77"/>
        <w:gridCol w:w="3734"/>
        <w:gridCol w:w="2659"/>
      </w:tblGrid>
      <w:tr w:rsidR="00EB4EBA" w:rsidTr="000C3346">
        <w:tc>
          <w:tcPr>
            <w:tcW w:w="534" w:type="dxa"/>
            <w:tcBorders>
              <w:top w:val="single" w:sz="4" w:space="0" w:color="auto"/>
              <w:left w:val="single" w:sz="4" w:space="0" w:color="auto"/>
              <w:bottom w:val="single" w:sz="4" w:space="0" w:color="auto"/>
              <w:right w:val="single" w:sz="4" w:space="0" w:color="auto"/>
            </w:tcBorders>
            <w:hideMark/>
          </w:tcPr>
          <w:p w:rsidR="00EB4EBA" w:rsidRDefault="00EB4EBA" w:rsidP="000C3346">
            <w:pPr>
              <w:rPr>
                <w:rFonts w:ascii="Times New Roman" w:hAnsi="Times New Roman"/>
              </w:rPr>
            </w:pPr>
            <w:r>
              <w:rPr>
                <w:rFonts w:ascii="Times New Roman" w:hAnsi="Times New Roman"/>
              </w:rPr>
              <w:t>NO</w:t>
            </w:r>
          </w:p>
        </w:tc>
        <w:tc>
          <w:tcPr>
            <w:tcW w:w="977" w:type="dxa"/>
            <w:tcBorders>
              <w:top w:val="single" w:sz="4" w:space="0" w:color="auto"/>
              <w:left w:val="single" w:sz="4" w:space="0" w:color="auto"/>
              <w:bottom w:val="single" w:sz="4" w:space="0" w:color="auto"/>
              <w:right w:val="single" w:sz="4" w:space="0" w:color="auto"/>
            </w:tcBorders>
            <w:hideMark/>
          </w:tcPr>
          <w:p w:rsidR="00EB4EBA" w:rsidRDefault="00EB4EBA" w:rsidP="000C3346">
            <w:pPr>
              <w:rPr>
                <w:rFonts w:ascii="Times New Roman" w:hAnsi="Times New Roman"/>
              </w:rPr>
            </w:pPr>
            <w:r>
              <w:rPr>
                <w:rFonts w:ascii="Times New Roman" w:hAnsi="Times New Roman"/>
              </w:rPr>
              <w:t xml:space="preserve">Penguji </w:t>
            </w:r>
          </w:p>
        </w:tc>
        <w:tc>
          <w:tcPr>
            <w:tcW w:w="3734"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rPr>
            </w:pPr>
            <w:r>
              <w:rPr>
                <w:rFonts w:ascii="Times New Roman" w:hAnsi="Times New Roman"/>
              </w:rPr>
              <w:t>Nama Penguji</w:t>
            </w:r>
          </w:p>
        </w:tc>
        <w:tc>
          <w:tcPr>
            <w:tcW w:w="2659"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rPr>
            </w:pPr>
            <w:r>
              <w:rPr>
                <w:rFonts w:ascii="Times New Roman" w:hAnsi="Times New Roman"/>
              </w:rPr>
              <w:t>TTD/Paraf</w:t>
            </w:r>
          </w:p>
        </w:tc>
      </w:tr>
      <w:tr w:rsidR="00EB4EBA" w:rsidTr="000C3346">
        <w:tc>
          <w:tcPr>
            <w:tcW w:w="534" w:type="dxa"/>
            <w:tcBorders>
              <w:top w:val="single" w:sz="4" w:space="0" w:color="auto"/>
              <w:left w:val="single" w:sz="4" w:space="0" w:color="auto"/>
              <w:bottom w:val="single" w:sz="4" w:space="0" w:color="auto"/>
              <w:right w:val="single" w:sz="4" w:space="0" w:color="auto"/>
            </w:tcBorders>
            <w:hideMark/>
          </w:tcPr>
          <w:p w:rsidR="00EB4EBA" w:rsidRDefault="00EB4EBA" w:rsidP="000C3346">
            <w:pPr>
              <w:rPr>
                <w:rFonts w:ascii="Times New Roman" w:hAnsi="Times New Roman"/>
              </w:rPr>
            </w:pPr>
            <w:r>
              <w:rPr>
                <w:rFonts w:ascii="Times New Roman" w:hAnsi="Times New Roman"/>
              </w:rPr>
              <w:t>1</w:t>
            </w:r>
          </w:p>
        </w:tc>
        <w:tc>
          <w:tcPr>
            <w:tcW w:w="977"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rPr>
            </w:pPr>
            <w:r>
              <w:rPr>
                <w:rFonts w:ascii="Times New Roman" w:hAnsi="Times New Roman"/>
              </w:rPr>
              <w:t>I</w:t>
            </w:r>
          </w:p>
        </w:tc>
        <w:tc>
          <w:tcPr>
            <w:tcW w:w="3734" w:type="dxa"/>
            <w:tcBorders>
              <w:top w:val="single" w:sz="4" w:space="0" w:color="auto"/>
              <w:left w:val="single" w:sz="4" w:space="0" w:color="auto"/>
              <w:bottom w:val="single" w:sz="4" w:space="0" w:color="auto"/>
              <w:right w:val="single" w:sz="4" w:space="0" w:color="auto"/>
            </w:tcBorders>
          </w:tcPr>
          <w:p w:rsidR="00EB4EBA" w:rsidRDefault="00EB4EBA" w:rsidP="000C3346">
            <w:pPr>
              <w:spacing w:line="360" w:lineRule="auto"/>
              <w:rPr>
                <w:rFonts w:ascii="Times New Roman" w:hAnsi="Times New Roman"/>
                <w:color w:val="000000"/>
                <w:sz w:val="24"/>
                <w:szCs w:val="24"/>
                <w:lang w:val="fi-FI"/>
              </w:rPr>
            </w:pPr>
            <w:r>
              <w:rPr>
                <w:rFonts w:ascii="Times New Roman" w:hAnsi="Times New Roman"/>
                <w:color w:val="000000"/>
                <w:sz w:val="24"/>
                <w:szCs w:val="24"/>
                <w:lang w:val="fi-FI"/>
              </w:rPr>
              <w:t>Dr. Marni Br Karo, STr.Keb., SKM.M. Kes</w:t>
            </w:r>
          </w:p>
          <w:p w:rsidR="00EB4EBA" w:rsidRDefault="00EB4EBA" w:rsidP="000C3346">
            <w:pPr>
              <w:widowControl w:val="0"/>
              <w:tabs>
                <w:tab w:val="left" w:pos="1956"/>
              </w:tabs>
              <w:autoSpaceDE w:val="0"/>
              <w:autoSpaceDN w:val="0"/>
              <w:spacing w:before="140" w:after="0" w:line="240" w:lineRule="auto"/>
              <w:ind w:left="112"/>
              <w:rPr>
                <w:rFonts w:ascii="Times New Roman" w:hAnsi="Times New Roman"/>
              </w:rPr>
            </w:pPr>
          </w:p>
        </w:tc>
        <w:tc>
          <w:tcPr>
            <w:tcW w:w="2659" w:type="dxa"/>
            <w:tcBorders>
              <w:top w:val="single" w:sz="4" w:space="0" w:color="auto"/>
              <w:left w:val="single" w:sz="4" w:space="0" w:color="auto"/>
              <w:bottom w:val="single" w:sz="4" w:space="0" w:color="auto"/>
              <w:right w:val="single" w:sz="4" w:space="0" w:color="auto"/>
            </w:tcBorders>
          </w:tcPr>
          <w:p w:rsidR="00EB4EBA" w:rsidRDefault="00EB4EBA" w:rsidP="000F1C84">
            <w:pPr>
              <w:jc w:val="center"/>
              <w:rPr>
                <w:rFonts w:ascii="Times New Roman" w:hAnsi="Times New Roman"/>
              </w:rPr>
            </w:pPr>
          </w:p>
          <w:p w:rsidR="00EB4EBA" w:rsidRDefault="000F1C84" w:rsidP="000F1C84">
            <w:pPr>
              <w:jc w:val="center"/>
              <w:rPr>
                <w:rFonts w:ascii="Times New Roman" w:hAnsi="Times New Roman"/>
              </w:rPr>
            </w:pPr>
            <w:r>
              <w:rPr>
                <w:noProof/>
                <w:lang w:val="id-ID" w:eastAsia="id-ID"/>
              </w:rPr>
              <w:drawing>
                <wp:inline distT="0" distB="0" distL="0" distR="0" wp14:anchorId="28732BB0" wp14:editId="655FB57C">
                  <wp:extent cx="755650" cy="658495"/>
                  <wp:effectExtent l="0" t="0" r="6350" b="8255"/>
                  <wp:docPr id="37" name="Picture 37" descr="C:\Users\asus\Downloads\WhatsApp Image 2021-02-11 at 14.17.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wnloads\WhatsApp Image 2021-02-11 at 14.17.15.jpe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55650" cy="658495"/>
                          </a:xfrm>
                          <a:prstGeom prst="rect">
                            <a:avLst/>
                          </a:prstGeom>
                          <a:noFill/>
                          <a:ln>
                            <a:noFill/>
                          </a:ln>
                        </pic:spPr>
                      </pic:pic>
                    </a:graphicData>
                  </a:graphic>
                </wp:inline>
              </w:drawing>
            </w:r>
          </w:p>
          <w:p w:rsidR="00EB4EBA" w:rsidRDefault="00EB4EBA" w:rsidP="000C3346">
            <w:pPr>
              <w:rPr>
                <w:rFonts w:ascii="Times New Roman" w:hAnsi="Times New Roman"/>
              </w:rPr>
            </w:pPr>
          </w:p>
        </w:tc>
      </w:tr>
    </w:tbl>
    <w:p w:rsidR="00B31B1D" w:rsidRDefault="00B31B1D" w:rsidP="00EB4EBA">
      <w:pPr>
        <w:spacing w:line="240" w:lineRule="auto"/>
        <w:jc w:val="center"/>
        <w:rPr>
          <w:rFonts w:ascii="Cambria" w:hAnsi="Cambria"/>
          <w:b/>
          <w:lang w:val="id-ID"/>
        </w:rPr>
      </w:pPr>
      <w:bookmarkStart w:id="5" w:name="_Hlk84065515"/>
    </w:p>
    <w:p w:rsidR="00EB4EBA" w:rsidRDefault="00B31B1D" w:rsidP="00EB4EBA">
      <w:pPr>
        <w:spacing w:line="240" w:lineRule="auto"/>
        <w:jc w:val="center"/>
        <w:rPr>
          <w:rFonts w:ascii="Cambria" w:hAnsi="Cambria"/>
          <w:b/>
        </w:rPr>
      </w:pPr>
      <w:r>
        <w:rPr>
          <w:rFonts w:ascii="Cambria" w:hAnsi="Cambria"/>
          <w:b/>
          <w:lang w:val="id-ID"/>
        </w:rPr>
        <w:lastRenderedPageBreak/>
        <w:t>Y</w:t>
      </w:r>
      <w:r w:rsidR="00EB4EBA">
        <w:rPr>
          <w:rFonts w:ascii="Cambria" w:hAnsi="Cambria"/>
          <w:b/>
        </w:rPr>
        <w:t>AYASAN MEDISTRA INDONESIA</w:t>
      </w:r>
      <w:r w:rsidR="00EB4EBA">
        <w:rPr>
          <w:rFonts w:ascii="Cambria" w:hAnsi="Cambria"/>
          <w:b/>
        </w:rPr>
        <w:br/>
      </w:r>
      <w:r w:rsidR="00EB4EBA">
        <w:rPr>
          <w:rFonts w:ascii="Cambria" w:hAnsi="Cambria"/>
          <w:b/>
          <w:sz w:val="28"/>
          <w:szCs w:val="28"/>
        </w:rPr>
        <w:t>SEKOLAH TINGGI  ILMU KESEHATAN (STIKes)</w:t>
      </w:r>
      <w:r w:rsidR="00EB4EBA">
        <w:rPr>
          <w:rFonts w:ascii="Cambria" w:hAnsi="Cambria"/>
          <w:b/>
        </w:rPr>
        <w:br/>
      </w:r>
      <w:r w:rsidR="00EB4EBA">
        <w:rPr>
          <w:rFonts w:ascii="Cambria" w:hAnsi="Cambria"/>
          <w:b/>
          <w:sz w:val="28"/>
          <w:szCs w:val="28"/>
        </w:rPr>
        <w:t>MEDISTRA INDONESIA</w:t>
      </w:r>
      <w:r w:rsidR="00EB4EBA">
        <w:rPr>
          <w:rFonts w:ascii="Cambria" w:hAnsi="Cambria"/>
          <w:b/>
        </w:rPr>
        <w:br/>
        <w:t>PROGRAM STUDI  PROFES NERS-PROGRAM STUDI ILMU KEPERAWATAN (S1)</w:t>
      </w:r>
      <w:r w:rsidR="00EB4EBA">
        <w:rPr>
          <w:rFonts w:ascii="Cambria" w:hAnsi="Cambria"/>
          <w:b/>
        </w:rPr>
        <w:br/>
        <w:t>PROGRAM STUDI PROFESI BIDAN – PROGRAM STUDI KEBIDANAN (S1)</w:t>
      </w:r>
      <w:r w:rsidR="00EB4EBA">
        <w:rPr>
          <w:rFonts w:ascii="Cambria" w:hAnsi="Cambria"/>
          <w:b/>
        </w:rPr>
        <w:br/>
        <w:t>PROGRAM STUDI FARMASI (S1)-PROGRAM STUDI KEBIDANAN (D3)</w:t>
      </w:r>
      <w:r w:rsidR="00EB4EBA">
        <w:rPr>
          <w:rFonts w:ascii="Cambria" w:hAnsi="Cambria"/>
          <w:b/>
        </w:rPr>
        <w:br/>
      </w:r>
      <w:r w:rsidR="00EB4EBA">
        <w:rPr>
          <w:rFonts w:ascii="Cambria" w:hAnsi="Cambria"/>
          <w:sz w:val="18"/>
          <w:szCs w:val="18"/>
        </w:rPr>
        <w:t>Jl.Cut Mutia Raya No. 88A-Kel.Sepanjang Jaya – Bekasi Telp.(021) 82431375-77 Fax (021) 82431374</w:t>
      </w:r>
      <w:r w:rsidR="00EB4EBA">
        <w:rPr>
          <w:rFonts w:ascii="Cambria" w:hAnsi="Cambria"/>
          <w:b/>
        </w:rPr>
        <w:br/>
      </w:r>
      <w:r w:rsidR="00EB4EBA">
        <w:rPr>
          <w:rFonts w:ascii="Cambria" w:hAnsi="Cambria"/>
          <w:b/>
          <w:sz w:val="18"/>
          <w:szCs w:val="18"/>
        </w:rPr>
        <w:t xml:space="preserve">Web. </w:t>
      </w:r>
      <w:hyperlink r:id="rId46" w:history="1">
        <w:r w:rsidR="00EB4EBA">
          <w:rPr>
            <w:rStyle w:val="Hyperlink"/>
            <w:rFonts w:ascii="Cambria" w:hAnsi="Cambria"/>
            <w:color w:val="000000"/>
            <w:sz w:val="18"/>
          </w:rPr>
          <w:t>http://stikesmedistra-indonesia.ac.id</w:t>
        </w:r>
      </w:hyperlink>
      <w:r w:rsidR="00EB4EBA">
        <w:rPr>
          <w:color w:val="000000"/>
          <w:sz w:val="18"/>
        </w:rPr>
        <w:t xml:space="preserve"> </w:t>
      </w:r>
      <w:r w:rsidR="00EB4EBA">
        <w:rPr>
          <w:rFonts w:ascii="Cambria" w:hAnsi="Cambria"/>
          <w:b/>
          <w:sz w:val="18"/>
          <w:szCs w:val="18"/>
        </w:rPr>
        <w:t xml:space="preserve"> Email: </w:t>
      </w:r>
      <w:r w:rsidR="00EB4EBA">
        <w:rPr>
          <w:rFonts w:ascii="Cambria" w:hAnsi="Cambria" w:cs="Calibri"/>
          <w:sz w:val="18"/>
        </w:rPr>
        <w:t>stikesmedistraindonesia1@gmail.com</w:t>
      </w:r>
    </w:p>
    <w:p w:rsidR="00EB4EBA" w:rsidRDefault="00EB4EBA" w:rsidP="00EB4EBA">
      <w:pPr>
        <w:spacing w:line="240" w:lineRule="auto"/>
        <w:jc w:val="center"/>
        <w:rPr>
          <w:rFonts w:ascii="Cambria" w:hAnsi="Cambria"/>
          <w:b/>
          <w:sz w:val="18"/>
          <w:szCs w:val="18"/>
        </w:rPr>
      </w:pPr>
      <w:r>
        <w:rPr>
          <w:noProof/>
          <w:lang w:val="id-ID" w:eastAsia="id-ID"/>
        </w:rPr>
        <mc:AlternateContent>
          <mc:Choice Requires="wps">
            <w:drawing>
              <wp:anchor distT="4294967292" distB="4294967292" distL="114300" distR="114300" simplePos="0" relativeHeight="251679744" behindDoc="0" locked="0" layoutInCell="1" allowOverlap="1" wp14:anchorId="23C238E1" wp14:editId="6D0CD99D">
                <wp:simplePos x="0" y="0"/>
                <wp:positionH relativeFrom="column">
                  <wp:posOffset>-1520825</wp:posOffset>
                </wp:positionH>
                <wp:positionV relativeFrom="paragraph">
                  <wp:posOffset>44449</wp:posOffset>
                </wp:positionV>
                <wp:extent cx="7562850" cy="0"/>
                <wp:effectExtent l="0" t="19050" r="19050" b="1905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9" o:spid="_x0000_s1026" type="#_x0000_t32" style="position:absolute;margin-left:-119.75pt;margin-top:3.5pt;width:595.5pt;height:0;z-index:25167974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Aglos++gEAAOUDAAAOAAAAAAAAAAAAAAAAAC4C&#10;AABkcnMvZTJvRG9jLnhtbFBLAQItABQABgAIAAAAIQCCsslr3AAAAAgBAAAPAAAAAAAAAAAAAAAA&#10;AFQEAABkcnMvZG93bnJldi54bWxQSwUGAAAAAAQABADzAAAAXQUAAAAA&#10;" strokeweight="2.5pt"/>
            </w:pict>
          </mc:Fallback>
        </mc:AlternateContent>
      </w:r>
    </w:p>
    <w:bookmarkEnd w:id="5"/>
    <w:p w:rsidR="00EB4EBA" w:rsidRDefault="00EB4EBA" w:rsidP="00EB4EBA">
      <w:pPr>
        <w:pStyle w:val="BodyText"/>
        <w:rPr>
          <w:lang w:val="id-ID"/>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91"/>
        <w:gridCol w:w="3191"/>
        <w:gridCol w:w="3188"/>
      </w:tblGrid>
      <w:tr w:rsidR="00EB4EBA" w:rsidTr="000C3346">
        <w:tc>
          <w:tcPr>
            <w:tcW w:w="534" w:type="dxa"/>
            <w:tcBorders>
              <w:top w:val="single" w:sz="4" w:space="0" w:color="auto"/>
              <w:left w:val="single" w:sz="4" w:space="0" w:color="auto"/>
              <w:bottom w:val="single" w:sz="4" w:space="0" w:color="auto"/>
              <w:right w:val="single" w:sz="4" w:space="0" w:color="auto"/>
            </w:tcBorders>
            <w:hideMark/>
          </w:tcPr>
          <w:p w:rsidR="00EB4EBA" w:rsidRDefault="00EB4EBA" w:rsidP="000C3346">
            <w:pPr>
              <w:rPr>
                <w:rFonts w:ascii="Times New Roman" w:hAnsi="Times New Roman"/>
              </w:rPr>
            </w:pPr>
            <w:r>
              <w:rPr>
                <w:rFonts w:ascii="Times New Roman" w:hAnsi="Times New Roman"/>
              </w:rPr>
              <w:t>2</w:t>
            </w:r>
          </w:p>
        </w:tc>
        <w:tc>
          <w:tcPr>
            <w:tcW w:w="992"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rPr>
            </w:pPr>
            <w:r>
              <w:rPr>
                <w:rFonts w:ascii="Times New Roman" w:hAnsi="Times New Roman"/>
              </w:rPr>
              <w:t>II</w:t>
            </w:r>
          </w:p>
        </w:tc>
        <w:tc>
          <w:tcPr>
            <w:tcW w:w="3192" w:type="dxa"/>
            <w:tcBorders>
              <w:top w:val="single" w:sz="4" w:space="0" w:color="auto"/>
              <w:left w:val="single" w:sz="4" w:space="0" w:color="auto"/>
              <w:bottom w:val="single" w:sz="4" w:space="0" w:color="auto"/>
              <w:right w:val="single" w:sz="4" w:space="0" w:color="auto"/>
            </w:tcBorders>
            <w:hideMark/>
          </w:tcPr>
          <w:p w:rsidR="00EB4EBA" w:rsidRDefault="00EB4EBA" w:rsidP="000C3346">
            <w:pPr>
              <w:rPr>
                <w:rFonts w:ascii="Times New Roman" w:hAnsi="Times New Roman"/>
              </w:rPr>
            </w:pPr>
            <w:r>
              <w:rPr>
                <w:rFonts w:ascii="Times New Roman" w:hAnsi="Times New Roman"/>
                <w:sz w:val="24"/>
                <w:szCs w:val="24"/>
                <w:lang w:val="id-ID"/>
              </w:rPr>
              <w:t>Renince Siregar,SST,.M.Keb</w:t>
            </w:r>
          </w:p>
        </w:tc>
        <w:tc>
          <w:tcPr>
            <w:tcW w:w="3192" w:type="dxa"/>
            <w:tcBorders>
              <w:top w:val="single" w:sz="4" w:space="0" w:color="auto"/>
              <w:left w:val="single" w:sz="4" w:space="0" w:color="auto"/>
              <w:bottom w:val="single" w:sz="4" w:space="0" w:color="auto"/>
              <w:right w:val="single" w:sz="4" w:space="0" w:color="auto"/>
            </w:tcBorders>
          </w:tcPr>
          <w:p w:rsidR="00EB4EBA" w:rsidRDefault="00B31B1D" w:rsidP="000C3346">
            <w:pPr>
              <w:rPr>
                <w:rFonts w:ascii="Times New Roman" w:hAnsi="Times New Roman"/>
              </w:rPr>
            </w:pPr>
            <w:r>
              <w:rPr>
                <w:rFonts w:asciiTheme="majorBidi" w:hAnsiTheme="majorBidi" w:cstheme="majorBidi"/>
                <w:noProof/>
                <w:lang w:val="id-ID" w:eastAsia="id-ID"/>
              </w:rPr>
              <w:drawing>
                <wp:anchor distT="0" distB="0" distL="114300" distR="114300" simplePos="0" relativeHeight="251707392" behindDoc="1" locked="0" layoutInCell="1" allowOverlap="1" wp14:anchorId="03228A92" wp14:editId="5F2AA355">
                  <wp:simplePos x="0" y="0"/>
                  <wp:positionH relativeFrom="column">
                    <wp:posOffset>269875</wp:posOffset>
                  </wp:positionH>
                  <wp:positionV relativeFrom="paragraph">
                    <wp:posOffset>185420</wp:posOffset>
                  </wp:positionV>
                  <wp:extent cx="1090930" cy="535940"/>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1090930" cy="535940"/>
                          </a:xfrm>
                          <a:prstGeom prst="rect">
                            <a:avLst/>
                          </a:prstGeom>
                        </pic:spPr>
                      </pic:pic>
                    </a:graphicData>
                  </a:graphic>
                  <wp14:sizeRelH relativeFrom="page">
                    <wp14:pctWidth>0</wp14:pctWidth>
                  </wp14:sizeRelH>
                  <wp14:sizeRelV relativeFrom="page">
                    <wp14:pctHeight>0</wp14:pctHeight>
                  </wp14:sizeRelV>
                </wp:anchor>
              </w:drawing>
            </w:r>
          </w:p>
          <w:p w:rsidR="00EB4EBA" w:rsidRDefault="00EB4EBA" w:rsidP="000C3346">
            <w:pPr>
              <w:jc w:val="center"/>
              <w:rPr>
                <w:rFonts w:ascii="Times New Roman" w:hAnsi="Times New Roman"/>
              </w:rPr>
            </w:pPr>
          </w:p>
          <w:p w:rsidR="00EB4EBA" w:rsidRDefault="00EB4EBA" w:rsidP="000C3346">
            <w:pPr>
              <w:rPr>
                <w:rFonts w:ascii="Times New Roman" w:hAnsi="Times New Roman"/>
              </w:rPr>
            </w:pPr>
          </w:p>
        </w:tc>
      </w:tr>
    </w:tbl>
    <w:p w:rsidR="00EB4EBA" w:rsidRDefault="00EB4EBA" w:rsidP="00EB4EBA">
      <w:pPr>
        <w:rPr>
          <w:rFonts w:ascii="Times New Roman" w:hAnsi="Times New Roman"/>
        </w:rPr>
      </w:pPr>
    </w:p>
    <w:p w:rsidR="00EB4EBA" w:rsidRDefault="00EB4EBA" w:rsidP="00EB4EBA">
      <w:pPr>
        <w:ind w:left="2970" w:firstLine="630"/>
        <w:jc w:val="center"/>
        <w:rPr>
          <w:rFonts w:ascii="Times New Roman" w:hAnsi="Times New Roman"/>
        </w:rPr>
      </w:pPr>
      <w:r>
        <w:rPr>
          <w:rFonts w:ascii="Times New Roman" w:hAnsi="Times New Roman"/>
        </w:rPr>
        <w:t xml:space="preserve">Bekasi, 10 Juni 2021 </w:t>
      </w:r>
    </w:p>
    <w:p w:rsidR="00EB4EBA" w:rsidRDefault="00EB4EBA" w:rsidP="00EB4EBA">
      <w:pPr>
        <w:ind w:left="4410" w:firstLine="630"/>
        <w:rPr>
          <w:rFonts w:ascii="Times New Roman" w:hAnsi="Times New Roman"/>
        </w:rPr>
      </w:pPr>
      <w:r>
        <w:rPr>
          <w:rFonts w:ascii="Times New Roman" w:hAnsi="Times New Roman"/>
        </w:rPr>
        <w:t>Mengetahui,</w:t>
      </w:r>
    </w:p>
    <w:p w:rsidR="00EB4EBA" w:rsidRDefault="00EB4EBA" w:rsidP="00EB4EBA">
      <w:pPr>
        <w:ind w:left="90"/>
        <w:rPr>
          <w:rFonts w:ascii="Times New Roman" w:hAnsi="Times New Roman"/>
        </w:rPr>
      </w:pPr>
      <w:r>
        <w:rPr>
          <w:rFonts w:ascii="Times New Roman" w:hAnsi="Times New Roman"/>
        </w:rPr>
        <w:t>Penanggung Jawab KTI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Ketua Program Studi DIII Kebidanan</w:t>
      </w:r>
    </w:p>
    <w:p w:rsidR="00EB4EBA" w:rsidRDefault="00EB4EBA" w:rsidP="00EB4EBA">
      <w:pPr>
        <w:ind w:left="90"/>
        <w:rPr>
          <w:rFonts w:ascii="Times New Roman" w:hAnsi="Times New Roman"/>
        </w:rPr>
      </w:pPr>
    </w:p>
    <w:p w:rsidR="00EB4EBA" w:rsidRDefault="00EB4EBA" w:rsidP="00EB4EBA">
      <w:pPr>
        <w:ind w:left="90"/>
        <w:rPr>
          <w:rFonts w:ascii="Times New Roman" w:hAnsi="Times New Roman"/>
        </w:rPr>
      </w:pPr>
    </w:p>
    <w:p w:rsidR="00EB4EBA" w:rsidRPr="00016668" w:rsidRDefault="00EB4EBA" w:rsidP="00B31B1D">
      <w:pPr>
        <w:spacing w:after="0" w:line="360" w:lineRule="auto"/>
        <w:rPr>
          <w:rFonts w:ascii="Times New Roman" w:hAnsi="Times New Roman"/>
          <w:color w:val="000000"/>
          <w:sz w:val="24"/>
          <w:szCs w:val="24"/>
          <w:lang w:val="fi-FI"/>
        </w:rPr>
      </w:pPr>
      <w:r>
        <w:rPr>
          <w:rFonts w:ascii="Times New Roman" w:hAnsi="Times New Roman"/>
        </w:rPr>
        <w:t>(</w:t>
      </w:r>
      <w:r w:rsidR="00E61E84">
        <w:rPr>
          <w:rFonts w:ascii="Times New Roman" w:hAnsi="Times New Roman"/>
          <w:color w:val="000000"/>
          <w:sz w:val="24"/>
          <w:szCs w:val="24"/>
          <w:lang w:val="id-ID"/>
        </w:rPr>
        <w:t xml:space="preserve">Riyen Sari M, </w:t>
      </w:r>
      <w:proofErr w:type="gramStart"/>
      <w:r w:rsidR="00E61E84">
        <w:rPr>
          <w:rFonts w:ascii="Times New Roman" w:hAnsi="Times New Roman"/>
          <w:color w:val="000000"/>
          <w:sz w:val="24"/>
          <w:szCs w:val="24"/>
          <w:lang w:val="id-ID"/>
        </w:rPr>
        <w:t>SST .</w:t>
      </w:r>
      <w:proofErr w:type="gramEnd"/>
      <w:r w:rsidR="00E61E84">
        <w:rPr>
          <w:rFonts w:ascii="Times New Roman" w:hAnsi="Times New Roman"/>
          <w:color w:val="000000"/>
          <w:sz w:val="24"/>
          <w:szCs w:val="24"/>
          <w:lang w:val="id-ID"/>
        </w:rPr>
        <w:t>,M.KM</w:t>
      </w:r>
      <w:r w:rsidR="00E61E84">
        <w:rPr>
          <w:rFonts w:ascii="Times New Roman" w:hAnsi="Times New Roman"/>
          <w:color w:val="000000"/>
          <w:sz w:val="24"/>
          <w:szCs w:val="24"/>
          <w:lang w:val="fi-FI"/>
        </w:rPr>
        <w:t xml:space="preserve"> </w:t>
      </w:r>
      <w:r>
        <w:rPr>
          <w:rFonts w:ascii="Times New Roman" w:hAnsi="Times New Roman"/>
        </w:rPr>
        <w:t>)</w:t>
      </w:r>
      <w:r w:rsidR="00E61E84">
        <w:rPr>
          <w:rFonts w:ascii="Times New Roman" w:hAnsi="Times New Roman"/>
          <w:lang w:val="id-ID"/>
        </w:rPr>
        <w:t xml:space="preserve">  </w:t>
      </w:r>
      <w:r w:rsidR="00B31B1D">
        <w:rPr>
          <w:rFonts w:ascii="Times New Roman" w:hAnsi="Times New Roman"/>
          <w:lang w:val="id-ID"/>
        </w:rPr>
        <w:t xml:space="preserve"> </w:t>
      </w:r>
      <w:r w:rsidR="00E61E84">
        <w:rPr>
          <w:rFonts w:ascii="Times New Roman" w:hAnsi="Times New Roman"/>
          <w:lang w:val="id-ID"/>
        </w:rPr>
        <w:t xml:space="preserve">                     </w:t>
      </w:r>
      <w:r>
        <w:rPr>
          <w:rFonts w:ascii="Times New Roman" w:hAnsi="Times New Roman"/>
        </w:rPr>
        <w:t xml:space="preserve"> (Puri Kresna Wati, </w:t>
      </w:r>
      <w:proofErr w:type="gramStart"/>
      <w:r>
        <w:rPr>
          <w:rFonts w:ascii="Times New Roman" w:hAnsi="Times New Roman"/>
        </w:rPr>
        <w:t>SST.,</w:t>
      </w:r>
      <w:proofErr w:type="gramEnd"/>
      <w:r>
        <w:rPr>
          <w:rFonts w:ascii="Times New Roman" w:hAnsi="Times New Roman"/>
        </w:rPr>
        <w:t xml:space="preserve"> M.KM)</w:t>
      </w:r>
    </w:p>
    <w:p w:rsidR="00EB4EBA" w:rsidRDefault="00E61E84" w:rsidP="00B31B1D">
      <w:pPr>
        <w:spacing w:after="0" w:line="360" w:lineRule="auto"/>
        <w:ind w:firstLine="90"/>
        <w:rPr>
          <w:rFonts w:ascii="Times New Roman" w:hAnsi="Times New Roman"/>
        </w:rPr>
      </w:pPr>
      <w:r>
        <w:rPr>
          <w:rFonts w:ascii="Times New Roman" w:hAnsi="Times New Roman"/>
        </w:rPr>
        <w:t xml:space="preserve"> </w:t>
      </w:r>
      <w:proofErr w:type="gramStart"/>
      <w:r>
        <w:rPr>
          <w:rFonts w:ascii="Times New Roman" w:hAnsi="Times New Roman"/>
        </w:rPr>
        <w:t>NIDN.03</w:t>
      </w:r>
      <w:r>
        <w:rPr>
          <w:rFonts w:ascii="Times New Roman" w:hAnsi="Times New Roman"/>
          <w:lang w:val="id-ID"/>
        </w:rPr>
        <w:t>13068803</w:t>
      </w:r>
      <w:r w:rsidR="00EB4EBA">
        <w:rPr>
          <w:rFonts w:ascii="Times New Roman" w:hAnsi="Times New Roman"/>
        </w:rPr>
        <w:tab/>
      </w:r>
      <w:r w:rsidR="00EB4EBA">
        <w:rPr>
          <w:rFonts w:ascii="Times New Roman" w:hAnsi="Times New Roman"/>
        </w:rPr>
        <w:tab/>
      </w:r>
      <w:r w:rsidR="00EB4EBA">
        <w:rPr>
          <w:rFonts w:ascii="Times New Roman" w:hAnsi="Times New Roman"/>
        </w:rPr>
        <w:tab/>
      </w:r>
      <w:r w:rsidR="00EB4EBA">
        <w:rPr>
          <w:rFonts w:ascii="Times New Roman" w:hAnsi="Times New Roman"/>
        </w:rPr>
        <w:tab/>
      </w:r>
      <w:r w:rsidR="00EB4EBA">
        <w:rPr>
          <w:rFonts w:ascii="Times New Roman" w:hAnsi="Times New Roman"/>
        </w:rPr>
        <w:tab/>
      </w:r>
      <w:r w:rsidR="00B31B1D">
        <w:rPr>
          <w:rFonts w:ascii="Times New Roman" w:hAnsi="Times New Roman"/>
          <w:lang w:val="id-ID"/>
        </w:rPr>
        <w:t xml:space="preserve">                                                    </w:t>
      </w:r>
      <w:r w:rsidR="00EB4EBA">
        <w:rPr>
          <w:rFonts w:ascii="Times New Roman" w:hAnsi="Times New Roman"/>
        </w:rPr>
        <w:t xml:space="preserve"> NIDN.</w:t>
      </w:r>
      <w:proofErr w:type="gramEnd"/>
      <w:r w:rsidR="00EB4EBA">
        <w:rPr>
          <w:rFonts w:ascii="Times New Roman" w:hAnsi="Times New Roman"/>
        </w:rPr>
        <w:t xml:space="preserve"> 0309049001</w:t>
      </w:r>
    </w:p>
    <w:p w:rsidR="00EB4EBA" w:rsidRDefault="00EB4EBA" w:rsidP="00B31B1D">
      <w:pPr>
        <w:spacing w:after="0"/>
        <w:ind w:firstLine="90"/>
        <w:rPr>
          <w:rFonts w:ascii="Times New Roman" w:hAnsi="Times New Roman"/>
        </w:rPr>
      </w:pPr>
    </w:p>
    <w:p w:rsidR="00EB4EBA" w:rsidRDefault="00EB4EBA" w:rsidP="00EB4EBA">
      <w:pPr>
        <w:ind w:firstLine="720"/>
      </w:pPr>
    </w:p>
    <w:p w:rsidR="00EB4EBA" w:rsidRDefault="00EB4EBA" w:rsidP="00EB4EBA">
      <w:pPr>
        <w:ind w:firstLine="720"/>
      </w:pPr>
    </w:p>
    <w:p w:rsidR="00EB4EBA" w:rsidRDefault="00EB4EBA" w:rsidP="00EB4EBA">
      <w:pPr>
        <w:ind w:firstLine="720"/>
      </w:pPr>
    </w:p>
    <w:p w:rsidR="00EB4EBA" w:rsidRDefault="00EB4EBA" w:rsidP="00EB4EBA">
      <w:pPr>
        <w:ind w:firstLine="720"/>
      </w:pPr>
    </w:p>
    <w:p w:rsidR="00EB4EBA" w:rsidRDefault="00EB4EBA" w:rsidP="00EB4EBA"/>
    <w:p w:rsidR="00EB4EBA" w:rsidRDefault="00EB4EBA" w:rsidP="00EB4EBA">
      <w:pPr>
        <w:ind w:firstLine="720"/>
        <w:rPr>
          <w:lang w:val="id-ID"/>
        </w:rPr>
      </w:pPr>
    </w:p>
    <w:p w:rsidR="00B31B1D" w:rsidRDefault="00B31B1D" w:rsidP="00EB4EBA">
      <w:pPr>
        <w:ind w:firstLine="720"/>
        <w:rPr>
          <w:lang w:val="id-ID"/>
        </w:rPr>
      </w:pPr>
    </w:p>
    <w:p w:rsidR="00B31B1D" w:rsidRDefault="00B31B1D" w:rsidP="00EB4EBA">
      <w:pPr>
        <w:ind w:firstLine="720"/>
        <w:rPr>
          <w:lang w:val="id-ID"/>
        </w:rPr>
      </w:pPr>
    </w:p>
    <w:p w:rsidR="00B31B1D" w:rsidRDefault="00B31B1D" w:rsidP="00EB4EBA">
      <w:pPr>
        <w:ind w:firstLine="720"/>
        <w:rPr>
          <w:lang w:val="id-ID"/>
        </w:rPr>
      </w:pPr>
    </w:p>
    <w:p w:rsidR="00B31B1D" w:rsidRPr="00B31B1D" w:rsidRDefault="00B31B1D" w:rsidP="00EB4EBA">
      <w:pPr>
        <w:ind w:firstLine="720"/>
        <w:rPr>
          <w:lang w:val="id-ID"/>
        </w:rPr>
      </w:pPr>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0" distB="0" distL="114300" distR="114300" simplePos="0" relativeHeight="251683840" behindDoc="0" locked="0" layoutInCell="1" allowOverlap="1" wp14:anchorId="4DEA0648" wp14:editId="25FFCACE">
                <wp:simplePos x="0" y="0"/>
                <wp:positionH relativeFrom="page">
                  <wp:posOffset>5803265</wp:posOffset>
                </wp:positionH>
                <wp:positionV relativeFrom="page">
                  <wp:posOffset>294640</wp:posOffset>
                </wp:positionV>
                <wp:extent cx="1247775" cy="257175"/>
                <wp:effectExtent l="0" t="0" r="0" b="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8" o:spid="_x0000_s1035" style="position:absolute;left:0;text-align:left;margin-left:456.95pt;margin-top:23.2pt;width:98.25pt;height:20.2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r>
        <w:rPr>
          <w:noProof/>
          <w:lang w:val="id-ID" w:eastAsia="id-ID"/>
        </w:rPr>
        <w:drawing>
          <wp:anchor distT="0" distB="0" distL="114300" distR="114300" simplePos="0" relativeHeight="251681792" behindDoc="0" locked="0" layoutInCell="1" allowOverlap="1" wp14:anchorId="611401B9" wp14:editId="5792FB95">
            <wp:simplePos x="0" y="0"/>
            <wp:positionH relativeFrom="column">
              <wp:posOffset>-1139825</wp:posOffset>
            </wp:positionH>
            <wp:positionV relativeFrom="paragraph">
              <wp:posOffset>-9525</wp:posOffset>
            </wp:positionV>
            <wp:extent cx="1143000" cy="1019175"/>
            <wp:effectExtent l="0" t="0" r="0" b="952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47"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spacing w:line="240" w:lineRule="auto"/>
        <w:jc w:val="center"/>
        <w:rPr>
          <w:rFonts w:ascii="Cambria" w:hAnsi="Cambria"/>
          <w:b/>
          <w:sz w:val="18"/>
          <w:szCs w:val="18"/>
        </w:rPr>
      </w:pPr>
      <w:r>
        <w:rPr>
          <w:noProof/>
          <w:lang w:val="id-ID" w:eastAsia="id-ID"/>
        </w:rPr>
        <mc:AlternateContent>
          <mc:Choice Requires="wps">
            <w:drawing>
              <wp:anchor distT="4294967292" distB="4294967292" distL="114300" distR="114300" simplePos="0" relativeHeight="251682816" behindDoc="0" locked="0" layoutInCell="1" allowOverlap="1" wp14:anchorId="3CCA7A1E" wp14:editId="3EBB9575">
                <wp:simplePos x="0" y="0"/>
                <wp:positionH relativeFrom="column">
                  <wp:posOffset>-1520825</wp:posOffset>
                </wp:positionH>
                <wp:positionV relativeFrom="paragraph">
                  <wp:posOffset>44449</wp:posOffset>
                </wp:positionV>
                <wp:extent cx="7562850" cy="0"/>
                <wp:effectExtent l="0" t="19050" r="19050" b="1905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6" o:spid="_x0000_s1026" type="#_x0000_t32" style="position:absolute;margin-left:-119.75pt;margin-top:3.5pt;width:595.5pt;height:0;z-index:2516828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" strokeweight="2.5pt"/>
            </w:pict>
          </mc:Fallback>
        </mc:AlternateContent>
      </w:r>
      <w:r>
        <w:rPr>
          <w:noProof/>
          <w:lang w:val="id-ID" w:eastAsia="id-ID"/>
        </w:rPr>
        <mc:AlternateContent>
          <mc:Choice Requires="wps">
            <w:drawing>
              <wp:anchor distT="0" distB="0" distL="114300" distR="114300" simplePos="0" relativeHeight="251684864" behindDoc="0" locked="0" layoutInCell="1" allowOverlap="1" wp14:anchorId="3D618B10" wp14:editId="6220AB51">
                <wp:simplePos x="0" y="0"/>
                <wp:positionH relativeFrom="margin">
                  <wp:posOffset>-144145</wp:posOffset>
                </wp:positionH>
                <wp:positionV relativeFrom="paragraph">
                  <wp:posOffset>217170</wp:posOffset>
                </wp:positionV>
                <wp:extent cx="5257800" cy="1149350"/>
                <wp:effectExtent l="19050" t="19050" r="38100" b="31750"/>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149350"/>
                        </a:xfrm>
                        <a:prstGeom prst="rect">
                          <a:avLst/>
                        </a:prstGeom>
                        <a:solidFill>
                          <a:srgbClr val="FFFFFF"/>
                        </a:solidFill>
                        <a:ln w="57150" cmpd="thinThick">
                          <a:solidFill>
                            <a:srgbClr val="000000"/>
                          </a:solidFill>
                          <a:miter lim="800000"/>
                          <a:headEnd/>
                          <a:tailEnd/>
                        </a:ln>
                      </wps:spPr>
                      <wps:txbx>
                        <w:txbxContent>
                          <w:p w:rsidR="00EB4EBA" w:rsidRDefault="00EB4EBA" w:rsidP="00EB4EBA">
                            <w:pPr>
                              <w:jc w:val="center"/>
                              <w:rPr>
                                <w:rFonts w:ascii="Times New Roman" w:hAnsi="Times New Roman"/>
                                <w:b/>
                              </w:rPr>
                            </w:pPr>
                            <w:r>
                              <w:rPr>
                                <w:rFonts w:ascii="Times New Roman" w:hAnsi="Times New Roman"/>
                                <w:b/>
                              </w:rPr>
                              <w:t>BERITA ACARA</w:t>
                            </w:r>
                            <w:r>
                              <w:rPr>
                                <w:rFonts w:ascii="Times New Roman" w:hAnsi="Times New Roman"/>
                                <w:b/>
                              </w:rPr>
                              <w:br/>
                              <w:t>UJIAN HASIL KTI/TA MAHASISWA</w:t>
                            </w:r>
                            <w:r>
                              <w:rPr>
                                <w:rFonts w:ascii="Times New Roman" w:hAnsi="Times New Roman"/>
                                <w:b/>
                              </w:rPr>
                              <w:br/>
                              <w:t xml:space="preserve">SEMESTER VI PROGRAM STUDI KEBIDANAN (D3) </w:t>
                            </w:r>
                            <w:r>
                              <w:rPr>
                                <w:rFonts w:ascii="Times New Roman" w:hAnsi="Times New Roman"/>
                                <w:b/>
                              </w:rPr>
                              <w:br/>
                              <w:t>STIKES MEDISTRA INDONESIA</w:t>
                            </w:r>
                            <w:r>
                              <w:rPr>
                                <w:rFonts w:ascii="Times New Roman" w:hAnsi="Times New Roman"/>
                                <w:b/>
                              </w:rPr>
                              <w:br/>
                              <w:t>T.A 2020/2021</w:t>
                            </w:r>
                          </w:p>
                          <w:p w:rsidR="00EB4EBA" w:rsidRDefault="00EB4EBA" w:rsidP="00EB4EBA">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36" style="position:absolute;left:0;text-align:left;margin-left:-11.35pt;margin-top:17.1pt;width:414pt;height:90.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" strokeweight="4.5pt">
                <v:stroke linestyle="thinThick"/>
                <v:textbox>
                  <w:txbxContent>
                    <w:p w:rsidR="00EB4EBA" w:rsidRDefault="00EB4EBA" w:rsidP="00EB4EBA">
                      <w:pPr>
                        <w:jc w:val="center"/>
                        <w:rPr>
                          <w:rFonts w:ascii="Times New Roman" w:hAnsi="Times New Roman"/>
                          <w:b/>
                        </w:rPr>
                      </w:pPr>
                      <w:r>
                        <w:rPr>
                          <w:rFonts w:ascii="Times New Roman" w:hAnsi="Times New Roman"/>
                          <w:b/>
                        </w:rPr>
                        <w:t>BERITA ACARA</w:t>
                      </w:r>
                      <w:r>
                        <w:rPr>
                          <w:rFonts w:ascii="Times New Roman" w:hAnsi="Times New Roman"/>
                          <w:b/>
                        </w:rPr>
                        <w:br/>
                        <w:t>UJIAN HASIL KTI/TA MAHASISWA</w:t>
                      </w:r>
                      <w:r>
                        <w:rPr>
                          <w:rFonts w:ascii="Times New Roman" w:hAnsi="Times New Roman"/>
                          <w:b/>
                        </w:rPr>
                        <w:br/>
                        <w:t xml:space="preserve">SEMESTER VI PROGRAM STUDI KEBIDANAN (D3) </w:t>
                      </w:r>
                      <w:r>
                        <w:rPr>
                          <w:rFonts w:ascii="Times New Roman" w:hAnsi="Times New Roman"/>
                          <w:b/>
                        </w:rPr>
                        <w:br/>
                        <w:t>STIKES MEDISTRA INDONESIA</w:t>
                      </w:r>
                      <w:r>
                        <w:rPr>
                          <w:rFonts w:ascii="Times New Roman" w:hAnsi="Times New Roman"/>
                          <w:b/>
                        </w:rPr>
                        <w:br/>
                        <w:t>T.A 2020/2021</w:t>
                      </w:r>
                    </w:p>
                    <w:p w:rsidR="00EB4EBA" w:rsidRDefault="00EB4EBA" w:rsidP="00EB4EBA">
                      <w:pPr>
                        <w:jc w:val="center"/>
                        <w:rPr>
                          <w:b/>
                          <w:bCs/>
                        </w:rPr>
                      </w:pPr>
                    </w:p>
                  </w:txbxContent>
                </v:textbox>
                <w10:wrap anchorx="margin"/>
              </v:rect>
            </w:pict>
          </mc:Fallback>
        </mc:AlternateContent>
      </w:r>
    </w:p>
    <w:p w:rsidR="00EB4EBA" w:rsidRDefault="00EB4EBA" w:rsidP="00EB4EBA">
      <w:pPr>
        <w:ind w:firstLine="720"/>
      </w:pPr>
    </w:p>
    <w:p w:rsidR="00EB4EBA" w:rsidRDefault="00EB4EBA" w:rsidP="00EB4EBA"/>
    <w:p w:rsidR="00EB4EBA" w:rsidRDefault="00EB4EBA" w:rsidP="00EB4EBA"/>
    <w:p w:rsidR="00EB4EBA" w:rsidRDefault="00EB4EBA" w:rsidP="00EB4EBA">
      <w:pPr>
        <w:jc w:val="right"/>
      </w:pPr>
    </w:p>
    <w:p w:rsidR="00EB4EBA" w:rsidRDefault="00EB4EBA" w:rsidP="00EB4EBA">
      <w:pPr>
        <w:tabs>
          <w:tab w:val="left" w:leader="dot" w:pos="3285"/>
        </w:tabs>
        <w:rPr>
          <w:rFonts w:ascii="Times New Roman" w:hAnsi="Times New Roman"/>
          <w:sz w:val="24"/>
          <w:szCs w:val="24"/>
        </w:rPr>
      </w:pPr>
      <w:r>
        <w:rPr>
          <w:rFonts w:ascii="Times New Roman" w:hAnsi="Times New Roman"/>
          <w:sz w:val="24"/>
          <w:szCs w:val="24"/>
        </w:rPr>
        <w:t>Pada</w:t>
      </w:r>
      <w:r>
        <w:rPr>
          <w:rFonts w:ascii="Times New Roman" w:hAnsi="Times New Roman"/>
          <w:spacing w:val="14"/>
          <w:sz w:val="24"/>
          <w:szCs w:val="24"/>
        </w:rPr>
        <w:t xml:space="preserve"> </w:t>
      </w:r>
      <w:r>
        <w:rPr>
          <w:rFonts w:ascii="Times New Roman" w:hAnsi="Times New Roman"/>
          <w:sz w:val="24"/>
          <w:szCs w:val="24"/>
        </w:rPr>
        <w:t>hari</w:t>
      </w:r>
      <w:r>
        <w:rPr>
          <w:rFonts w:ascii="Times New Roman" w:hAnsi="Times New Roman"/>
          <w:spacing w:val="14"/>
          <w:sz w:val="24"/>
          <w:szCs w:val="24"/>
        </w:rPr>
        <w:t xml:space="preserve"> </w:t>
      </w:r>
      <w:r>
        <w:rPr>
          <w:rFonts w:ascii="Times New Roman" w:hAnsi="Times New Roman"/>
          <w:sz w:val="24"/>
          <w:szCs w:val="24"/>
        </w:rPr>
        <w:t>ini Rabu tanggal</w:t>
      </w:r>
      <w:r>
        <w:rPr>
          <w:rFonts w:ascii="Times New Roman" w:hAnsi="Times New Roman"/>
          <w:spacing w:val="14"/>
          <w:sz w:val="24"/>
          <w:szCs w:val="24"/>
        </w:rPr>
        <w:t xml:space="preserve"> </w:t>
      </w:r>
      <w:r>
        <w:rPr>
          <w:rFonts w:ascii="Times New Roman" w:hAnsi="Times New Roman"/>
          <w:sz w:val="24"/>
          <w:szCs w:val="24"/>
        </w:rPr>
        <w:t>09 bulan</w:t>
      </w:r>
      <w:r>
        <w:rPr>
          <w:rFonts w:ascii="Times New Roman" w:hAnsi="Times New Roman"/>
          <w:spacing w:val="14"/>
          <w:sz w:val="24"/>
          <w:szCs w:val="24"/>
        </w:rPr>
        <w:t xml:space="preserve"> </w:t>
      </w:r>
      <w:r>
        <w:rPr>
          <w:rFonts w:ascii="Times New Roman" w:hAnsi="Times New Roman"/>
          <w:sz w:val="24"/>
          <w:szCs w:val="24"/>
        </w:rPr>
        <w:t>Juni</w:t>
      </w:r>
      <w:r>
        <w:rPr>
          <w:rFonts w:ascii="Times New Roman" w:hAnsi="Times New Roman"/>
          <w:spacing w:val="14"/>
          <w:sz w:val="24"/>
          <w:szCs w:val="24"/>
        </w:rPr>
        <w:t xml:space="preserve"> </w:t>
      </w:r>
      <w:r>
        <w:rPr>
          <w:rFonts w:ascii="Times New Roman" w:hAnsi="Times New Roman"/>
          <w:sz w:val="24"/>
          <w:szCs w:val="24"/>
        </w:rPr>
        <w:t>Tahun</w:t>
      </w:r>
      <w:r>
        <w:rPr>
          <w:rFonts w:ascii="Times New Roman" w:hAnsi="Times New Roman"/>
          <w:spacing w:val="14"/>
          <w:sz w:val="24"/>
          <w:szCs w:val="24"/>
        </w:rPr>
        <w:t xml:space="preserve"> </w:t>
      </w:r>
      <w:r>
        <w:rPr>
          <w:rFonts w:ascii="Times New Roman" w:hAnsi="Times New Roman"/>
          <w:sz w:val="24"/>
          <w:szCs w:val="24"/>
        </w:rPr>
        <w:t>2021</w:t>
      </w:r>
      <w:r>
        <w:rPr>
          <w:rFonts w:ascii="Times New Roman" w:hAnsi="Times New Roman"/>
          <w:spacing w:val="14"/>
          <w:sz w:val="24"/>
          <w:szCs w:val="24"/>
        </w:rPr>
        <w:t xml:space="preserve"> </w:t>
      </w:r>
      <w:r>
        <w:rPr>
          <w:rFonts w:ascii="Times New Roman" w:hAnsi="Times New Roman"/>
          <w:sz w:val="24"/>
          <w:szCs w:val="24"/>
        </w:rPr>
        <w:t>telah</w:t>
      </w:r>
      <w:r>
        <w:rPr>
          <w:rFonts w:ascii="Times New Roman" w:hAnsi="Times New Roman"/>
          <w:spacing w:val="14"/>
          <w:sz w:val="24"/>
          <w:szCs w:val="24"/>
        </w:rPr>
        <w:t xml:space="preserve"> </w:t>
      </w:r>
      <w:r>
        <w:rPr>
          <w:rFonts w:ascii="Times New Roman" w:hAnsi="Times New Roman"/>
          <w:sz w:val="24"/>
          <w:szCs w:val="24"/>
        </w:rPr>
        <w:t>dilaksanakan</w:t>
      </w:r>
      <w:r>
        <w:rPr>
          <w:rFonts w:ascii="Times New Roman" w:hAnsi="Times New Roman"/>
          <w:spacing w:val="14"/>
          <w:sz w:val="24"/>
          <w:szCs w:val="24"/>
        </w:rPr>
        <w:t xml:space="preserve"> </w:t>
      </w:r>
      <w:r>
        <w:rPr>
          <w:rFonts w:ascii="Times New Roman" w:hAnsi="Times New Roman"/>
          <w:sz w:val="24"/>
          <w:szCs w:val="24"/>
        </w:rPr>
        <w:t>Ujian</w:t>
      </w:r>
      <w:r>
        <w:rPr>
          <w:rFonts w:ascii="Times New Roman" w:hAnsi="Times New Roman"/>
          <w:spacing w:val="14"/>
          <w:sz w:val="24"/>
          <w:szCs w:val="24"/>
        </w:rPr>
        <w:t xml:space="preserve"> </w:t>
      </w:r>
      <w:r>
        <w:rPr>
          <w:rFonts w:ascii="Times New Roman" w:hAnsi="Times New Roman"/>
          <w:sz w:val="24"/>
          <w:szCs w:val="24"/>
        </w:rPr>
        <w:t>Hasil</w:t>
      </w:r>
      <w:r>
        <w:rPr>
          <w:rFonts w:ascii="Times New Roman" w:hAnsi="Times New Roman"/>
          <w:spacing w:val="14"/>
          <w:sz w:val="24"/>
          <w:szCs w:val="24"/>
        </w:rPr>
        <w:t xml:space="preserve"> </w:t>
      </w:r>
      <w:r>
        <w:rPr>
          <w:rFonts w:ascii="Times New Roman" w:hAnsi="Times New Roman"/>
          <w:sz w:val="24"/>
          <w:szCs w:val="24"/>
        </w:rPr>
        <w:t>KTI</w:t>
      </w:r>
    </w:p>
    <w:p w:rsidR="00EB4EBA" w:rsidRDefault="00EB4EBA" w:rsidP="00EB4EBA">
      <w:pPr>
        <w:spacing w:before="21"/>
        <w:rPr>
          <w:rFonts w:ascii="Times New Roman" w:hAnsi="Times New Roman"/>
          <w:sz w:val="24"/>
          <w:szCs w:val="24"/>
        </w:rPr>
      </w:pPr>
      <w:proofErr w:type="gramStart"/>
      <w:r>
        <w:rPr>
          <w:rFonts w:ascii="Times New Roman" w:hAnsi="Times New Roman"/>
          <w:sz w:val="24"/>
          <w:szCs w:val="24"/>
        </w:rPr>
        <w:t>semester</w:t>
      </w:r>
      <w:proofErr w:type="gramEnd"/>
      <w:r>
        <w:rPr>
          <w:rFonts w:ascii="Times New Roman" w:hAnsi="Times New Roman"/>
          <w:sz w:val="24"/>
          <w:szCs w:val="24"/>
        </w:rPr>
        <w:t xml:space="preserve"> VI/secara online (</w:t>
      </w:r>
      <w:r>
        <w:rPr>
          <w:rFonts w:ascii="Times New Roman" w:hAnsi="Times New Roman"/>
          <w:i/>
          <w:sz w:val="24"/>
          <w:szCs w:val="24"/>
        </w:rPr>
        <w:t>Zoom/google meet</w:t>
      </w:r>
      <w:r>
        <w:rPr>
          <w:rFonts w:ascii="Times New Roman" w:hAnsi="Times New Roman"/>
          <w:sz w:val="24"/>
          <w:szCs w:val="24"/>
        </w:rPr>
        <w:t>):</w:t>
      </w:r>
    </w:p>
    <w:p w:rsidR="00EB4EBA" w:rsidRDefault="00EB4EBA" w:rsidP="00EB4EBA">
      <w:pPr>
        <w:pStyle w:val="BodyText"/>
        <w:spacing w:before="7"/>
        <w:rPr>
          <w:b/>
        </w:rPr>
      </w:pPr>
    </w:p>
    <w:p w:rsidR="00EB4EBA" w:rsidRDefault="00EB4EBA" w:rsidP="00EB4EBA">
      <w:pPr>
        <w:rPr>
          <w:rFonts w:ascii="Times New Roman" w:hAnsi="Times New Roman"/>
          <w:sz w:val="24"/>
          <w:szCs w:val="24"/>
          <w:lang w:val="id-ID"/>
        </w:rPr>
      </w:pPr>
      <w:r>
        <w:rPr>
          <w:rFonts w:ascii="Times New Roman" w:hAnsi="Times New Roman"/>
          <w:sz w:val="24"/>
          <w:szCs w:val="24"/>
          <w:lang w:val="sv-SE"/>
        </w:rPr>
        <w:t>Mata Kuliah</w:t>
      </w:r>
      <w:r w:rsidR="005D74DD">
        <w:rPr>
          <w:rFonts w:ascii="Times New Roman" w:hAnsi="Times New Roman"/>
          <w:sz w:val="24"/>
          <w:szCs w:val="24"/>
          <w:lang w:val="id-ID"/>
        </w:rPr>
        <w:t xml:space="preserve"> </w:t>
      </w:r>
      <w:r w:rsidR="005D74DD">
        <w:rPr>
          <w:rFonts w:ascii="Times New Roman" w:hAnsi="Times New Roman"/>
          <w:sz w:val="24"/>
          <w:szCs w:val="24"/>
          <w:lang w:val="id-ID"/>
        </w:rPr>
        <w:tab/>
      </w:r>
      <w:r w:rsidR="005D74DD">
        <w:rPr>
          <w:rFonts w:ascii="Times New Roman" w:hAnsi="Times New Roman"/>
          <w:sz w:val="24"/>
          <w:szCs w:val="24"/>
          <w:lang w:val="id-ID"/>
        </w:rPr>
        <w:tab/>
      </w:r>
      <w:r w:rsidR="005D74DD">
        <w:rPr>
          <w:rFonts w:ascii="Times New Roman" w:hAnsi="Times New Roman"/>
          <w:sz w:val="24"/>
          <w:szCs w:val="24"/>
          <w:lang w:val="id-ID"/>
        </w:rPr>
        <w:tab/>
      </w:r>
      <w:r w:rsidR="005D74DD">
        <w:rPr>
          <w:rFonts w:ascii="Times New Roman" w:hAnsi="Times New Roman"/>
          <w:sz w:val="24"/>
          <w:szCs w:val="24"/>
          <w:lang w:val="id-ID"/>
        </w:rPr>
        <w:tab/>
      </w:r>
      <w:r w:rsidR="005D74DD">
        <w:rPr>
          <w:rFonts w:ascii="Times New Roman" w:hAnsi="Times New Roman"/>
          <w:sz w:val="24"/>
          <w:szCs w:val="24"/>
          <w:lang w:val="id-ID"/>
        </w:rPr>
        <w:tab/>
      </w:r>
      <w:r>
        <w:rPr>
          <w:rFonts w:ascii="Times New Roman" w:hAnsi="Times New Roman"/>
          <w:sz w:val="24"/>
          <w:szCs w:val="24"/>
          <w:lang w:val="sv-SE"/>
        </w:rPr>
        <w:tab/>
      </w:r>
      <w:r>
        <w:rPr>
          <w:rFonts w:ascii="Times New Roman" w:hAnsi="Times New Roman"/>
          <w:sz w:val="24"/>
          <w:szCs w:val="24"/>
          <w:lang w:val="sv-SE"/>
        </w:rPr>
        <w:tab/>
        <w:t>: KTI</w:t>
      </w:r>
    </w:p>
    <w:p w:rsidR="00EB4EBA" w:rsidRDefault="00EB4EBA" w:rsidP="00EB4EBA">
      <w:pPr>
        <w:rPr>
          <w:rFonts w:ascii="Times New Roman" w:hAnsi="Times New Roman"/>
          <w:sz w:val="24"/>
          <w:szCs w:val="24"/>
        </w:rPr>
      </w:pPr>
      <w:r>
        <w:rPr>
          <w:rFonts w:ascii="Times New Roman" w:hAnsi="Times New Roman"/>
          <w:sz w:val="24"/>
          <w:szCs w:val="24"/>
          <w:lang w:val="sv-SE"/>
        </w:rPr>
        <w:t>Nama mahasiswa</w:t>
      </w:r>
      <w:r>
        <w:rPr>
          <w:rFonts w:ascii="Times New Roman" w:hAnsi="Times New Roman"/>
          <w:sz w:val="24"/>
          <w:szCs w:val="24"/>
          <w:lang w:val="id-ID"/>
        </w:rPr>
        <w:tab/>
      </w:r>
      <w:r>
        <w:rPr>
          <w:rFonts w:ascii="Times New Roman" w:hAnsi="Times New Roman"/>
          <w:sz w:val="24"/>
          <w:szCs w:val="24"/>
          <w:lang w:val="sv-SE"/>
        </w:rPr>
        <w:t xml:space="preserve">: </w:t>
      </w:r>
      <w:r>
        <w:rPr>
          <w:rFonts w:ascii="Times New Roman" w:hAnsi="Times New Roman"/>
          <w:sz w:val="24"/>
          <w:szCs w:val="24"/>
        </w:rPr>
        <w:t>Lalita Mafudiah</w:t>
      </w:r>
    </w:p>
    <w:p w:rsidR="00EB4EBA" w:rsidRDefault="00EB4EBA" w:rsidP="00EB4EBA">
      <w:pPr>
        <w:rPr>
          <w:rFonts w:ascii="Times New Roman" w:hAnsi="Times New Roman"/>
          <w:sz w:val="24"/>
          <w:szCs w:val="24"/>
          <w:lang w:val="id-ID"/>
        </w:rPr>
      </w:pPr>
      <w:r>
        <w:rPr>
          <w:rFonts w:ascii="Times New Roman" w:hAnsi="Times New Roman"/>
          <w:sz w:val="24"/>
          <w:szCs w:val="24"/>
          <w:lang w:val="sv-SE"/>
        </w:rPr>
        <w:t>NPM</w:t>
      </w:r>
      <w:r>
        <w:rPr>
          <w:rFonts w:ascii="Times New Roman" w:hAnsi="Times New Roman"/>
          <w:sz w:val="24"/>
          <w:szCs w:val="24"/>
          <w:lang w:val="sv-SE"/>
        </w:rPr>
        <w:tab/>
      </w:r>
      <w:r>
        <w:rPr>
          <w:rFonts w:ascii="Times New Roman" w:hAnsi="Times New Roman"/>
          <w:sz w:val="24"/>
          <w:szCs w:val="24"/>
          <w:lang w:val="sv-SE"/>
        </w:rPr>
        <w:tab/>
      </w:r>
      <w:r>
        <w:rPr>
          <w:rFonts w:ascii="Times New Roman" w:hAnsi="Times New Roman"/>
          <w:sz w:val="24"/>
          <w:szCs w:val="24"/>
          <w:lang w:val="sv-SE"/>
        </w:rPr>
        <w:tab/>
        <w:t xml:space="preserve">: </w:t>
      </w:r>
      <w:r>
        <w:rPr>
          <w:rFonts w:ascii="Times New Roman" w:hAnsi="Times New Roman"/>
          <w:sz w:val="24"/>
          <w:szCs w:val="24"/>
        </w:rPr>
        <w:t>18.156.02.11.015</w:t>
      </w:r>
    </w:p>
    <w:p w:rsidR="00EB4EBA" w:rsidRDefault="00EB4EBA" w:rsidP="00EB4EBA">
      <w:pPr>
        <w:spacing w:line="360" w:lineRule="auto"/>
        <w:rPr>
          <w:rFonts w:ascii="Times New Roman" w:hAnsi="Times New Roman"/>
          <w:sz w:val="24"/>
          <w:szCs w:val="24"/>
          <w:lang w:val="id-ID"/>
        </w:rPr>
      </w:pPr>
      <w:r>
        <w:rPr>
          <w:rFonts w:ascii="Times New Roman" w:hAnsi="Times New Roman"/>
          <w:sz w:val="24"/>
          <w:szCs w:val="24"/>
          <w:lang w:val="sv-SE"/>
        </w:rPr>
        <w:t>Judul KTI/T</w:t>
      </w:r>
      <w:r>
        <w:rPr>
          <w:rFonts w:ascii="Times New Roman" w:hAnsi="Times New Roman"/>
          <w:sz w:val="24"/>
          <w:szCs w:val="24"/>
          <w:lang w:val="id-ID"/>
        </w:rPr>
        <w:t>A</w:t>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sv-SE"/>
        </w:rPr>
        <w:t xml:space="preserve">: </w:t>
      </w:r>
      <w:bookmarkStart w:id="6" w:name="_Hlk74121588"/>
      <w:r>
        <w:rPr>
          <w:rFonts w:ascii="Times New Roman" w:hAnsi="Times New Roman"/>
          <w:sz w:val="24"/>
          <w:szCs w:val="24"/>
        </w:rPr>
        <w:t>Efektifitas Terapi Komplementer Untuk Mengurangi Kecemasan Dalam Persiapan Persalinan</w:t>
      </w:r>
    </w:p>
    <w:bookmarkEnd w:id="6"/>
    <w:p w:rsidR="00EB4EBA" w:rsidRDefault="00EB4EBA" w:rsidP="00EB4EBA">
      <w:pPr>
        <w:rPr>
          <w:rFonts w:ascii="Times New Roman" w:hAnsi="Times New Roman"/>
          <w:sz w:val="24"/>
          <w:szCs w:val="24"/>
        </w:rPr>
      </w:pPr>
      <w:r>
        <w:rPr>
          <w:rFonts w:ascii="Times New Roman" w:hAnsi="Times New Roman"/>
          <w:sz w:val="24"/>
          <w:szCs w:val="24"/>
        </w:rPr>
        <w:t>Hari/Tanggal</w:t>
      </w:r>
      <w:r>
        <w:rPr>
          <w:rFonts w:ascii="Times New Roman" w:hAnsi="Times New Roman"/>
          <w:sz w:val="24"/>
          <w:szCs w:val="24"/>
          <w:lang w:val="sv-SE"/>
        </w:rPr>
        <w:tab/>
      </w:r>
      <w:r>
        <w:rPr>
          <w:rFonts w:ascii="Times New Roman" w:hAnsi="Times New Roman"/>
          <w:sz w:val="24"/>
          <w:szCs w:val="24"/>
          <w:lang w:val="id-ID"/>
        </w:rPr>
        <w:tab/>
      </w:r>
      <w:r>
        <w:rPr>
          <w:rFonts w:ascii="Times New Roman" w:hAnsi="Times New Roman"/>
          <w:sz w:val="24"/>
          <w:szCs w:val="24"/>
          <w:lang w:val="sv-SE"/>
        </w:rPr>
        <w:t>: kamis</w:t>
      </w:r>
      <w:proofErr w:type="gramStart"/>
      <w:r>
        <w:rPr>
          <w:rFonts w:ascii="Times New Roman" w:hAnsi="Times New Roman"/>
          <w:sz w:val="24"/>
          <w:szCs w:val="24"/>
          <w:lang w:val="sv-SE"/>
        </w:rPr>
        <w:t>,10</w:t>
      </w:r>
      <w:proofErr w:type="gramEnd"/>
      <w:r>
        <w:rPr>
          <w:rFonts w:ascii="Times New Roman" w:hAnsi="Times New Roman"/>
          <w:sz w:val="24"/>
          <w:szCs w:val="24"/>
          <w:lang w:val="sv-SE"/>
        </w:rPr>
        <w:t xml:space="preserve"> Juni 2021</w:t>
      </w:r>
    </w:p>
    <w:p w:rsidR="00EB4EBA" w:rsidRDefault="00EB4EBA" w:rsidP="00EB4EBA">
      <w:pPr>
        <w:rPr>
          <w:rFonts w:ascii="Times New Roman" w:hAnsi="Times New Roman"/>
          <w:sz w:val="24"/>
          <w:szCs w:val="24"/>
          <w:lang w:val="id-ID"/>
        </w:rPr>
      </w:pPr>
      <w:r>
        <w:rPr>
          <w:rFonts w:ascii="Times New Roman" w:hAnsi="Times New Roman"/>
          <w:sz w:val="24"/>
          <w:szCs w:val="24"/>
          <w:lang w:val="sv-SE"/>
        </w:rPr>
        <w:t>Waktu</w:t>
      </w:r>
      <w:r>
        <w:rPr>
          <w:rFonts w:ascii="Times New Roman" w:hAnsi="Times New Roman"/>
          <w:sz w:val="24"/>
          <w:szCs w:val="24"/>
          <w:lang w:val="sv-SE"/>
        </w:rPr>
        <w:tab/>
      </w:r>
      <w:r>
        <w:rPr>
          <w:rFonts w:ascii="Times New Roman" w:hAnsi="Times New Roman"/>
          <w:sz w:val="24"/>
          <w:szCs w:val="24"/>
          <w:lang w:val="sv-SE"/>
        </w:rPr>
        <w:tab/>
      </w:r>
      <w:r>
        <w:rPr>
          <w:rFonts w:ascii="Times New Roman" w:hAnsi="Times New Roman"/>
          <w:sz w:val="24"/>
          <w:szCs w:val="24"/>
          <w:lang w:val="id-ID"/>
        </w:rPr>
        <w:tab/>
      </w:r>
      <w:r>
        <w:rPr>
          <w:rFonts w:ascii="Times New Roman" w:hAnsi="Times New Roman"/>
          <w:sz w:val="24"/>
          <w:szCs w:val="24"/>
          <w:lang w:val="sv-SE"/>
        </w:rPr>
        <w:t>: 11:30-12:10</w:t>
      </w:r>
    </w:p>
    <w:p w:rsidR="00EB4EBA" w:rsidRDefault="00EB4EBA" w:rsidP="00EB4EBA">
      <w:pPr>
        <w:pStyle w:val="BodyText"/>
        <w:spacing w:before="9"/>
        <w:rPr>
          <w:b/>
        </w:rPr>
      </w:pPr>
      <w:r>
        <w:rPr>
          <w:lang w:val="sv-SE"/>
        </w:rPr>
        <w:t>Tempat</w:t>
      </w:r>
      <w:r>
        <w:rPr>
          <w:lang w:val="sv-SE"/>
        </w:rPr>
        <w:tab/>
        <w:t>: online/rumah masing-masing</w:t>
      </w:r>
    </w:p>
    <w:p w:rsidR="00EB4EBA" w:rsidRDefault="00EB4EBA" w:rsidP="00EB4EBA">
      <w:pPr>
        <w:rPr>
          <w:rFonts w:ascii="Times New Roman" w:hAnsi="Times New Roman"/>
          <w:sz w:val="24"/>
          <w:szCs w:val="24"/>
        </w:rPr>
      </w:pPr>
      <w:r>
        <w:rPr>
          <w:rFonts w:ascii="Times New Roman" w:hAnsi="Times New Roman"/>
          <w:sz w:val="24"/>
          <w:szCs w:val="24"/>
        </w:rPr>
        <w:t xml:space="preserve">Catatan penting selama pelaksanaan ujian </w:t>
      </w:r>
      <w:proofErr w:type="gramStart"/>
      <w:r>
        <w:rPr>
          <w:rFonts w:ascii="Times New Roman" w:hAnsi="Times New Roman"/>
          <w:sz w:val="24"/>
          <w:szCs w:val="24"/>
        </w:rPr>
        <w:t>hasill :</w:t>
      </w:r>
      <w:proofErr w:type="gramEnd"/>
    </w:p>
    <w:p w:rsidR="00EB4EBA" w:rsidRDefault="00EB4EBA" w:rsidP="00EB4EBA">
      <w:pPr>
        <w:ind w:left="5040"/>
        <w:rPr>
          <w:rFonts w:ascii="Times New Roman" w:hAnsi="Times New Roman"/>
          <w:sz w:val="24"/>
          <w:szCs w:val="24"/>
        </w:rPr>
      </w:pPr>
    </w:p>
    <w:p w:rsidR="00EB4EBA" w:rsidRDefault="00EB4EBA" w:rsidP="00EB4EBA">
      <w:pPr>
        <w:ind w:left="5040"/>
        <w:rPr>
          <w:rFonts w:ascii="Times New Roman" w:hAnsi="Times New Roman"/>
          <w:sz w:val="24"/>
          <w:szCs w:val="24"/>
        </w:rPr>
      </w:pPr>
    </w:p>
    <w:p w:rsidR="00EB4EBA" w:rsidRDefault="00EB4EBA" w:rsidP="00EB4EBA">
      <w:pPr>
        <w:ind w:left="5040"/>
        <w:rPr>
          <w:rFonts w:ascii="Times New Roman" w:hAnsi="Times New Roman"/>
          <w:sz w:val="24"/>
          <w:szCs w:val="24"/>
        </w:rPr>
      </w:pPr>
    </w:p>
    <w:p w:rsidR="00EB4EBA" w:rsidRDefault="00EB4EBA" w:rsidP="00EB4EBA">
      <w:pPr>
        <w:ind w:left="5040"/>
        <w:rPr>
          <w:rFonts w:ascii="Times New Roman" w:hAnsi="Times New Roman"/>
          <w:sz w:val="24"/>
          <w:szCs w:val="24"/>
          <w:lang w:val="id-ID"/>
        </w:rPr>
      </w:pPr>
    </w:p>
    <w:p w:rsidR="00B31B1D" w:rsidRDefault="00B31B1D" w:rsidP="00EB4EBA">
      <w:pPr>
        <w:ind w:left="5040"/>
        <w:rPr>
          <w:rFonts w:ascii="Times New Roman" w:hAnsi="Times New Roman"/>
          <w:sz w:val="24"/>
          <w:szCs w:val="24"/>
          <w:lang w:val="id-ID"/>
        </w:rPr>
      </w:pPr>
    </w:p>
    <w:p w:rsidR="00B31B1D" w:rsidRPr="00B31B1D" w:rsidRDefault="00B31B1D" w:rsidP="00EB4EBA">
      <w:pPr>
        <w:ind w:left="5040"/>
        <w:rPr>
          <w:rFonts w:ascii="Times New Roman" w:hAnsi="Times New Roman"/>
          <w:sz w:val="24"/>
          <w:szCs w:val="24"/>
          <w:lang w:val="id-ID"/>
        </w:rPr>
      </w:pPr>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0" distB="0" distL="114300" distR="114300" simplePos="0" relativeHeight="251663360" behindDoc="0" locked="0" layoutInCell="1" allowOverlap="1" wp14:anchorId="1A593FB5" wp14:editId="6CEDD134">
                <wp:simplePos x="0" y="0"/>
                <wp:positionH relativeFrom="page">
                  <wp:posOffset>5803265</wp:posOffset>
                </wp:positionH>
                <wp:positionV relativeFrom="page">
                  <wp:posOffset>294640</wp:posOffset>
                </wp:positionV>
                <wp:extent cx="1247775" cy="257175"/>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5" o:spid="_x0000_s1037" style="position:absolute;left:0;text-align:left;margin-left:456.95pt;margin-top:23.2pt;width:98.25pt;height:20.2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r>
        <w:rPr>
          <w:noProof/>
          <w:lang w:val="id-ID" w:eastAsia="id-ID"/>
        </w:rPr>
        <w:drawing>
          <wp:anchor distT="0" distB="0" distL="114300" distR="114300" simplePos="0" relativeHeight="251664384" behindDoc="0" locked="0" layoutInCell="1" allowOverlap="1" wp14:anchorId="7A7F988B" wp14:editId="0C0C18D7">
            <wp:simplePos x="0" y="0"/>
            <wp:positionH relativeFrom="column">
              <wp:posOffset>-1139825</wp:posOffset>
            </wp:positionH>
            <wp:positionV relativeFrom="paragraph">
              <wp:posOffset>-9525</wp:posOffset>
            </wp:positionV>
            <wp:extent cx="1143000" cy="1019175"/>
            <wp:effectExtent l="0" t="0" r="0" b="952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48"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spacing w:line="240" w:lineRule="auto"/>
        <w:jc w:val="center"/>
        <w:rPr>
          <w:rFonts w:ascii="Cambria" w:hAnsi="Cambria"/>
          <w:b/>
          <w:sz w:val="18"/>
          <w:szCs w:val="18"/>
        </w:rPr>
      </w:pPr>
      <w:r>
        <w:rPr>
          <w:noProof/>
          <w:lang w:val="id-ID" w:eastAsia="id-ID"/>
        </w:rPr>
        <mc:AlternateContent>
          <mc:Choice Requires="wps">
            <w:drawing>
              <wp:anchor distT="4294967292" distB="4294967292" distL="114300" distR="114300" simplePos="0" relativeHeight="251665408" behindDoc="0" locked="0" layoutInCell="1" allowOverlap="1" wp14:anchorId="4721ABD3" wp14:editId="71C98E92">
                <wp:simplePos x="0" y="0"/>
                <wp:positionH relativeFrom="column">
                  <wp:posOffset>-1520825</wp:posOffset>
                </wp:positionH>
                <wp:positionV relativeFrom="paragraph">
                  <wp:posOffset>44449</wp:posOffset>
                </wp:positionV>
                <wp:extent cx="7562850" cy="0"/>
                <wp:effectExtent l="0" t="19050" r="19050" b="1905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3" o:spid="_x0000_s1026" type="#_x0000_t32" style="position:absolute;margin-left:-119.75pt;margin-top:3.5pt;width:595.5pt;height:0;z-index:2516654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" strokeweight="2.5pt"/>
            </w:pict>
          </mc:Fallback>
        </mc:AlternateContent>
      </w:r>
    </w:p>
    <w:p w:rsidR="00EB4EBA" w:rsidRDefault="00EB4EBA" w:rsidP="00EB4EBA">
      <w:pPr>
        <w:ind w:left="5040" w:firstLine="720"/>
        <w:rPr>
          <w:rFonts w:ascii="Times New Roman" w:hAnsi="Times New Roman"/>
          <w:sz w:val="24"/>
          <w:szCs w:val="24"/>
        </w:rPr>
      </w:pPr>
      <w:r>
        <w:rPr>
          <w:rFonts w:ascii="Times New Roman" w:hAnsi="Times New Roman"/>
          <w:sz w:val="24"/>
          <w:szCs w:val="24"/>
        </w:rPr>
        <w:t>Bekasi,</w:t>
      </w:r>
      <w:r>
        <w:rPr>
          <w:rFonts w:ascii="Times New Roman" w:hAnsi="Times New Roman"/>
          <w:spacing w:val="1"/>
          <w:sz w:val="24"/>
          <w:szCs w:val="24"/>
        </w:rPr>
        <w:t xml:space="preserve"> </w:t>
      </w:r>
      <w:r>
        <w:rPr>
          <w:rFonts w:ascii="Times New Roman" w:hAnsi="Times New Roman"/>
          <w:sz w:val="24"/>
          <w:szCs w:val="24"/>
        </w:rPr>
        <w:t>10 Juni 2021</w:t>
      </w:r>
    </w:p>
    <w:p w:rsidR="00EB4EBA" w:rsidRDefault="00EB4EBA" w:rsidP="00EB4EBA">
      <w:pPr>
        <w:jc w:val="both"/>
        <w:rPr>
          <w:rFonts w:ascii="Times New Roman" w:hAnsi="Times New Roman"/>
        </w:rPr>
      </w:pPr>
      <w:r>
        <w:rPr>
          <w:rFonts w:ascii="Times New Roman" w:hAnsi="Times New Roman"/>
        </w:rPr>
        <w:t xml:space="preserve">          Penguji 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t xml:space="preserve"> </w:t>
      </w:r>
      <w:r w:rsidR="00B31B1D">
        <w:rPr>
          <w:rFonts w:ascii="Times New Roman" w:hAnsi="Times New Roman"/>
          <w:lang w:val="id-ID"/>
        </w:rPr>
        <w:tab/>
      </w:r>
      <w:r w:rsidR="00B31B1D">
        <w:rPr>
          <w:rFonts w:ascii="Times New Roman" w:hAnsi="Times New Roman"/>
          <w:lang w:val="id-ID"/>
        </w:rPr>
        <w:tab/>
        <w:t xml:space="preserve">                                                       </w:t>
      </w:r>
      <w:r>
        <w:rPr>
          <w:rFonts w:ascii="Times New Roman" w:hAnsi="Times New Roman"/>
        </w:rPr>
        <w:tab/>
      </w:r>
      <w:r>
        <w:rPr>
          <w:rFonts w:ascii="Times New Roman" w:hAnsi="Times New Roman"/>
        </w:rPr>
        <w:tab/>
        <w:t>Penguji II</w:t>
      </w:r>
    </w:p>
    <w:p w:rsidR="00EB4EBA" w:rsidRDefault="00EB4EBA" w:rsidP="00EB4EBA">
      <w:pPr>
        <w:jc w:val="both"/>
        <w:rPr>
          <w:rFonts w:ascii="Times New Roman" w:hAnsi="Times New Roman"/>
          <w:noProof/>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EB4EBA" w:rsidRPr="00C808ED" w:rsidRDefault="00C808ED" w:rsidP="00C808ED">
      <w:pPr>
        <w:jc w:val="both"/>
        <w:rPr>
          <w:rFonts w:ascii="Times New Roman" w:hAnsi="Times New Roman"/>
          <w:lang w:val="id-ID"/>
        </w:rPr>
      </w:pPr>
      <w:r>
        <w:rPr>
          <w:rFonts w:asciiTheme="majorBidi" w:hAnsiTheme="majorBidi" w:cstheme="majorBidi"/>
          <w:noProof/>
          <w:lang w:val="id-ID" w:eastAsia="id-ID"/>
        </w:rPr>
        <w:drawing>
          <wp:anchor distT="0" distB="0" distL="114300" distR="114300" simplePos="0" relativeHeight="251711488" behindDoc="1" locked="0" layoutInCell="1" allowOverlap="1" wp14:anchorId="5CEA8908" wp14:editId="2C97D352">
            <wp:simplePos x="0" y="0"/>
            <wp:positionH relativeFrom="column">
              <wp:posOffset>3328670</wp:posOffset>
            </wp:positionH>
            <wp:positionV relativeFrom="paragraph">
              <wp:posOffset>320675</wp:posOffset>
            </wp:positionV>
            <wp:extent cx="731520" cy="323215"/>
            <wp:effectExtent l="0" t="0" r="0" b="63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731520" cy="323215"/>
                    </a:xfrm>
                    <a:prstGeom prst="rect">
                      <a:avLst/>
                    </a:prstGeom>
                  </pic:spPr>
                </pic:pic>
              </a:graphicData>
            </a:graphic>
            <wp14:sizeRelH relativeFrom="page">
              <wp14:pctWidth>0</wp14:pctWidth>
            </wp14:sizeRelH>
            <wp14:sizeRelV relativeFrom="page">
              <wp14:pctHeight>0</wp14:pctHeight>
            </wp14:sizeRelV>
          </wp:anchor>
        </w:drawing>
      </w:r>
      <w:r w:rsidR="00EB4EBA">
        <w:rPr>
          <w:rFonts w:ascii="Times New Roman" w:hAnsi="Times New Roman"/>
        </w:rPr>
        <w:tab/>
      </w:r>
      <w:r>
        <w:rPr>
          <w:noProof/>
          <w:lang w:val="id-ID" w:eastAsia="id-ID"/>
        </w:rPr>
        <w:drawing>
          <wp:inline distT="0" distB="0" distL="0" distR="0" wp14:anchorId="5792BB57" wp14:editId="3329EE8B">
            <wp:extent cx="755650" cy="658495"/>
            <wp:effectExtent l="0" t="0" r="6350" b="8255"/>
            <wp:docPr id="42" name="Picture 42" descr="C:\Users\asus\Downloads\WhatsApp Image 2021-02-11 at 14.17.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wnloads\WhatsApp Image 2021-02-11 at 14.17.15.jpe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55650" cy="658495"/>
                    </a:xfrm>
                    <a:prstGeom prst="rect">
                      <a:avLst/>
                    </a:prstGeom>
                    <a:noFill/>
                    <a:ln>
                      <a:noFill/>
                    </a:ln>
                  </pic:spPr>
                </pic:pic>
              </a:graphicData>
            </a:graphic>
          </wp:inline>
        </w:drawing>
      </w:r>
    </w:p>
    <w:p w:rsidR="00EB4EBA" w:rsidRDefault="00EB4EBA" w:rsidP="00EB4EBA">
      <w:pPr>
        <w:spacing w:line="360" w:lineRule="auto"/>
        <w:rPr>
          <w:rFonts w:ascii="Times New Roman" w:hAnsi="Times New Roman"/>
        </w:rPr>
      </w:pPr>
      <w:r>
        <w:rPr>
          <w:rFonts w:ascii="Times New Roman" w:hAnsi="Times New Roman"/>
          <w:color w:val="000000"/>
        </w:rPr>
        <w:t xml:space="preserve"> </w:t>
      </w:r>
      <w:r>
        <w:rPr>
          <w:rFonts w:ascii="Times New Roman" w:hAnsi="Times New Roman"/>
          <w:color w:val="000000"/>
          <w:sz w:val="24"/>
          <w:szCs w:val="24"/>
          <w:lang w:val="fi-FI"/>
        </w:rPr>
        <w:t>Dr. Marni Br Karo, STr.Keb., SKM.M. Kes</w:t>
      </w:r>
      <w:r>
        <w:rPr>
          <w:rFonts w:ascii="Times New Roman" w:hAnsi="Times New Roman"/>
          <w:color w:val="000000"/>
        </w:rPr>
        <w:tab/>
        <w:t xml:space="preserve">  </w:t>
      </w:r>
      <w:r>
        <w:rPr>
          <w:rFonts w:ascii="Times New Roman" w:hAnsi="Times New Roman"/>
          <w:color w:val="000000"/>
        </w:rPr>
        <w:tab/>
      </w:r>
      <w:r w:rsidR="00136D24">
        <w:rPr>
          <w:rFonts w:ascii="Times New Roman" w:hAnsi="Times New Roman"/>
          <w:color w:val="000000"/>
          <w:lang w:val="id-ID"/>
        </w:rPr>
        <w:t xml:space="preserve">          </w:t>
      </w:r>
      <w:r>
        <w:rPr>
          <w:rFonts w:ascii="Times New Roman" w:hAnsi="Times New Roman"/>
        </w:rPr>
        <w:t>Renince Siregar,SST ,.M.Keb</w:t>
      </w:r>
    </w:p>
    <w:p w:rsidR="00EB4EBA" w:rsidRDefault="00EB4EBA" w:rsidP="00EB4EBA">
      <w:pPr>
        <w:spacing w:line="360" w:lineRule="auto"/>
        <w:rPr>
          <w:rFonts w:ascii="Times New Roman" w:hAnsi="Times New Roman"/>
        </w:rPr>
      </w:pPr>
      <w:r>
        <w:rPr>
          <w:rFonts w:ascii="Times New Roman" w:hAnsi="Times New Roman"/>
        </w:rPr>
        <w:t xml:space="preserve">   NIP/</w:t>
      </w:r>
      <w:proofErr w:type="gramStart"/>
      <w:r>
        <w:rPr>
          <w:rFonts w:ascii="Times New Roman" w:hAnsi="Times New Roman"/>
        </w:rPr>
        <w:t>NIDN  :</w:t>
      </w:r>
      <w:proofErr w:type="gramEnd"/>
      <w:r>
        <w:rPr>
          <w:rFonts w:ascii="Times New Roman" w:hAnsi="Times New Roman"/>
        </w:rPr>
        <w:t xml:space="preserve"> 0323077402                           </w:t>
      </w:r>
      <w:r>
        <w:rPr>
          <w:rFonts w:ascii="Times New Roman" w:hAnsi="Times New Roman"/>
        </w:rPr>
        <w:tab/>
        <w:t xml:space="preserve"> </w:t>
      </w:r>
      <w:r>
        <w:rPr>
          <w:rFonts w:ascii="Times New Roman" w:hAnsi="Times New Roman"/>
        </w:rPr>
        <w:tab/>
      </w:r>
      <w:r w:rsidR="00136D24">
        <w:rPr>
          <w:rFonts w:ascii="Times New Roman" w:hAnsi="Times New Roman"/>
          <w:lang w:val="id-ID"/>
        </w:rPr>
        <w:t xml:space="preserve">                   </w:t>
      </w:r>
      <w:r>
        <w:rPr>
          <w:rFonts w:ascii="Times New Roman" w:hAnsi="Times New Roman"/>
        </w:rPr>
        <w:t xml:space="preserve"> NIP/ NIDN :0316098604</w:t>
      </w:r>
    </w:p>
    <w:p w:rsidR="00EB4EBA" w:rsidRDefault="00EB4EBA" w:rsidP="00EB4EBA">
      <w:pPr>
        <w:spacing w:line="360" w:lineRule="auto"/>
        <w:rPr>
          <w:rFonts w:ascii="Times New Roman" w:hAnsi="Times New Roman"/>
        </w:rPr>
      </w:pPr>
    </w:p>
    <w:p w:rsidR="00EB4EBA" w:rsidRDefault="00EB4EBA" w:rsidP="00EB4EBA">
      <w:pPr>
        <w:spacing w:line="360" w:lineRule="auto"/>
        <w:jc w:val="center"/>
        <w:rPr>
          <w:rFonts w:ascii="Times New Roman" w:hAnsi="Times New Roman"/>
        </w:rPr>
      </w:pPr>
      <w:r>
        <w:rPr>
          <w:rFonts w:ascii="Times New Roman" w:hAnsi="Times New Roman"/>
          <w:sz w:val="24"/>
          <w:szCs w:val="24"/>
        </w:rPr>
        <w:t>Mengetahui,</w:t>
      </w:r>
    </w:p>
    <w:p w:rsidR="00EB4EBA" w:rsidRDefault="00EB4EBA" w:rsidP="00EB4EBA">
      <w:pPr>
        <w:spacing w:before="181"/>
        <w:ind w:left="1837" w:right="1577"/>
        <w:jc w:val="center"/>
        <w:rPr>
          <w:rFonts w:ascii="Times New Roman" w:hAnsi="Times New Roman"/>
          <w:sz w:val="24"/>
          <w:szCs w:val="24"/>
        </w:rPr>
      </w:pPr>
      <w:r>
        <w:rPr>
          <w:rFonts w:ascii="Times New Roman" w:hAnsi="Times New Roman"/>
          <w:sz w:val="24"/>
          <w:szCs w:val="24"/>
        </w:rPr>
        <w:t>Kepala Program Studi Kebidanan (D3)</w:t>
      </w:r>
    </w:p>
    <w:p w:rsidR="00EB4EBA" w:rsidRDefault="00EB4EBA" w:rsidP="00EB4EBA">
      <w:pPr>
        <w:pStyle w:val="BodyText"/>
        <w:jc w:val="center"/>
        <w:rPr>
          <w:b/>
        </w:rPr>
      </w:pPr>
    </w:p>
    <w:p w:rsidR="00EB4EBA" w:rsidRDefault="00EB4EBA" w:rsidP="00EB4EBA">
      <w:pPr>
        <w:pStyle w:val="BodyText"/>
        <w:jc w:val="center"/>
        <w:rPr>
          <w:b/>
        </w:rPr>
      </w:pPr>
    </w:p>
    <w:p w:rsidR="00EB4EBA" w:rsidRDefault="00EB4EBA" w:rsidP="00EB4EBA">
      <w:pPr>
        <w:pStyle w:val="BodyText"/>
        <w:jc w:val="center"/>
        <w:rPr>
          <w:b/>
        </w:rPr>
      </w:pPr>
    </w:p>
    <w:p w:rsidR="00EB4EBA" w:rsidRDefault="00EB4EBA" w:rsidP="00EB4EBA">
      <w:pPr>
        <w:pStyle w:val="BodyText"/>
        <w:jc w:val="center"/>
        <w:rPr>
          <w:b/>
        </w:rPr>
      </w:pPr>
    </w:p>
    <w:p w:rsidR="00EB4EBA" w:rsidRDefault="00EB4EBA" w:rsidP="00EB4EBA">
      <w:pPr>
        <w:pStyle w:val="BodyText"/>
        <w:jc w:val="center"/>
        <w:rPr>
          <w:b/>
        </w:rPr>
      </w:pPr>
    </w:p>
    <w:p w:rsidR="00EB4EBA" w:rsidRDefault="00EB4EBA" w:rsidP="00EB4EBA">
      <w:pPr>
        <w:pStyle w:val="BodyText"/>
        <w:spacing w:before="6"/>
        <w:jc w:val="center"/>
        <w:rPr>
          <w:b/>
        </w:rPr>
      </w:pPr>
    </w:p>
    <w:p w:rsidR="00EB4EBA" w:rsidRDefault="00EB4EBA" w:rsidP="00EB4EBA">
      <w:pPr>
        <w:ind w:left="1440" w:firstLine="720"/>
        <w:rPr>
          <w:rFonts w:ascii="Times New Roman" w:hAnsi="Times New Roman"/>
          <w:spacing w:val="-46"/>
          <w:sz w:val="24"/>
          <w:szCs w:val="24"/>
        </w:rPr>
      </w:pPr>
      <w:r>
        <w:rPr>
          <w:rFonts w:ascii="Times New Roman" w:hAnsi="Times New Roman"/>
          <w:sz w:val="24"/>
          <w:szCs w:val="24"/>
        </w:rPr>
        <w:t xml:space="preserve">Puri Kresna Wati </w:t>
      </w:r>
      <w:proofErr w:type="gramStart"/>
      <w:r>
        <w:rPr>
          <w:rFonts w:ascii="Times New Roman" w:hAnsi="Times New Roman"/>
          <w:sz w:val="24"/>
          <w:szCs w:val="24"/>
        </w:rPr>
        <w:t>SST.,</w:t>
      </w:r>
      <w:proofErr w:type="gramEnd"/>
      <w:r>
        <w:rPr>
          <w:rFonts w:ascii="Times New Roman" w:hAnsi="Times New Roman"/>
          <w:sz w:val="24"/>
          <w:szCs w:val="24"/>
        </w:rPr>
        <w:t xml:space="preserve"> M.KM</w:t>
      </w:r>
    </w:p>
    <w:p w:rsidR="00EB4EBA" w:rsidRDefault="00EB4EBA" w:rsidP="00EB4EBA">
      <w:pPr>
        <w:ind w:left="1440" w:firstLine="720"/>
        <w:rPr>
          <w:rFonts w:ascii="Times New Roman" w:hAnsi="Times New Roman"/>
          <w:sz w:val="24"/>
          <w:szCs w:val="24"/>
        </w:rPr>
      </w:pPr>
      <w:proofErr w:type="gramStart"/>
      <w:r>
        <w:rPr>
          <w:rFonts w:ascii="Times New Roman" w:hAnsi="Times New Roman"/>
          <w:sz w:val="24"/>
          <w:szCs w:val="24"/>
        </w:rPr>
        <w:t>NIDN.</w:t>
      </w:r>
      <w:proofErr w:type="gramEnd"/>
      <w:r>
        <w:rPr>
          <w:rFonts w:ascii="Times New Roman" w:hAnsi="Times New Roman"/>
          <w:sz w:val="24"/>
          <w:szCs w:val="24"/>
        </w:rPr>
        <w:t xml:space="preserve"> 0309049001</w:t>
      </w:r>
    </w:p>
    <w:p w:rsidR="00EB4EBA" w:rsidRDefault="00EB4EBA" w:rsidP="00EB4EBA">
      <w:pPr>
        <w:ind w:left="1440" w:firstLine="720"/>
        <w:rPr>
          <w:rFonts w:ascii="Times New Roman" w:hAnsi="Times New Roman"/>
          <w:sz w:val="24"/>
          <w:szCs w:val="24"/>
        </w:rPr>
      </w:pPr>
    </w:p>
    <w:p w:rsidR="00EB4EBA" w:rsidRDefault="00EB4EBA" w:rsidP="00EB4EBA">
      <w:pPr>
        <w:rPr>
          <w:rFonts w:ascii="Times New Roman" w:hAnsi="Times New Roman"/>
          <w:sz w:val="24"/>
          <w:szCs w:val="24"/>
        </w:rPr>
      </w:pPr>
    </w:p>
    <w:p w:rsidR="00EB4EBA" w:rsidRDefault="00EB4EBA" w:rsidP="00EB4EBA">
      <w:pPr>
        <w:rPr>
          <w:rFonts w:ascii="Times New Roman" w:hAnsi="Times New Roman"/>
          <w:sz w:val="24"/>
          <w:szCs w:val="24"/>
        </w:rPr>
      </w:pPr>
    </w:p>
    <w:p w:rsidR="00B31B1D" w:rsidRDefault="00B31B1D" w:rsidP="00EB4EBA">
      <w:pPr>
        <w:spacing w:line="240" w:lineRule="auto"/>
        <w:jc w:val="center"/>
        <w:rPr>
          <w:rFonts w:ascii="Cambria" w:hAnsi="Cambria"/>
          <w:b/>
          <w:lang w:val="id-ID"/>
        </w:rPr>
      </w:pPr>
    </w:p>
    <w:p w:rsidR="00B31B1D" w:rsidRDefault="00B31B1D" w:rsidP="00EB4EBA">
      <w:pPr>
        <w:spacing w:line="240" w:lineRule="auto"/>
        <w:jc w:val="center"/>
        <w:rPr>
          <w:rFonts w:ascii="Cambria" w:hAnsi="Cambria"/>
          <w:b/>
          <w:lang w:val="id-ID"/>
        </w:rPr>
      </w:pPr>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0" distB="0" distL="114300" distR="114300" simplePos="0" relativeHeight="251687936" behindDoc="0" locked="0" layoutInCell="1" allowOverlap="1" wp14:anchorId="3A09E2E4" wp14:editId="285225F0">
                <wp:simplePos x="0" y="0"/>
                <wp:positionH relativeFrom="page">
                  <wp:posOffset>5803265</wp:posOffset>
                </wp:positionH>
                <wp:positionV relativeFrom="page">
                  <wp:posOffset>294640</wp:posOffset>
                </wp:positionV>
                <wp:extent cx="1247775" cy="257175"/>
                <wp:effectExtent l="0" t="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2" o:spid="_x0000_s1038" style="position:absolute;left:0;text-align:left;margin-left:456.95pt;margin-top:23.2pt;width:98.25pt;height:20.2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bookmarkStart w:id="7" w:name="_Hlk84067373"/>
      <w:r>
        <w:rPr>
          <w:noProof/>
          <w:lang w:val="id-ID" w:eastAsia="id-ID"/>
        </w:rPr>
        <w:drawing>
          <wp:anchor distT="0" distB="0" distL="114300" distR="114300" simplePos="0" relativeHeight="251685888" behindDoc="0" locked="0" layoutInCell="1" allowOverlap="1" wp14:anchorId="72862B3F" wp14:editId="2035FF88">
            <wp:simplePos x="0" y="0"/>
            <wp:positionH relativeFrom="column">
              <wp:posOffset>-1139825</wp:posOffset>
            </wp:positionH>
            <wp:positionV relativeFrom="paragraph">
              <wp:posOffset>-9525</wp:posOffset>
            </wp:positionV>
            <wp:extent cx="1143000" cy="1019175"/>
            <wp:effectExtent l="0" t="0" r="0" b="952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50"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spacing w:line="240" w:lineRule="auto"/>
        <w:jc w:val="center"/>
        <w:rPr>
          <w:rFonts w:ascii="Cambria" w:hAnsi="Cambria"/>
          <w:b/>
          <w:sz w:val="18"/>
          <w:szCs w:val="18"/>
        </w:rPr>
      </w:pPr>
      <w:r>
        <w:rPr>
          <w:noProof/>
          <w:lang w:val="id-ID" w:eastAsia="id-ID"/>
        </w:rPr>
        <mc:AlternateContent>
          <mc:Choice Requires="wps">
            <w:drawing>
              <wp:anchor distT="4294967292" distB="4294967292" distL="114300" distR="114300" simplePos="0" relativeHeight="251686912" behindDoc="0" locked="0" layoutInCell="1" allowOverlap="1" wp14:anchorId="5298D09C" wp14:editId="4B87C018">
                <wp:simplePos x="0" y="0"/>
                <wp:positionH relativeFrom="column">
                  <wp:posOffset>-1520825</wp:posOffset>
                </wp:positionH>
                <wp:positionV relativeFrom="paragraph">
                  <wp:posOffset>44449</wp:posOffset>
                </wp:positionV>
                <wp:extent cx="7562850" cy="0"/>
                <wp:effectExtent l="0" t="19050" r="19050" b="1905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0" o:spid="_x0000_s1026" type="#_x0000_t32" style="position:absolute;margin-left:-119.75pt;margin-top:3.5pt;width:595.5pt;height:0;z-index:2516869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" strokeweight="2.5pt"/>
            </w:pict>
          </mc:Fallback>
        </mc:AlternateContent>
      </w:r>
    </w:p>
    <w:bookmarkEnd w:id="7"/>
    <w:p w:rsidR="00EB4EBA" w:rsidRDefault="00EB4EBA" w:rsidP="00EB4EBA">
      <w:pPr>
        <w:jc w:val="center"/>
        <w:rPr>
          <w:rFonts w:ascii="Times New Roman" w:hAnsi="Times New Roman"/>
          <w:b/>
          <w:bCs/>
        </w:rPr>
      </w:pPr>
      <w:r>
        <w:rPr>
          <w:rFonts w:ascii="Times New Roman" w:hAnsi="Times New Roman"/>
          <w:b/>
        </w:rPr>
        <w:t>ABSENSI PENGUJI UJIAN HASIL KTI MAHASISWA</w:t>
      </w:r>
      <w:r>
        <w:rPr>
          <w:rFonts w:ascii="Times New Roman" w:hAnsi="Times New Roman"/>
          <w:b/>
        </w:rPr>
        <w:br/>
        <w:t>SEMESTER VI PROGRAM STUDI KEBIDANAN (D3</w:t>
      </w:r>
      <w:proofErr w:type="gramStart"/>
      <w:r>
        <w:rPr>
          <w:rFonts w:ascii="Times New Roman" w:hAnsi="Times New Roman"/>
          <w:b/>
        </w:rPr>
        <w:t>)</w:t>
      </w:r>
      <w:proofErr w:type="gramEnd"/>
      <w:r>
        <w:rPr>
          <w:rFonts w:ascii="Times New Roman" w:hAnsi="Times New Roman"/>
          <w:b/>
        </w:rPr>
        <w:br/>
        <w:t>STIKES MEDISTRA INDONESIA</w:t>
      </w:r>
      <w:r>
        <w:rPr>
          <w:rFonts w:ascii="Times New Roman" w:hAnsi="Times New Roman"/>
          <w:b/>
        </w:rPr>
        <w:br/>
      </w:r>
      <w:r>
        <w:rPr>
          <w:rFonts w:ascii="Times New Roman" w:hAnsi="Times New Roman"/>
          <w:b/>
          <w:bCs/>
        </w:rPr>
        <w:t>T.A 2020/2021</w:t>
      </w:r>
    </w:p>
    <w:tbl>
      <w:tblPr>
        <w:tblW w:w="9536"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4417"/>
        <w:gridCol w:w="1533"/>
        <w:gridCol w:w="1416"/>
        <w:gridCol w:w="1595"/>
      </w:tblGrid>
      <w:tr w:rsidR="00EB4EBA" w:rsidTr="000C3346">
        <w:trPr>
          <w:trHeight w:val="388"/>
        </w:trPr>
        <w:tc>
          <w:tcPr>
            <w:tcW w:w="576"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b/>
              </w:rPr>
            </w:pPr>
            <w:r>
              <w:rPr>
                <w:rFonts w:ascii="Times New Roman" w:hAnsi="Times New Roman"/>
                <w:b/>
              </w:rPr>
              <w:t>NO</w:t>
            </w:r>
          </w:p>
        </w:tc>
        <w:tc>
          <w:tcPr>
            <w:tcW w:w="4522"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b/>
              </w:rPr>
            </w:pPr>
            <w:r>
              <w:rPr>
                <w:rFonts w:ascii="Times New Roman" w:hAnsi="Times New Roman"/>
                <w:b/>
              </w:rPr>
              <w:t>NAMA</w:t>
            </w:r>
          </w:p>
        </w:tc>
        <w:tc>
          <w:tcPr>
            <w:tcW w:w="1540"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b/>
              </w:rPr>
            </w:pPr>
            <w:r>
              <w:rPr>
                <w:rFonts w:ascii="Times New Roman" w:hAnsi="Times New Roman"/>
                <w:b/>
              </w:rPr>
              <w:t>NIDN</w:t>
            </w:r>
          </w:p>
        </w:tc>
        <w:tc>
          <w:tcPr>
            <w:tcW w:w="1272"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b/>
              </w:rPr>
            </w:pPr>
            <w:r>
              <w:rPr>
                <w:rFonts w:ascii="Times New Roman" w:hAnsi="Times New Roman"/>
                <w:b/>
              </w:rPr>
              <w:t>TT</w:t>
            </w:r>
          </w:p>
        </w:tc>
        <w:tc>
          <w:tcPr>
            <w:tcW w:w="1626"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b/>
              </w:rPr>
            </w:pPr>
            <w:r>
              <w:rPr>
                <w:rFonts w:ascii="Times New Roman" w:hAnsi="Times New Roman"/>
                <w:b/>
              </w:rPr>
              <w:t>KET</w:t>
            </w:r>
          </w:p>
        </w:tc>
      </w:tr>
      <w:tr w:rsidR="00EB4EBA" w:rsidTr="000C3346">
        <w:trPr>
          <w:trHeight w:val="327"/>
        </w:trPr>
        <w:tc>
          <w:tcPr>
            <w:tcW w:w="576" w:type="dxa"/>
            <w:tcBorders>
              <w:top w:val="single" w:sz="4" w:space="0" w:color="auto"/>
              <w:left w:val="single" w:sz="4" w:space="0" w:color="auto"/>
              <w:bottom w:val="single" w:sz="4" w:space="0" w:color="auto"/>
              <w:right w:val="single" w:sz="4" w:space="0" w:color="auto"/>
            </w:tcBorders>
            <w:hideMark/>
          </w:tcPr>
          <w:p w:rsidR="00EB4EBA" w:rsidRDefault="00EB4EBA" w:rsidP="000C3346">
            <w:pPr>
              <w:rPr>
                <w:rFonts w:ascii="Times New Roman" w:hAnsi="Times New Roman"/>
              </w:rPr>
            </w:pPr>
            <w:r>
              <w:rPr>
                <w:rFonts w:ascii="Times New Roman" w:hAnsi="Times New Roman"/>
              </w:rPr>
              <w:t>1</w:t>
            </w:r>
          </w:p>
        </w:tc>
        <w:tc>
          <w:tcPr>
            <w:tcW w:w="4522" w:type="dxa"/>
            <w:tcBorders>
              <w:top w:val="single" w:sz="4" w:space="0" w:color="auto"/>
              <w:left w:val="single" w:sz="4" w:space="0" w:color="auto"/>
              <w:bottom w:val="single" w:sz="4" w:space="0" w:color="auto"/>
              <w:right w:val="single" w:sz="4" w:space="0" w:color="auto"/>
            </w:tcBorders>
            <w:vAlign w:val="center"/>
            <w:hideMark/>
          </w:tcPr>
          <w:p w:rsidR="00EB4EBA" w:rsidRDefault="00EB4EBA" w:rsidP="000C3346">
            <w:pPr>
              <w:spacing w:line="360" w:lineRule="auto"/>
              <w:rPr>
                <w:rFonts w:ascii="Times New Roman" w:hAnsi="Times New Roman"/>
              </w:rPr>
            </w:pPr>
            <w:bookmarkStart w:id="8" w:name="_Hlk84067608"/>
            <w:r>
              <w:rPr>
                <w:rFonts w:ascii="Times New Roman" w:hAnsi="Times New Roman"/>
                <w:color w:val="000000"/>
                <w:sz w:val="24"/>
                <w:szCs w:val="24"/>
                <w:lang w:val="fi-FI"/>
              </w:rPr>
              <w:t>Dr. Marni Br Karo, STr.Keb., SKM.M. Kes</w:t>
            </w:r>
            <w:r>
              <w:rPr>
                <w:rFonts w:ascii="Times New Roman" w:hAnsi="Times New Roman"/>
                <w:color w:val="000000"/>
              </w:rPr>
              <w:t xml:space="preserve">             </w:t>
            </w:r>
            <w:bookmarkEnd w:id="8"/>
          </w:p>
        </w:tc>
        <w:tc>
          <w:tcPr>
            <w:tcW w:w="1540" w:type="dxa"/>
            <w:tcBorders>
              <w:top w:val="single" w:sz="4" w:space="0" w:color="auto"/>
              <w:left w:val="single" w:sz="4" w:space="0" w:color="auto"/>
              <w:bottom w:val="single" w:sz="4" w:space="0" w:color="auto"/>
              <w:right w:val="single" w:sz="4" w:space="0" w:color="auto"/>
            </w:tcBorders>
            <w:hideMark/>
          </w:tcPr>
          <w:p w:rsidR="00EB4EBA" w:rsidRDefault="00EB4EBA" w:rsidP="000C3346">
            <w:pPr>
              <w:jc w:val="center"/>
              <w:rPr>
                <w:rFonts w:ascii="Times New Roman" w:hAnsi="Times New Roman"/>
              </w:rPr>
            </w:pPr>
            <w:bookmarkStart w:id="9" w:name="_Hlk84067678"/>
            <w:r>
              <w:rPr>
                <w:rFonts w:ascii="Times New Roman" w:hAnsi="Times New Roman"/>
              </w:rPr>
              <w:t>03</w:t>
            </w:r>
            <w:bookmarkEnd w:id="9"/>
            <w:r>
              <w:rPr>
                <w:rFonts w:ascii="Times New Roman" w:hAnsi="Times New Roman"/>
              </w:rPr>
              <w:t xml:space="preserve">23077402    </w:t>
            </w:r>
          </w:p>
        </w:tc>
        <w:tc>
          <w:tcPr>
            <w:tcW w:w="1272" w:type="dxa"/>
            <w:tcBorders>
              <w:top w:val="single" w:sz="4" w:space="0" w:color="auto"/>
              <w:left w:val="single" w:sz="4" w:space="0" w:color="auto"/>
              <w:bottom w:val="single" w:sz="4" w:space="0" w:color="auto"/>
              <w:right w:val="single" w:sz="4" w:space="0" w:color="auto"/>
            </w:tcBorders>
          </w:tcPr>
          <w:p w:rsidR="00EB4EBA" w:rsidRDefault="00C808ED" w:rsidP="000C3346">
            <w:pPr>
              <w:jc w:val="center"/>
              <w:rPr>
                <w:rFonts w:ascii="Times New Roman" w:hAnsi="Times New Roman"/>
              </w:rPr>
            </w:pPr>
            <w:r>
              <w:rPr>
                <w:noProof/>
                <w:lang w:val="id-ID" w:eastAsia="id-ID"/>
              </w:rPr>
              <w:drawing>
                <wp:inline distT="0" distB="0" distL="0" distR="0" wp14:anchorId="4F004E82" wp14:editId="59D0BC13">
                  <wp:extent cx="755650" cy="658495"/>
                  <wp:effectExtent l="0" t="0" r="6350" b="8255"/>
                  <wp:docPr id="41" name="Picture 41" descr="C:\Users\asus\Downloads\WhatsApp Image 2021-02-11 at 14.17.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wnloads\WhatsApp Image 2021-02-11 at 14.17.15.jpe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55650" cy="658495"/>
                          </a:xfrm>
                          <a:prstGeom prst="rect">
                            <a:avLst/>
                          </a:prstGeom>
                          <a:noFill/>
                          <a:ln>
                            <a:noFill/>
                          </a:ln>
                        </pic:spPr>
                      </pic:pic>
                    </a:graphicData>
                  </a:graphic>
                </wp:inline>
              </w:drawing>
            </w:r>
          </w:p>
        </w:tc>
        <w:tc>
          <w:tcPr>
            <w:tcW w:w="1626" w:type="dxa"/>
            <w:tcBorders>
              <w:top w:val="single" w:sz="4" w:space="0" w:color="auto"/>
              <w:left w:val="single" w:sz="4" w:space="0" w:color="auto"/>
              <w:bottom w:val="single" w:sz="4" w:space="0" w:color="auto"/>
              <w:right w:val="single" w:sz="4" w:space="0" w:color="auto"/>
            </w:tcBorders>
          </w:tcPr>
          <w:p w:rsidR="00EB4EBA" w:rsidRDefault="00EB4EBA" w:rsidP="000C3346">
            <w:pPr>
              <w:jc w:val="center"/>
              <w:rPr>
                <w:rFonts w:ascii="Times New Roman" w:hAnsi="Times New Roman"/>
              </w:rPr>
            </w:pPr>
          </w:p>
        </w:tc>
      </w:tr>
      <w:tr w:rsidR="00EB4EBA" w:rsidTr="000C3346">
        <w:trPr>
          <w:trHeight w:val="388"/>
        </w:trPr>
        <w:tc>
          <w:tcPr>
            <w:tcW w:w="576" w:type="dxa"/>
            <w:tcBorders>
              <w:top w:val="single" w:sz="4" w:space="0" w:color="auto"/>
              <w:left w:val="single" w:sz="4" w:space="0" w:color="auto"/>
              <w:bottom w:val="single" w:sz="4" w:space="0" w:color="auto"/>
              <w:right w:val="single" w:sz="4" w:space="0" w:color="auto"/>
            </w:tcBorders>
            <w:hideMark/>
          </w:tcPr>
          <w:p w:rsidR="00EB4EBA" w:rsidRDefault="00EB4EBA" w:rsidP="000C3346">
            <w:pPr>
              <w:rPr>
                <w:rFonts w:ascii="Times New Roman" w:hAnsi="Times New Roman"/>
              </w:rPr>
            </w:pPr>
            <w:r>
              <w:rPr>
                <w:rFonts w:ascii="Times New Roman" w:hAnsi="Times New Roman"/>
              </w:rPr>
              <w:t>2</w:t>
            </w:r>
          </w:p>
        </w:tc>
        <w:tc>
          <w:tcPr>
            <w:tcW w:w="4522" w:type="dxa"/>
            <w:tcBorders>
              <w:top w:val="single" w:sz="4" w:space="0" w:color="auto"/>
              <w:left w:val="single" w:sz="4" w:space="0" w:color="auto"/>
              <w:bottom w:val="single" w:sz="4" w:space="0" w:color="auto"/>
              <w:right w:val="single" w:sz="4" w:space="0" w:color="auto"/>
            </w:tcBorders>
            <w:hideMark/>
          </w:tcPr>
          <w:p w:rsidR="00EB4EBA" w:rsidRDefault="00EB4EBA" w:rsidP="000C3346">
            <w:pPr>
              <w:spacing w:line="360" w:lineRule="auto"/>
              <w:rPr>
                <w:rFonts w:ascii="Times New Roman" w:hAnsi="Times New Roman"/>
              </w:rPr>
            </w:pPr>
            <w:r>
              <w:rPr>
                <w:rFonts w:ascii="Times New Roman" w:hAnsi="Times New Roman"/>
              </w:rPr>
              <w:t>Renince Siregar,SST ,.M.Keb</w:t>
            </w:r>
          </w:p>
        </w:tc>
        <w:tc>
          <w:tcPr>
            <w:tcW w:w="1540" w:type="dxa"/>
            <w:tcBorders>
              <w:top w:val="single" w:sz="4" w:space="0" w:color="auto"/>
              <w:left w:val="single" w:sz="4" w:space="0" w:color="auto"/>
              <w:bottom w:val="single" w:sz="4" w:space="0" w:color="auto"/>
              <w:right w:val="single" w:sz="4" w:space="0" w:color="auto"/>
            </w:tcBorders>
            <w:hideMark/>
          </w:tcPr>
          <w:p w:rsidR="00EB4EBA" w:rsidRDefault="00C808ED" w:rsidP="000C3346">
            <w:pPr>
              <w:jc w:val="center"/>
              <w:rPr>
                <w:rFonts w:ascii="Times New Roman" w:hAnsi="Times New Roman"/>
              </w:rPr>
            </w:pPr>
            <w:r>
              <w:rPr>
                <w:rFonts w:asciiTheme="majorBidi" w:hAnsiTheme="majorBidi" w:cstheme="majorBidi"/>
                <w:noProof/>
                <w:lang w:val="id-ID" w:eastAsia="id-ID"/>
              </w:rPr>
              <w:drawing>
                <wp:anchor distT="0" distB="0" distL="114300" distR="114300" simplePos="0" relativeHeight="251709440" behindDoc="1" locked="0" layoutInCell="1" allowOverlap="1" wp14:anchorId="60BCBA61" wp14:editId="4346F980">
                  <wp:simplePos x="0" y="0"/>
                  <wp:positionH relativeFrom="column">
                    <wp:posOffset>826135</wp:posOffset>
                  </wp:positionH>
                  <wp:positionV relativeFrom="paragraph">
                    <wp:posOffset>45085</wp:posOffset>
                  </wp:positionV>
                  <wp:extent cx="731520" cy="323215"/>
                  <wp:effectExtent l="0" t="0" r="0" b="635"/>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731520" cy="323215"/>
                          </a:xfrm>
                          <a:prstGeom prst="rect">
                            <a:avLst/>
                          </a:prstGeom>
                        </pic:spPr>
                      </pic:pic>
                    </a:graphicData>
                  </a:graphic>
                  <wp14:sizeRelH relativeFrom="page">
                    <wp14:pctWidth>0</wp14:pctWidth>
                  </wp14:sizeRelH>
                  <wp14:sizeRelV relativeFrom="page">
                    <wp14:pctHeight>0</wp14:pctHeight>
                  </wp14:sizeRelV>
                </wp:anchor>
              </w:drawing>
            </w:r>
            <w:r w:rsidR="00EB4EBA">
              <w:rPr>
                <w:rFonts w:ascii="Times New Roman" w:hAnsi="Times New Roman"/>
              </w:rPr>
              <w:t>0316098604</w:t>
            </w:r>
          </w:p>
        </w:tc>
        <w:tc>
          <w:tcPr>
            <w:tcW w:w="1272" w:type="dxa"/>
            <w:tcBorders>
              <w:top w:val="single" w:sz="4" w:space="0" w:color="auto"/>
              <w:left w:val="single" w:sz="4" w:space="0" w:color="auto"/>
              <w:bottom w:val="single" w:sz="4" w:space="0" w:color="auto"/>
              <w:right w:val="single" w:sz="4" w:space="0" w:color="auto"/>
            </w:tcBorders>
          </w:tcPr>
          <w:p w:rsidR="00EB4EBA" w:rsidRDefault="00EB4EBA" w:rsidP="000C3346">
            <w:pPr>
              <w:rPr>
                <w:rFonts w:ascii="Times New Roman" w:hAnsi="Times New Roman"/>
              </w:rPr>
            </w:pPr>
          </w:p>
        </w:tc>
        <w:tc>
          <w:tcPr>
            <w:tcW w:w="1626" w:type="dxa"/>
            <w:tcBorders>
              <w:top w:val="single" w:sz="4" w:space="0" w:color="auto"/>
              <w:left w:val="single" w:sz="4" w:space="0" w:color="auto"/>
              <w:bottom w:val="single" w:sz="4" w:space="0" w:color="auto"/>
              <w:right w:val="single" w:sz="4" w:space="0" w:color="auto"/>
            </w:tcBorders>
          </w:tcPr>
          <w:p w:rsidR="00EB4EBA" w:rsidRDefault="00EB4EBA" w:rsidP="000C3346">
            <w:pPr>
              <w:rPr>
                <w:rFonts w:ascii="Times New Roman" w:hAnsi="Times New Roman"/>
              </w:rPr>
            </w:pPr>
          </w:p>
        </w:tc>
      </w:tr>
    </w:tbl>
    <w:p w:rsidR="00EB4EBA" w:rsidRDefault="00EB4EBA" w:rsidP="00EB4EBA">
      <w:pPr>
        <w:jc w:val="center"/>
        <w:rPr>
          <w:rFonts w:ascii="Times New Roman" w:hAnsi="Times New Roman"/>
          <w:b/>
        </w:rPr>
      </w:pPr>
    </w:p>
    <w:p w:rsidR="00EB4EBA" w:rsidRDefault="00EB4EBA" w:rsidP="00EB4EBA">
      <w:pPr>
        <w:jc w:val="both"/>
        <w:rPr>
          <w:rFonts w:ascii="Times New Roman" w:hAnsi="Times New Roman"/>
        </w:rPr>
      </w:pPr>
      <w:r>
        <w:rPr>
          <w:rFonts w:ascii="Times New Roman" w:hAnsi="Times New Roman"/>
        </w:rPr>
        <w:t>Mengetahui,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Bekasi </w:t>
      </w:r>
      <w:proofErr w:type="gramStart"/>
      <w:r>
        <w:rPr>
          <w:rFonts w:ascii="Times New Roman" w:hAnsi="Times New Roman"/>
        </w:rPr>
        <w:t>10 ,Juni</w:t>
      </w:r>
      <w:proofErr w:type="gramEnd"/>
      <w:r>
        <w:rPr>
          <w:rFonts w:ascii="Times New Roman" w:hAnsi="Times New Roman"/>
        </w:rPr>
        <w:t xml:space="preserve"> 2021</w:t>
      </w:r>
    </w:p>
    <w:p w:rsidR="00EB4EBA" w:rsidRDefault="00EB4EBA" w:rsidP="00EB4EBA">
      <w:pPr>
        <w:jc w:val="both"/>
        <w:rPr>
          <w:rFonts w:ascii="Times New Roman" w:hAnsi="Times New Roman"/>
        </w:rPr>
      </w:pPr>
      <w:r>
        <w:rPr>
          <w:rFonts w:ascii="Times New Roman" w:hAnsi="Times New Roman"/>
        </w:rPr>
        <w:t>Kepala Program Studi Kebidanan (D3)</w:t>
      </w:r>
      <w:r>
        <w:rPr>
          <w:rFonts w:ascii="Times New Roman" w:hAnsi="Times New Roman"/>
        </w:rPr>
        <w:tab/>
      </w:r>
      <w:r>
        <w:rPr>
          <w:rFonts w:ascii="Times New Roman" w:hAnsi="Times New Roman"/>
        </w:rPr>
        <w:tab/>
        <w:t xml:space="preserve">                    </w:t>
      </w:r>
      <w:proofErr w:type="gramStart"/>
      <w:r>
        <w:rPr>
          <w:rFonts w:ascii="Times New Roman" w:hAnsi="Times New Roman"/>
        </w:rPr>
        <w:t>Ko</w:t>
      </w:r>
      <w:proofErr w:type="gramEnd"/>
      <w:r>
        <w:rPr>
          <w:rFonts w:ascii="Times New Roman" w:hAnsi="Times New Roman"/>
        </w:rPr>
        <w:t>. MK.KTI</w:t>
      </w: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r>
        <w:rPr>
          <w:rFonts w:ascii="Times New Roman" w:hAnsi="Times New Roman"/>
        </w:rPr>
        <w:t xml:space="preserve">Puri Kresna Wati </w:t>
      </w:r>
      <w:proofErr w:type="gramStart"/>
      <w:r>
        <w:rPr>
          <w:rFonts w:ascii="Times New Roman" w:hAnsi="Times New Roman"/>
        </w:rPr>
        <w:t>SST.,</w:t>
      </w:r>
      <w:proofErr w:type="gramEnd"/>
      <w:r>
        <w:rPr>
          <w:rFonts w:ascii="Times New Roman" w:hAnsi="Times New Roman"/>
        </w:rPr>
        <w:t xml:space="preserve"> M.KM</w:t>
      </w:r>
      <w:r>
        <w:rPr>
          <w:rFonts w:ascii="Times New Roman" w:hAnsi="Times New Roman"/>
        </w:rPr>
        <w:tab/>
      </w:r>
      <w:r>
        <w:rPr>
          <w:rFonts w:ascii="Times New Roman" w:hAnsi="Times New Roman"/>
        </w:rPr>
        <w:tab/>
      </w:r>
      <w:r>
        <w:rPr>
          <w:rFonts w:ascii="Times New Roman" w:hAnsi="Times New Roman"/>
        </w:rPr>
        <w:tab/>
        <w:t xml:space="preserve">         </w:t>
      </w:r>
      <w:r w:rsidR="00C808ED">
        <w:rPr>
          <w:rFonts w:ascii="Times New Roman" w:hAnsi="Times New Roman"/>
          <w:lang w:val="id-ID"/>
        </w:rPr>
        <w:t xml:space="preserve">            </w:t>
      </w:r>
      <w:r>
        <w:rPr>
          <w:rFonts w:ascii="Times New Roman" w:hAnsi="Times New Roman"/>
        </w:rPr>
        <w:t xml:space="preserve">   Riyen Sari M, SST.,M.KM</w:t>
      </w:r>
    </w:p>
    <w:p w:rsidR="00EB4EBA" w:rsidRDefault="00EB4EBA" w:rsidP="00EB4EBA">
      <w:pPr>
        <w:jc w:val="both"/>
        <w:rPr>
          <w:rFonts w:ascii="Times New Roman" w:hAnsi="Times New Roman"/>
        </w:rPr>
      </w:pPr>
      <w:r>
        <w:rPr>
          <w:rFonts w:ascii="Times New Roman" w:hAnsi="Times New Roman"/>
        </w:rPr>
        <w:t>NIDN.0309049001</w:t>
      </w:r>
      <w:r w:rsidR="00C808ED">
        <w:rPr>
          <w:rFonts w:ascii="Times New Roman" w:hAnsi="Times New Roman"/>
          <w:lang w:val="id-ID"/>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roofErr w:type="gramStart"/>
      <w:r>
        <w:rPr>
          <w:rFonts w:ascii="Times New Roman" w:hAnsi="Times New Roman"/>
        </w:rPr>
        <w:t>NIDN :</w:t>
      </w:r>
      <w:proofErr w:type="gramEnd"/>
      <w:r>
        <w:rPr>
          <w:rFonts w:ascii="Times New Roman" w:hAnsi="Times New Roman"/>
        </w:rPr>
        <w:t xml:space="preserve"> 0313068803</w:t>
      </w: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p>
    <w:p w:rsidR="00EB4EBA" w:rsidRDefault="00EB4EBA" w:rsidP="00EB4EBA">
      <w:pPr>
        <w:jc w:val="both"/>
        <w:rPr>
          <w:rFonts w:ascii="Times New Roman" w:hAnsi="Times New Roman"/>
        </w:rPr>
      </w:pPr>
    </w:p>
    <w:p w:rsidR="005D74DD" w:rsidRDefault="005D74DD" w:rsidP="00EB4EBA">
      <w:pPr>
        <w:spacing w:line="240" w:lineRule="auto"/>
        <w:jc w:val="center"/>
        <w:rPr>
          <w:rFonts w:ascii="Cambria" w:hAnsi="Cambria"/>
          <w:b/>
          <w:lang w:val="id-ID"/>
        </w:rPr>
      </w:pPr>
    </w:p>
    <w:p w:rsidR="00EB4EBA" w:rsidRDefault="00EB4EBA" w:rsidP="00EB4EBA">
      <w:pPr>
        <w:spacing w:line="240" w:lineRule="auto"/>
        <w:jc w:val="center"/>
        <w:rPr>
          <w:rFonts w:ascii="Cambria" w:hAnsi="Cambria"/>
          <w:b/>
        </w:rPr>
      </w:pPr>
      <w:r>
        <w:rPr>
          <w:noProof/>
          <w:lang w:val="id-ID" w:eastAsia="id-ID"/>
        </w:rPr>
        <w:lastRenderedPageBreak/>
        <mc:AlternateContent>
          <mc:Choice Requires="wps">
            <w:drawing>
              <wp:anchor distT="4294967292" distB="4294967292" distL="114300" distR="114300" simplePos="0" relativeHeight="251689984" behindDoc="0" locked="0" layoutInCell="1" allowOverlap="1" wp14:anchorId="36565DCD" wp14:editId="2A5948E2">
                <wp:simplePos x="0" y="0"/>
                <wp:positionH relativeFrom="column">
                  <wp:posOffset>-1642745</wp:posOffset>
                </wp:positionH>
                <wp:positionV relativeFrom="paragraph">
                  <wp:posOffset>1429384</wp:posOffset>
                </wp:positionV>
                <wp:extent cx="7562850" cy="0"/>
                <wp:effectExtent l="0" t="19050" r="19050" b="1905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50" o:spid="_x0000_s1026" type="#_x0000_t32" style="position:absolute;margin-left:-129.35pt;margin-top:112.55pt;width:595.5pt;height:0;z-index:2516899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" strokeweight="2.5pt"/>
            </w:pict>
          </mc:Fallback>
        </mc:AlternateContent>
      </w:r>
      <w:r>
        <w:rPr>
          <w:noProof/>
          <w:lang w:val="id-ID" w:eastAsia="id-ID"/>
        </w:rPr>
        <mc:AlternateContent>
          <mc:Choice Requires="wps">
            <w:drawing>
              <wp:anchor distT="0" distB="0" distL="114300" distR="114300" simplePos="0" relativeHeight="251691008" behindDoc="0" locked="0" layoutInCell="1" allowOverlap="1" wp14:anchorId="3E4DCB30" wp14:editId="4978B60C">
                <wp:simplePos x="0" y="0"/>
                <wp:positionH relativeFrom="page">
                  <wp:posOffset>5803265</wp:posOffset>
                </wp:positionH>
                <wp:positionV relativeFrom="page">
                  <wp:posOffset>294640</wp:posOffset>
                </wp:positionV>
                <wp:extent cx="1247775" cy="257175"/>
                <wp:effectExtent l="0" t="0" r="0" b="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rsidR="00EB4EBA" w:rsidRDefault="00EB4EBA" w:rsidP="00EB4EBA">
                            <w:pPr>
                              <w:jc w:val="center"/>
                              <w:rPr>
                                <w:b/>
                                <w:color w:val="000000"/>
                              </w:rPr>
                            </w:pPr>
                            <w:r>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49" o:spid="_x0000_s1039" style="position:absolute;left:0;text-align:left;margin-left:456.95pt;margin-top:23.2pt;width:98.25pt;height:20.2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" filled="f" stroked="f" strokeweight="2pt">
                <v:textbox>
                  <w:txbxContent>
                    <w:p w:rsidR="00EB4EBA" w:rsidRDefault="00EB4EBA" w:rsidP="00EB4EBA">
                      <w:pPr>
                        <w:jc w:val="center"/>
                        <w:rPr>
                          <w:b/>
                          <w:color w:val="000000"/>
                        </w:rPr>
                      </w:pPr>
                      <w:r>
                        <w:rPr>
                          <w:b/>
                          <w:color w:val="000000"/>
                        </w:rPr>
                        <w:t>FM_UPM/A.003</w:t>
                      </w:r>
                    </w:p>
                  </w:txbxContent>
                </v:textbox>
                <w10:wrap anchorx="page" anchory="page"/>
              </v:rect>
            </w:pict>
          </mc:Fallback>
        </mc:AlternateContent>
      </w:r>
      <w:r>
        <w:rPr>
          <w:noProof/>
          <w:lang w:val="id-ID" w:eastAsia="id-ID"/>
        </w:rPr>
        <w:drawing>
          <wp:anchor distT="0" distB="0" distL="114300" distR="114300" simplePos="0" relativeHeight="251688960" behindDoc="0" locked="0" layoutInCell="1" allowOverlap="1" wp14:anchorId="36ECBA62" wp14:editId="32B71B24">
            <wp:simplePos x="0" y="0"/>
            <wp:positionH relativeFrom="column">
              <wp:posOffset>-1139825</wp:posOffset>
            </wp:positionH>
            <wp:positionV relativeFrom="paragraph">
              <wp:posOffset>-9525</wp:posOffset>
            </wp:positionV>
            <wp:extent cx="1143000" cy="1019175"/>
            <wp:effectExtent l="0" t="0" r="0" b="952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rPr>
        <w:t>YAYASAN MEDISTRA INDONESIA</w:t>
      </w:r>
      <w:r>
        <w:rPr>
          <w:rFonts w:ascii="Cambria" w:hAnsi="Cambria"/>
          <w:b/>
        </w:rPr>
        <w:br/>
      </w:r>
      <w:r>
        <w:rPr>
          <w:rFonts w:ascii="Cambria" w:hAnsi="Cambria"/>
          <w:b/>
          <w:sz w:val="28"/>
          <w:szCs w:val="28"/>
        </w:rPr>
        <w:t>SEKOLAH TINGGI  ILMU KESEHATAN (STIKes)</w:t>
      </w:r>
      <w:r>
        <w:rPr>
          <w:rFonts w:ascii="Cambria" w:hAnsi="Cambria"/>
          <w:b/>
        </w:rPr>
        <w:br/>
      </w:r>
      <w:r>
        <w:rPr>
          <w:rFonts w:ascii="Cambria" w:hAnsi="Cambria"/>
          <w:b/>
          <w:sz w:val="28"/>
          <w:szCs w:val="28"/>
        </w:rPr>
        <w:t>MEDISTRA INDONESIA</w:t>
      </w:r>
      <w:r>
        <w:rPr>
          <w:rFonts w:ascii="Cambria" w:hAnsi="Cambria"/>
          <w:b/>
        </w:rPr>
        <w:br/>
        <w:t>PROGRAM STUDI  PROFES NERS-PROGRAM STUDI ILMU KEPERAWATAN (S1)</w:t>
      </w:r>
      <w:r>
        <w:rPr>
          <w:rFonts w:ascii="Cambria" w:hAnsi="Cambria"/>
          <w:b/>
        </w:rPr>
        <w:br/>
        <w:t>PROGRAM STUDI PROFESI BIDAN – PROGRAM STUDI KEBIDANAN (S1)</w:t>
      </w:r>
      <w:r>
        <w:rPr>
          <w:rFonts w:ascii="Cambria" w:hAnsi="Cambria"/>
          <w:b/>
        </w:rPr>
        <w:br/>
        <w:t>PROGRAM STUDI FARMASI (S1)-PROGRAM STUDI KEBIDANAN (D3)</w:t>
      </w:r>
      <w:r>
        <w:rPr>
          <w:rFonts w:ascii="Cambria" w:hAnsi="Cambria"/>
          <w:b/>
        </w:rPr>
        <w:br/>
      </w:r>
      <w:r>
        <w:rPr>
          <w:rFonts w:ascii="Cambria" w:hAnsi="Cambria"/>
          <w:sz w:val="18"/>
          <w:szCs w:val="18"/>
        </w:rPr>
        <w:t>Jl.Cut Mutia Raya No. 88A-Kel.Sepanjang Jaya – Bekasi Telp.(021) 82431375-77 Fax (021) 82431374</w:t>
      </w:r>
      <w:r>
        <w:rPr>
          <w:rFonts w:ascii="Cambria" w:hAnsi="Cambria"/>
          <w:b/>
        </w:rPr>
        <w:br/>
      </w:r>
      <w:r>
        <w:rPr>
          <w:rFonts w:ascii="Cambria" w:hAnsi="Cambria"/>
          <w:b/>
          <w:sz w:val="18"/>
          <w:szCs w:val="18"/>
        </w:rPr>
        <w:t xml:space="preserve">Web. </w:t>
      </w:r>
      <w:hyperlink r:id="rId51" w:history="1">
        <w:r>
          <w:rPr>
            <w:rStyle w:val="Hyperlink"/>
            <w:rFonts w:ascii="Cambria" w:hAnsi="Cambria"/>
            <w:color w:val="000000"/>
            <w:sz w:val="18"/>
          </w:rPr>
          <w:t>http://stikesmedistra-indonesia.ac.id</w:t>
        </w:r>
      </w:hyperlink>
      <w:r>
        <w:rPr>
          <w:color w:val="000000"/>
          <w:sz w:val="18"/>
        </w:rPr>
        <w:t xml:space="preserve"> </w:t>
      </w:r>
      <w:r>
        <w:rPr>
          <w:rFonts w:ascii="Cambria" w:hAnsi="Cambria"/>
          <w:b/>
          <w:sz w:val="18"/>
          <w:szCs w:val="18"/>
        </w:rPr>
        <w:t xml:space="preserve"> Email: </w:t>
      </w:r>
      <w:r>
        <w:rPr>
          <w:rFonts w:ascii="Cambria" w:hAnsi="Cambria" w:cs="Calibri"/>
          <w:sz w:val="18"/>
        </w:rPr>
        <w:t>stikesmedistraindonesia1@gmail.com</w:t>
      </w:r>
    </w:p>
    <w:p w:rsidR="00EB4EBA" w:rsidRDefault="00EB4EBA" w:rsidP="00EB4EBA">
      <w:pPr>
        <w:spacing w:line="240" w:lineRule="auto"/>
        <w:jc w:val="center"/>
        <w:rPr>
          <w:rFonts w:ascii="Cambria" w:hAnsi="Cambria"/>
          <w:b/>
          <w:sz w:val="18"/>
          <w:szCs w:val="18"/>
        </w:rPr>
      </w:pPr>
    </w:p>
    <w:p w:rsidR="00EB4EBA" w:rsidRDefault="00EB4EBA" w:rsidP="00EB4EBA">
      <w:pPr>
        <w:jc w:val="center"/>
        <w:rPr>
          <w:rFonts w:ascii="Times New Roman" w:hAnsi="Times New Roman"/>
          <w:b/>
        </w:rPr>
      </w:pPr>
      <w:r>
        <w:rPr>
          <w:rFonts w:ascii="Times New Roman" w:hAnsi="Times New Roman"/>
          <w:b/>
        </w:rPr>
        <w:t>ABSENSI UJIAN HASIL KTI</w:t>
      </w:r>
      <w:r>
        <w:rPr>
          <w:rFonts w:ascii="Times New Roman" w:hAnsi="Times New Roman"/>
          <w:b/>
        </w:rPr>
        <w:br/>
        <w:t>MAHASISWA SEMESTER VI PROGRAM STUDI KEBIDANAN (D3</w:t>
      </w:r>
      <w:proofErr w:type="gramStart"/>
      <w:r>
        <w:rPr>
          <w:rFonts w:ascii="Times New Roman" w:hAnsi="Times New Roman"/>
          <w:b/>
        </w:rPr>
        <w:t>)</w:t>
      </w:r>
      <w:proofErr w:type="gramEnd"/>
      <w:r>
        <w:rPr>
          <w:rFonts w:ascii="Times New Roman" w:hAnsi="Times New Roman"/>
          <w:b/>
        </w:rPr>
        <w:br/>
        <w:t xml:space="preserve">STIKES MEDISTRA INDONESIA </w:t>
      </w:r>
      <w:r>
        <w:rPr>
          <w:rFonts w:ascii="Times New Roman" w:hAnsi="Times New Roman"/>
          <w:b/>
        </w:rPr>
        <w:br/>
        <w:t>T.A 2020/2021</w:t>
      </w:r>
    </w:p>
    <w:p w:rsidR="00EB4EBA" w:rsidRDefault="00EB4EBA" w:rsidP="00EB4EBA">
      <w:pPr>
        <w:rPr>
          <w:rFonts w:ascii="Times New Roman" w:hAnsi="Times New Roman"/>
          <w:b/>
        </w:rPr>
      </w:pPr>
    </w:p>
    <w:p w:rsidR="00EB4EBA" w:rsidRDefault="00EB4EBA" w:rsidP="00EB4EBA">
      <w:pPr>
        <w:jc w:val="both"/>
        <w:rPr>
          <w:rFonts w:ascii="Times New Roman" w:hAnsi="Times New Roman"/>
          <w:b/>
        </w:rPr>
      </w:pPr>
      <w:r>
        <w:rPr>
          <w:rFonts w:ascii="Times New Roman" w:hAnsi="Times New Roman"/>
          <w:b/>
        </w:rPr>
        <w:t>Mata Kuliah</w:t>
      </w:r>
      <w:r>
        <w:rPr>
          <w:rFonts w:ascii="Times New Roman" w:hAnsi="Times New Roman"/>
          <w:b/>
        </w:rPr>
        <w:tab/>
      </w:r>
      <w:r>
        <w:rPr>
          <w:rFonts w:ascii="Times New Roman" w:hAnsi="Times New Roman"/>
          <w:b/>
        </w:rPr>
        <w:tab/>
        <w:t>: KTI</w:t>
      </w:r>
    </w:p>
    <w:p w:rsidR="00EB4EBA" w:rsidRDefault="00EB4EBA" w:rsidP="00EB4EBA">
      <w:pPr>
        <w:spacing w:line="360" w:lineRule="auto"/>
        <w:ind w:left="2160" w:hanging="2160"/>
        <w:rPr>
          <w:rFonts w:ascii="Times New Roman" w:hAnsi="Times New Roman"/>
          <w:b/>
          <w:bCs/>
          <w:sz w:val="24"/>
          <w:szCs w:val="24"/>
          <w:lang w:val="id-ID"/>
        </w:rPr>
      </w:pPr>
      <w:r>
        <w:rPr>
          <w:rFonts w:ascii="Times New Roman" w:hAnsi="Times New Roman"/>
          <w:b/>
        </w:rPr>
        <w:t>Judul KTI/TA</w:t>
      </w:r>
      <w:r>
        <w:rPr>
          <w:rFonts w:ascii="Times New Roman" w:hAnsi="Times New Roman"/>
          <w:b/>
        </w:rPr>
        <w:tab/>
        <w:t xml:space="preserve">: </w:t>
      </w:r>
      <w:r>
        <w:rPr>
          <w:rFonts w:ascii="Times New Roman" w:hAnsi="Times New Roman"/>
          <w:sz w:val="24"/>
          <w:szCs w:val="24"/>
        </w:rPr>
        <w:t>Efektifitas Terapi Komplementer Untuk Mengurangi Kecemasan Dalam Persiapan Persalinan</w:t>
      </w:r>
    </w:p>
    <w:p w:rsidR="00EB4EBA" w:rsidRDefault="00EB4EBA" w:rsidP="00EB4EBA">
      <w:pPr>
        <w:ind w:firstLine="720"/>
        <w:rPr>
          <w:rFonts w:ascii="Times New Roman" w:hAnsi="Times New Roman"/>
          <w:b/>
        </w:rPr>
      </w:pPr>
    </w:p>
    <w:tbl>
      <w:tblPr>
        <w:tblW w:w="9418" w:type="dxa"/>
        <w:jc w:val="center"/>
        <w:tblLook w:val="04A0" w:firstRow="1" w:lastRow="0" w:firstColumn="1" w:lastColumn="0" w:noHBand="0" w:noVBand="1"/>
      </w:tblPr>
      <w:tblGrid>
        <w:gridCol w:w="576"/>
        <w:gridCol w:w="2133"/>
        <w:gridCol w:w="3654"/>
        <w:gridCol w:w="1692"/>
        <w:gridCol w:w="1363"/>
      </w:tblGrid>
      <w:tr w:rsidR="00EB4EBA" w:rsidTr="000C3346">
        <w:trPr>
          <w:trHeight w:val="430"/>
          <w:jc w:val="center"/>
        </w:trPr>
        <w:tc>
          <w:tcPr>
            <w:tcW w:w="576" w:type="dxa"/>
            <w:tcBorders>
              <w:top w:val="single" w:sz="4" w:space="0" w:color="auto"/>
              <w:left w:val="single" w:sz="4" w:space="0" w:color="auto"/>
              <w:bottom w:val="single" w:sz="4" w:space="0" w:color="auto"/>
              <w:right w:val="single" w:sz="4" w:space="0" w:color="auto"/>
            </w:tcBorders>
            <w:noWrap/>
            <w:vAlign w:val="bottom"/>
            <w:hideMark/>
          </w:tcPr>
          <w:p w:rsidR="00EB4EBA" w:rsidRDefault="00EB4EBA" w:rsidP="000C3346">
            <w:pPr>
              <w:jc w:val="center"/>
              <w:rPr>
                <w:rFonts w:ascii="Times New Roman" w:hAnsi="Times New Roman"/>
                <w:b/>
                <w:color w:val="000000"/>
                <w:lang w:eastAsia="id-ID"/>
              </w:rPr>
            </w:pPr>
            <w:r>
              <w:rPr>
                <w:rFonts w:ascii="Times New Roman" w:hAnsi="Times New Roman"/>
                <w:b/>
                <w:color w:val="000000"/>
                <w:lang w:eastAsia="id-ID"/>
              </w:rPr>
              <w:t>NO</w:t>
            </w:r>
          </w:p>
        </w:tc>
        <w:tc>
          <w:tcPr>
            <w:tcW w:w="2133" w:type="dxa"/>
            <w:tcBorders>
              <w:top w:val="single" w:sz="4" w:space="0" w:color="auto"/>
              <w:left w:val="nil"/>
              <w:bottom w:val="single" w:sz="4" w:space="0" w:color="auto"/>
              <w:right w:val="single" w:sz="4" w:space="0" w:color="auto"/>
            </w:tcBorders>
            <w:noWrap/>
            <w:vAlign w:val="bottom"/>
            <w:hideMark/>
          </w:tcPr>
          <w:p w:rsidR="00EB4EBA" w:rsidRDefault="00EB4EBA" w:rsidP="000C3346">
            <w:pPr>
              <w:jc w:val="center"/>
              <w:rPr>
                <w:rFonts w:ascii="Times New Roman" w:hAnsi="Times New Roman"/>
                <w:b/>
                <w:color w:val="000000"/>
                <w:lang w:eastAsia="id-ID"/>
              </w:rPr>
            </w:pPr>
            <w:r>
              <w:rPr>
                <w:rFonts w:ascii="Times New Roman" w:hAnsi="Times New Roman"/>
                <w:b/>
                <w:color w:val="000000"/>
                <w:lang w:eastAsia="id-ID"/>
              </w:rPr>
              <w:t>NPM</w:t>
            </w:r>
          </w:p>
        </w:tc>
        <w:tc>
          <w:tcPr>
            <w:tcW w:w="3654" w:type="dxa"/>
            <w:tcBorders>
              <w:top w:val="single" w:sz="4" w:space="0" w:color="auto"/>
              <w:left w:val="nil"/>
              <w:bottom w:val="single" w:sz="4" w:space="0" w:color="auto"/>
              <w:right w:val="single" w:sz="4" w:space="0" w:color="auto"/>
            </w:tcBorders>
            <w:noWrap/>
            <w:vAlign w:val="bottom"/>
            <w:hideMark/>
          </w:tcPr>
          <w:p w:rsidR="00EB4EBA" w:rsidRDefault="00EB4EBA" w:rsidP="000C3346">
            <w:pPr>
              <w:jc w:val="center"/>
              <w:rPr>
                <w:rFonts w:ascii="Times New Roman" w:hAnsi="Times New Roman"/>
                <w:b/>
                <w:color w:val="000000"/>
                <w:lang w:eastAsia="id-ID"/>
              </w:rPr>
            </w:pPr>
            <w:r>
              <w:rPr>
                <w:rFonts w:ascii="Times New Roman" w:hAnsi="Times New Roman"/>
                <w:b/>
                <w:color w:val="000000"/>
                <w:lang w:eastAsia="id-ID"/>
              </w:rPr>
              <w:t>NAMA</w:t>
            </w:r>
          </w:p>
        </w:tc>
        <w:tc>
          <w:tcPr>
            <w:tcW w:w="1692" w:type="dxa"/>
            <w:tcBorders>
              <w:top w:val="single" w:sz="4" w:space="0" w:color="auto"/>
              <w:left w:val="nil"/>
              <w:bottom w:val="single" w:sz="4" w:space="0" w:color="auto"/>
              <w:right w:val="single" w:sz="4" w:space="0" w:color="auto"/>
            </w:tcBorders>
            <w:noWrap/>
            <w:vAlign w:val="bottom"/>
            <w:hideMark/>
          </w:tcPr>
          <w:p w:rsidR="00EB4EBA" w:rsidRDefault="00EB4EBA" w:rsidP="000C3346">
            <w:pPr>
              <w:jc w:val="center"/>
              <w:rPr>
                <w:rFonts w:ascii="Times New Roman" w:hAnsi="Times New Roman"/>
                <w:b/>
                <w:color w:val="000000"/>
                <w:lang w:eastAsia="id-ID"/>
              </w:rPr>
            </w:pPr>
            <w:r>
              <w:rPr>
                <w:rFonts w:ascii="Times New Roman" w:hAnsi="Times New Roman"/>
                <w:b/>
                <w:color w:val="000000"/>
                <w:lang w:eastAsia="id-ID"/>
              </w:rPr>
              <w:t>TT</w:t>
            </w:r>
          </w:p>
        </w:tc>
        <w:tc>
          <w:tcPr>
            <w:tcW w:w="1363" w:type="dxa"/>
            <w:tcBorders>
              <w:top w:val="single" w:sz="4" w:space="0" w:color="auto"/>
              <w:left w:val="nil"/>
              <w:bottom w:val="single" w:sz="4" w:space="0" w:color="auto"/>
              <w:right w:val="single" w:sz="4" w:space="0" w:color="auto"/>
            </w:tcBorders>
            <w:hideMark/>
          </w:tcPr>
          <w:p w:rsidR="00EB4EBA" w:rsidRDefault="00EB4EBA" w:rsidP="000C3346">
            <w:pPr>
              <w:jc w:val="center"/>
              <w:rPr>
                <w:rFonts w:ascii="Times New Roman" w:hAnsi="Times New Roman"/>
                <w:b/>
                <w:color w:val="000000"/>
                <w:lang w:eastAsia="id-ID"/>
              </w:rPr>
            </w:pPr>
            <w:r>
              <w:rPr>
                <w:rFonts w:ascii="Times New Roman" w:hAnsi="Times New Roman"/>
                <w:b/>
                <w:color w:val="000000"/>
                <w:lang w:eastAsia="id-ID"/>
              </w:rPr>
              <w:t>KET</w:t>
            </w:r>
          </w:p>
        </w:tc>
      </w:tr>
      <w:tr w:rsidR="00EB4EBA" w:rsidTr="000C3346">
        <w:trPr>
          <w:trHeight w:val="430"/>
          <w:jc w:val="center"/>
        </w:trPr>
        <w:tc>
          <w:tcPr>
            <w:tcW w:w="576" w:type="dxa"/>
            <w:tcBorders>
              <w:top w:val="nil"/>
              <w:left w:val="single" w:sz="4" w:space="0" w:color="auto"/>
              <w:bottom w:val="nil"/>
              <w:right w:val="single" w:sz="4" w:space="0" w:color="auto"/>
            </w:tcBorders>
            <w:noWrap/>
            <w:vAlign w:val="bottom"/>
            <w:hideMark/>
          </w:tcPr>
          <w:p w:rsidR="00EB4EBA" w:rsidRPr="005D74DD" w:rsidRDefault="00EB4EBA" w:rsidP="000C3346">
            <w:pPr>
              <w:jc w:val="right"/>
              <w:rPr>
                <w:rFonts w:ascii="Times New Roman" w:hAnsi="Times New Roman"/>
                <w:b/>
                <w:bCs/>
                <w:color w:val="000000"/>
                <w:lang w:eastAsia="id-ID"/>
              </w:rPr>
            </w:pPr>
            <w:r w:rsidRPr="005D74DD">
              <w:rPr>
                <w:rFonts w:ascii="Times New Roman" w:hAnsi="Times New Roman"/>
                <w:b/>
                <w:bCs/>
                <w:color w:val="000000"/>
                <w:sz w:val="24"/>
                <w:szCs w:val="24"/>
                <w:lang w:eastAsia="id-ID"/>
              </w:rPr>
              <w:t>1</w:t>
            </w:r>
          </w:p>
        </w:tc>
        <w:tc>
          <w:tcPr>
            <w:tcW w:w="2133" w:type="dxa"/>
            <w:tcBorders>
              <w:top w:val="nil"/>
              <w:left w:val="nil"/>
              <w:bottom w:val="nil"/>
              <w:right w:val="single" w:sz="4" w:space="0" w:color="auto"/>
            </w:tcBorders>
            <w:noWrap/>
            <w:vAlign w:val="bottom"/>
            <w:hideMark/>
          </w:tcPr>
          <w:p w:rsidR="00EB4EBA" w:rsidRPr="005D74DD" w:rsidRDefault="00EB4EBA" w:rsidP="000C3346">
            <w:pPr>
              <w:widowControl w:val="0"/>
              <w:autoSpaceDE w:val="0"/>
              <w:autoSpaceDN w:val="0"/>
              <w:rPr>
                <w:rFonts w:ascii="Times New Roman" w:eastAsia="Arial Narrow" w:hAnsi="Times New Roman"/>
                <w:b/>
                <w:bCs/>
                <w:sz w:val="24"/>
                <w:szCs w:val="24"/>
                <w:lang w:eastAsia="ca-ES" w:bidi="ca-ES"/>
              </w:rPr>
            </w:pPr>
            <w:r w:rsidRPr="005D74DD">
              <w:rPr>
                <w:rFonts w:ascii="Times New Roman" w:eastAsia="Arial Narrow" w:hAnsi="Times New Roman"/>
                <w:b/>
                <w:bCs/>
                <w:sz w:val="24"/>
                <w:szCs w:val="24"/>
                <w:lang w:eastAsia="ca-ES" w:bidi="ca-ES"/>
              </w:rPr>
              <w:t>18.156.02.11.015</w:t>
            </w:r>
          </w:p>
        </w:tc>
        <w:tc>
          <w:tcPr>
            <w:tcW w:w="3654" w:type="dxa"/>
            <w:tcBorders>
              <w:top w:val="nil"/>
              <w:left w:val="nil"/>
              <w:bottom w:val="nil"/>
              <w:right w:val="single" w:sz="4" w:space="0" w:color="auto"/>
            </w:tcBorders>
            <w:noWrap/>
            <w:vAlign w:val="bottom"/>
            <w:hideMark/>
          </w:tcPr>
          <w:p w:rsidR="00EB4EBA" w:rsidRPr="005D74DD" w:rsidRDefault="00EB4EBA" w:rsidP="000C3346">
            <w:pPr>
              <w:jc w:val="center"/>
              <w:rPr>
                <w:rFonts w:ascii="Times New Roman" w:hAnsi="Times New Roman"/>
                <w:b/>
                <w:bCs/>
                <w:sz w:val="24"/>
                <w:szCs w:val="24"/>
              </w:rPr>
            </w:pPr>
            <w:r w:rsidRPr="005D74DD">
              <w:rPr>
                <w:rFonts w:ascii="Times New Roman" w:hAnsi="Times New Roman"/>
                <w:b/>
                <w:bCs/>
                <w:sz w:val="24"/>
                <w:szCs w:val="24"/>
              </w:rPr>
              <w:t>Lalita Mafudiah</w:t>
            </w:r>
          </w:p>
        </w:tc>
        <w:tc>
          <w:tcPr>
            <w:tcW w:w="1692" w:type="dxa"/>
            <w:tcBorders>
              <w:top w:val="nil"/>
              <w:left w:val="nil"/>
              <w:bottom w:val="nil"/>
              <w:right w:val="single" w:sz="4" w:space="0" w:color="auto"/>
            </w:tcBorders>
            <w:noWrap/>
            <w:vAlign w:val="center"/>
          </w:tcPr>
          <w:p w:rsidR="00EB4EBA" w:rsidRDefault="00EB4EBA" w:rsidP="000C3346">
            <w:pPr>
              <w:rPr>
                <w:rFonts w:ascii="Times New Roman" w:hAnsi="Times New Roman"/>
                <w:color w:val="000000"/>
                <w:lang w:eastAsia="id-ID"/>
              </w:rPr>
            </w:pPr>
            <w:r>
              <w:rPr>
                <w:rFonts w:ascii="Times New Roman" w:hAnsi="Times New Roman"/>
                <w:noProof/>
                <w:sz w:val="18"/>
                <w:szCs w:val="18"/>
                <w:lang w:val="id-ID" w:eastAsia="id-ID"/>
              </w:rPr>
              <mc:AlternateContent>
                <mc:Choice Requires="wpi">
                  <w:drawing>
                    <wp:anchor distT="2902" distB="2974" distL="5996" distR="5563" simplePos="0" relativeHeight="251693056" behindDoc="0" locked="0" layoutInCell="1" allowOverlap="1" wp14:anchorId="3599103E" wp14:editId="4C10DE09">
                      <wp:simplePos x="0" y="0"/>
                      <wp:positionH relativeFrom="column">
                        <wp:posOffset>161290</wp:posOffset>
                      </wp:positionH>
                      <wp:positionV relativeFrom="paragraph">
                        <wp:posOffset>155575</wp:posOffset>
                      </wp:positionV>
                      <wp:extent cx="559435" cy="215265"/>
                      <wp:effectExtent l="38100" t="38100" r="50165" b="51435"/>
                      <wp:wrapNone/>
                      <wp:docPr id="35" name="Ink 35"/>
                      <wp:cNvGraphicFramePr>
                        <a:graphicFrameLocks xmlns:a="http://schemas.openxmlformats.org/drawingml/2006/main"/>
                      </wp:cNvGraphicFramePr>
                      <a:graphic xmlns:a="http://schemas.openxmlformats.org/drawingml/2006/main">
                        <a:graphicData uri="http://schemas.microsoft.com/office/word/2010/wordprocessingInk">
                          <w14:contentPart bwMode="auto" r:id="rId52">
                            <w14:nvContentPartPr>
                              <w14:cNvContentPartPr>
                                <a14:cpLocks xmlns:a14="http://schemas.microsoft.com/office/drawing/2010/main"/>
                              </w14:cNvContentPartPr>
                            </w14:nvContentPartPr>
                            <w14:xfrm>
                              <a:off x="0" y="0"/>
                              <a:ext cx="559435" cy="215265"/>
                            </w14:xfrm>
                          </w14:contentPart>
                        </a:graphicData>
                      </a:graphic>
                      <wp14:sizeRelH relativeFrom="page">
                        <wp14:pctWidth>0</wp14:pctWidth>
                      </wp14:sizeRelH>
                      <wp14:sizeRelV relativeFrom="page">
                        <wp14:pctHeight>0</wp14:pctHeight>
                      </wp14:sizeRelV>
                    </wp:anchor>
                  </w:drawing>
                </mc:Choice>
                <mc:Fallback>
                  <w:pict>
                    <v:shape id="Ink 35" o:spid="_x0000_s1026" type="#_x0000_t75" style="position:absolute;margin-left:11.95pt;margin-top:11.55pt;width:45.45pt;height:18.35pt;z-index:251693056;visibility:visible;mso-wrap-style:square;mso-width-percent:0;mso-height-percent:0;mso-wrap-distance-left:.16656mm;mso-wrap-distance-top:.08061mm;mso-wrap-distance-right:.15453mm;mso-wrap-distance-bottom:.08261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">
                      <v:imagedata r:id="rId53" o:title=""/>
                      <v:path arrowok="t"/>
                      <o:lock v:ext="edit" aspectratio="f"/>
                    </v:shape>
                  </w:pict>
                </mc:Fallback>
              </mc:AlternateContent>
            </w:r>
          </w:p>
        </w:tc>
        <w:tc>
          <w:tcPr>
            <w:tcW w:w="1363" w:type="dxa"/>
            <w:tcBorders>
              <w:top w:val="nil"/>
              <w:left w:val="nil"/>
              <w:bottom w:val="nil"/>
              <w:right w:val="single" w:sz="4" w:space="0" w:color="auto"/>
            </w:tcBorders>
          </w:tcPr>
          <w:p w:rsidR="00EB4EBA" w:rsidRDefault="00EB4EBA" w:rsidP="000C3346">
            <w:pPr>
              <w:rPr>
                <w:rFonts w:ascii="Times New Roman" w:hAnsi="Times New Roman"/>
                <w:color w:val="000000"/>
                <w:lang w:eastAsia="id-ID"/>
              </w:rPr>
            </w:pPr>
          </w:p>
        </w:tc>
      </w:tr>
      <w:tr w:rsidR="00EB4EBA" w:rsidTr="000C3346">
        <w:trPr>
          <w:trHeight w:val="80"/>
          <w:jc w:val="center"/>
        </w:trPr>
        <w:tc>
          <w:tcPr>
            <w:tcW w:w="576" w:type="dxa"/>
            <w:tcBorders>
              <w:top w:val="nil"/>
              <w:left w:val="single" w:sz="4" w:space="0" w:color="auto"/>
              <w:bottom w:val="single" w:sz="4" w:space="0" w:color="auto"/>
              <w:right w:val="single" w:sz="4" w:space="0" w:color="auto"/>
            </w:tcBorders>
            <w:noWrap/>
            <w:vAlign w:val="bottom"/>
          </w:tcPr>
          <w:p w:rsidR="00EB4EBA" w:rsidRDefault="00EB4EBA" w:rsidP="000C3346">
            <w:pPr>
              <w:jc w:val="right"/>
              <w:rPr>
                <w:rFonts w:ascii="Times New Roman" w:hAnsi="Times New Roman"/>
                <w:color w:val="000000"/>
                <w:lang w:eastAsia="id-ID"/>
              </w:rPr>
            </w:pPr>
          </w:p>
        </w:tc>
        <w:tc>
          <w:tcPr>
            <w:tcW w:w="2133" w:type="dxa"/>
            <w:tcBorders>
              <w:top w:val="nil"/>
              <w:left w:val="nil"/>
              <w:bottom w:val="single" w:sz="4" w:space="0" w:color="auto"/>
              <w:right w:val="single" w:sz="4" w:space="0" w:color="auto"/>
            </w:tcBorders>
            <w:noWrap/>
            <w:vAlign w:val="bottom"/>
          </w:tcPr>
          <w:p w:rsidR="00EB4EBA" w:rsidRDefault="00EB4EBA" w:rsidP="000C3346">
            <w:pPr>
              <w:widowControl w:val="0"/>
              <w:autoSpaceDE w:val="0"/>
              <w:autoSpaceDN w:val="0"/>
              <w:rPr>
                <w:rFonts w:ascii="Times New Roman" w:eastAsia="Arial Narrow" w:hAnsi="Times New Roman"/>
                <w:color w:val="000000"/>
                <w:lang w:val="ca-ES" w:eastAsia="ca-ES" w:bidi="ca-ES"/>
              </w:rPr>
            </w:pPr>
          </w:p>
        </w:tc>
        <w:tc>
          <w:tcPr>
            <w:tcW w:w="3654" w:type="dxa"/>
            <w:tcBorders>
              <w:top w:val="nil"/>
              <w:left w:val="nil"/>
              <w:bottom w:val="single" w:sz="4" w:space="0" w:color="auto"/>
              <w:right w:val="single" w:sz="4" w:space="0" w:color="auto"/>
            </w:tcBorders>
            <w:noWrap/>
          </w:tcPr>
          <w:p w:rsidR="00EB4EBA" w:rsidRDefault="00EB4EBA" w:rsidP="000C3346">
            <w:pPr>
              <w:jc w:val="center"/>
              <w:rPr>
                <w:rFonts w:ascii="Times New Roman" w:hAnsi="Times New Roman"/>
              </w:rPr>
            </w:pPr>
          </w:p>
        </w:tc>
        <w:tc>
          <w:tcPr>
            <w:tcW w:w="1692" w:type="dxa"/>
            <w:tcBorders>
              <w:top w:val="nil"/>
              <w:left w:val="nil"/>
              <w:bottom w:val="single" w:sz="4" w:space="0" w:color="auto"/>
              <w:right w:val="single" w:sz="4" w:space="0" w:color="auto"/>
            </w:tcBorders>
            <w:noWrap/>
            <w:vAlign w:val="bottom"/>
            <w:hideMark/>
          </w:tcPr>
          <w:p w:rsidR="00EB4EBA" w:rsidRDefault="00EB4EBA" w:rsidP="000C3346">
            <w:pPr>
              <w:rPr>
                <w:rFonts w:ascii="Times New Roman" w:hAnsi="Times New Roman"/>
                <w:color w:val="000000"/>
                <w:lang w:eastAsia="id-ID"/>
              </w:rPr>
            </w:pPr>
          </w:p>
        </w:tc>
        <w:tc>
          <w:tcPr>
            <w:tcW w:w="1363" w:type="dxa"/>
            <w:tcBorders>
              <w:top w:val="nil"/>
              <w:left w:val="nil"/>
              <w:bottom w:val="single" w:sz="4" w:space="0" w:color="auto"/>
              <w:right w:val="single" w:sz="4" w:space="0" w:color="auto"/>
            </w:tcBorders>
          </w:tcPr>
          <w:p w:rsidR="00EB4EBA" w:rsidRDefault="00EB4EBA" w:rsidP="000C3346">
            <w:pPr>
              <w:rPr>
                <w:rFonts w:ascii="Times New Roman" w:hAnsi="Times New Roman"/>
                <w:color w:val="000000"/>
                <w:lang w:eastAsia="id-ID"/>
              </w:rPr>
            </w:pPr>
          </w:p>
        </w:tc>
      </w:tr>
    </w:tbl>
    <w:p w:rsidR="00EB4EBA" w:rsidRDefault="00EB4EBA" w:rsidP="00EB4EBA">
      <w:pPr>
        <w:rPr>
          <w:rFonts w:ascii="Times New Roman" w:hAnsi="Times New Roman"/>
          <w:lang w:val="fi-FI"/>
        </w:rPr>
      </w:pPr>
    </w:p>
    <w:p w:rsidR="00EB4EBA" w:rsidRDefault="00EB4EBA" w:rsidP="00EB4EBA">
      <w:pP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Bekasi, 10 Juni 2021 </w:t>
      </w:r>
    </w:p>
    <w:p w:rsidR="00EB4EBA" w:rsidRDefault="00EB4EBA" w:rsidP="00EB4EBA">
      <w:pPr>
        <w:jc w:val="both"/>
        <w:rPr>
          <w:rFonts w:ascii="Times New Roman" w:hAnsi="Times New Roman"/>
        </w:rPr>
      </w:pPr>
      <w:r>
        <w:rPr>
          <w:rFonts w:ascii="Times New Roman" w:hAnsi="Times New Roman"/>
        </w:rPr>
        <w:t xml:space="preserve">      Penguji I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E61E84">
        <w:rPr>
          <w:rFonts w:ascii="Times New Roman" w:hAnsi="Times New Roman"/>
          <w:lang w:val="id-ID"/>
        </w:rPr>
        <w:t xml:space="preserve">                                                                 </w:t>
      </w:r>
      <w:r>
        <w:rPr>
          <w:rFonts w:ascii="Times New Roman" w:hAnsi="Times New Roman"/>
        </w:rPr>
        <w:t>Penguji II</w:t>
      </w:r>
    </w:p>
    <w:p w:rsidR="00EB4EBA" w:rsidRPr="00136D24" w:rsidRDefault="00136D24" w:rsidP="00136D24">
      <w:pPr>
        <w:widowControl w:val="0"/>
        <w:tabs>
          <w:tab w:val="left" w:pos="1956"/>
        </w:tabs>
        <w:autoSpaceDE w:val="0"/>
        <w:autoSpaceDN w:val="0"/>
        <w:spacing w:before="140" w:after="0" w:line="240" w:lineRule="auto"/>
        <w:rPr>
          <w:rFonts w:ascii="Times New Roman" w:hAnsi="Times New Roman"/>
          <w:lang w:val="id-ID"/>
        </w:rPr>
      </w:pPr>
      <w:r>
        <w:rPr>
          <w:rFonts w:asciiTheme="majorBidi" w:hAnsiTheme="majorBidi" w:cstheme="majorBidi"/>
          <w:noProof/>
          <w:lang w:val="id-ID" w:eastAsia="id-ID"/>
        </w:rPr>
        <w:drawing>
          <wp:anchor distT="0" distB="0" distL="114300" distR="114300" simplePos="0" relativeHeight="251713536" behindDoc="1" locked="0" layoutInCell="1" allowOverlap="1" wp14:anchorId="46FF594A" wp14:editId="4D11445F">
            <wp:simplePos x="0" y="0"/>
            <wp:positionH relativeFrom="column">
              <wp:posOffset>3139440</wp:posOffset>
            </wp:positionH>
            <wp:positionV relativeFrom="paragraph">
              <wp:posOffset>90805</wp:posOffset>
            </wp:positionV>
            <wp:extent cx="731520" cy="323215"/>
            <wp:effectExtent l="0" t="0" r="0" b="635"/>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731520" cy="323215"/>
                    </a:xfrm>
                    <a:prstGeom prst="rect">
                      <a:avLst/>
                    </a:prstGeom>
                  </pic:spPr>
                </pic:pic>
              </a:graphicData>
            </a:graphic>
            <wp14:sizeRelH relativeFrom="page">
              <wp14:pctWidth>0</wp14:pctWidth>
            </wp14:sizeRelH>
            <wp14:sizeRelV relativeFrom="page">
              <wp14:pctHeight>0</wp14:pctHeight>
            </wp14:sizeRelV>
          </wp:anchor>
        </w:drawing>
      </w:r>
      <w:r>
        <w:rPr>
          <w:noProof/>
          <w:lang w:val="id-ID" w:eastAsia="id-ID"/>
        </w:rPr>
        <w:drawing>
          <wp:inline distT="0" distB="0" distL="0" distR="0" wp14:anchorId="2A78DE35" wp14:editId="79F16E18">
            <wp:extent cx="755650" cy="658495"/>
            <wp:effectExtent l="0" t="0" r="6350" b="8255"/>
            <wp:docPr id="44" name="Picture 44" descr="C:\Users\asus\Downloads\WhatsApp Image 2021-02-11 at 14.17.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wnloads\WhatsApp Image 2021-02-11 at 14.17.15.jpe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55650" cy="658495"/>
                    </a:xfrm>
                    <a:prstGeom prst="rect">
                      <a:avLst/>
                    </a:prstGeom>
                    <a:noFill/>
                    <a:ln>
                      <a:noFill/>
                    </a:ln>
                  </pic:spPr>
                </pic:pic>
              </a:graphicData>
            </a:graphic>
          </wp:inline>
        </w:drawing>
      </w:r>
    </w:p>
    <w:p w:rsidR="00EB4EBA" w:rsidRPr="00DE73DB" w:rsidRDefault="00EB4EBA" w:rsidP="00EB4EBA">
      <w:pPr>
        <w:widowControl w:val="0"/>
        <w:tabs>
          <w:tab w:val="left" w:pos="1956"/>
        </w:tabs>
        <w:autoSpaceDE w:val="0"/>
        <w:autoSpaceDN w:val="0"/>
        <w:spacing w:before="140" w:after="0" w:line="240" w:lineRule="auto"/>
        <w:rPr>
          <w:rFonts w:ascii="Times New Roman" w:hAnsi="Times New Roman"/>
          <w:sz w:val="24"/>
          <w:szCs w:val="24"/>
        </w:rPr>
      </w:pPr>
      <w:r>
        <w:rPr>
          <w:rFonts w:ascii="Times New Roman" w:hAnsi="Times New Roman"/>
          <w:color w:val="000000"/>
          <w:sz w:val="24"/>
          <w:szCs w:val="24"/>
          <w:lang w:val="fi-FI"/>
        </w:rPr>
        <w:t>Dr. Marni Br Karo, STr.Keb., SKM.M. Kes</w:t>
      </w:r>
      <w:r>
        <w:rPr>
          <w:rFonts w:ascii="Times New Roman" w:hAnsi="Times New Roman"/>
          <w:color w:val="000000"/>
        </w:rPr>
        <w:t xml:space="preserve">          </w:t>
      </w:r>
      <w:r>
        <w:rPr>
          <w:rFonts w:ascii="Times New Roman" w:hAnsi="Times New Roman"/>
          <w:sz w:val="24"/>
          <w:szCs w:val="24"/>
          <w:lang w:val="id-ID"/>
        </w:rPr>
        <w:t>Renince Siregar,SST,.M.Ke</w:t>
      </w:r>
      <w:r>
        <w:rPr>
          <w:rFonts w:ascii="Times New Roman" w:hAnsi="Times New Roman"/>
          <w:sz w:val="24"/>
          <w:szCs w:val="24"/>
        </w:rPr>
        <w:t>s</w:t>
      </w:r>
    </w:p>
    <w:p w:rsidR="00EB4EBA" w:rsidRPr="00DE73DB" w:rsidRDefault="00EB4EBA" w:rsidP="00EB4EBA">
      <w:pPr>
        <w:widowControl w:val="0"/>
        <w:tabs>
          <w:tab w:val="left" w:pos="1956"/>
        </w:tabs>
        <w:autoSpaceDE w:val="0"/>
        <w:autoSpaceDN w:val="0"/>
        <w:spacing w:before="140" w:after="0" w:line="240" w:lineRule="auto"/>
        <w:rPr>
          <w:rFonts w:ascii="Times New Roman" w:hAnsi="Times New Roman"/>
          <w:color w:val="000000"/>
          <w:sz w:val="24"/>
          <w:szCs w:val="24"/>
          <w:lang w:val="fi-FI"/>
        </w:rPr>
      </w:pPr>
      <w:proofErr w:type="gramStart"/>
      <w:r>
        <w:rPr>
          <w:rFonts w:ascii="Times New Roman" w:hAnsi="Times New Roman"/>
          <w:sz w:val="24"/>
          <w:szCs w:val="24"/>
        </w:rPr>
        <w:t xml:space="preserve">NIK </w:t>
      </w:r>
      <w:r>
        <w:rPr>
          <w:rFonts w:ascii="Times New Roman" w:hAnsi="Times New Roman"/>
        </w:rPr>
        <w:t>0323077402</w:t>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rPr>
        <w:t xml:space="preserve">             </w:t>
      </w:r>
      <w:r w:rsidR="005D74DD">
        <w:rPr>
          <w:rFonts w:ascii="Times New Roman" w:hAnsi="Times New Roman"/>
          <w:sz w:val="24"/>
          <w:szCs w:val="24"/>
          <w:lang w:val="id-ID"/>
        </w:rPr>
        <w:t xml:space="preserve">                          </w:t>
      </w:r>
      <w:r w:rsidR="00E61E84">
        <w:rPr>
          <w:rFonts w:ascii="Times New Roman" w:hAnsi="Times New Roman"/>
          <w:sz w:val="24"/>
          <w:szCs w:val="24"/>
          <w:lang w:val="id-ID"/>
        </w:rPr>
        <w:t xml:space="preserve">           </w:t>
      </w:r>
      <w:r>
        <w:rPr>
          <w:rFonts w:ascii="Times New Roman" w:hAnsi="Times New Roman"/>
          <w:sz w:val="24"/>
          <w:szCs w:val="24"/>
        </w:rPr>
        <w:t xml:space="preserve"> </w:t>
      </w:r>
      <w:r>
        <w:rPr>
          <w:rFonts w:ascii="Times New Roman" w:hAnsi="Times New Roman"/>
          <w:noProof/>
        </w:rPr>
        <w:t>NIK.</w:t>
      </w:r>
      <w:proofErr w:type="gramEnd"/>
      <w:r>
        <w:rPr>
          <w:rFonts w:ascii="Times New Roman" w:hAnsi="Times New Roman"/>
          <w:noProof/>
        </w:rPr>
        <w:t xml:space="preserve"> </w:t>
      </w:r>
      <w:r>
        <w:rPr>
          <w:rFonts w:ascii="Times New Roman" w:hAnsi="Times New Roman"/>
          <w:lang w:val="id-ID"/>
        </w:rPr>
        <w:t>0316098604</w:t>
      </w:r>
    </w:p>
    <w:p w:rsidR="00EB4EBA" w:rsidRDefault="00EB4EBA" w:rsidP="00EB4EBA">
      <w:pPr>
        <w:jc w:val="both"/>
        <w:rPr>
          <w:rFonts w:ascii="Times New Roman" w:hAnsi="Times New Roman"/>
        </w:rPr>
      </w:pPr>
    </w:p>
    <w:p w:rsidR="00EB4EBA" w:rsidRPr="00B90E81" w:rsidRDefault="00EB4EBA" w:rsidP="00EB4EBA">
      <w:pPr>
        <w:rPr>
          <w:rFonts w:ascii="Times New Roman" w:hAnsi="Times New Roman"/>
          <w:sz w:val="24"/>
          <w:szCs w:val="24"/>
        </w:rPr>
      </w:pPr>
    </w:p>
    <w:p w:rsidR="00EB4EBA" w:rsidRPr="00EB4EBA" w:rsidRDefault="00EB4EBA" w:rsidP="001013B1">
      <w:pPr>
        <w:widowControl w:val="0"/>
        <w:autoSpaceDE w:val="0"/>
        <w:autoSpaceDN w:val="0"/>
        <w:adjustRightInd w:val="0"/>
        <w:spacing w:after="0" w:line="360" w:lineRule="auto"/>
        <w:ind w:left="480" w:hanging="480"/>
        <w:jc w:val="both"/>
        <w:rPr>
          <w:rFonts w:ascii="Times New Roman" w:hAnsi="Times New Roman" w:cs="Times New Roman"/>
          <w:sz w:val="24"/>
          <w:szCs w:val="24"/>
          <w:lang w:val="id-ID"/>
        </w:rPr>
      </w:pPr>
    </w:p>
    <w:sectPr w:rsidR="00EB4EBA" w:rsidRPr="00EB4EBA">
      <w:pgSz w:w="11907" w:h="16839" w:code="9"/>
      <w:pgMar w:top="2268" w:right="1701" w:bottom="1701" w:left="2268" w:header="1134" w:footer="1134"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5A37" w:rsidRDefault="00E75A37">
      <w:pPr>
        <w:spacing w:after="0" w:line="240" w:lineRule="auto"/>
      </w:pPr>
      <w:r>
        <w:separator/>
      </w:r>
    </w:p>
  </w:endnote>
  <w:endnote w:type="continuationSeparator" w:id="0">
    <w:p w:rsidR="00E75A37" w:rsidRDefault="00E75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5A37" w:rsidRDefault="00E75A37">
      <w:pPr>
        <w:spacing w:after="0" w:line="240" w:lineRule="auto"/>
      </w:pPr>
      <w:r>
        <w:separator/>
      </w:r>
    </w:p>
  </w:footnote>
  <w:footnote w:type="continuationSeparator" w:id="0">
    <w:p w:rsidR="00E75A37" w:rsidRDefault="00E75A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0668" w:rsidRDefault="00490668">
    <w:pPr>
      <w:pStyle w:val="Header"/>
      <w:jc w:val="right"/>
    </w:pPr>
    <w:r>
      <w:fldChar w:fldCharType="begin"/>
    </w:r>
    <w:r>
      <w:instrText xml:space="preserve"> PAGE   \* MERGEFORMAT </w:instrText>
    </w:r>
    <w:r>
      <w:fldChar w:fldCharType="separate"/>
    </w:r>
    <w:r w:rsidR="00227FD7">
      <w:rPr>
        <w:noProof/>
      </w:rPr>
      <w:t>42</w:t>
    </w:r>
    <w:r>
      <w:rPr>
        <w:noProof/>
      </w:rPr>
      <w:fldChar w:fldCharType="end"/>
    </w:r>
  </w:p>
  <w:p w:rsidR="00490668" w:rsidRDefault="0049066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pl w:val="A81E0788"/>
    <w:lvl w:ilvl="0" w:tplc="04210017">
      <w:start w:val="1"/>
      <w:numFmt w:val="lowerLetter"/>
      <w:lvlText w:val="%1)"/>
      <w:lvlJc w:val="left"/>
      <w:pPr>
        <w:ind w:left="2652" w:hanging="360"/>
      </w:pPr>
    </w:lvl>
    <w:lvl w:ilvl="1" w:tplc="04210019" w:tentative="1">
      <w:start w:val="1"/>
      <w:numFmt w:val="lowerLetter"/>
      <w:lvlText w:val="%2."/>
      <w:lvlJc w:val="left"/>
      <w:pPr>
        <w:ind w:left="3372" w:hanging="360"/>
      </w:pPr>
    </w:lvl>
    <w:lvl w:ilvl="2" w:tplc="0421001B" w:tentative="1">
      <w:start w:val="1"/>
      <w:numFmt w:val="lowerRoman"/>
      <w:lvlText w:val="%3."/>
      <w:lvlJc w:val="right"/>
      <w:pPr>
        <w:ind w:left="4092" w:hanging="180"/>
      </w:pPr>
    </w:lvl>
    <w:lvl w:ilvl="3" w:tplc="0421000F" w:tentative="1">
      <w:start w:val="1"/>
      <w:numFmt w:val="decimal"/>
      <w:lvlText w:val="%4."/>
      <w:lvlJc w:val="left"/>
      <w:pPr>
        <w:ind w:left="4812" w:hanging="360"/>
      </w:pPr>
    </w:lvl>
    <w:lvl w:ilvl="4" w:tplc="04210019" w:tentative="1">
      <w:start w:val="1"/>
      <w:numFmt w:val="lowerLetter"/>
      <w:lvlText w:val="%5."/>
      <w:lvlJc w:val="left"/>
      <w:pPr>
        <w:ind w:left="5532" w:hanging="360"/>
      </w:pPr>
    </w:lvl>
    <w:lvl w:ilvl="5" w:tplc="0421001B" w:tentative="1">
      <w:start w:val="1"/>
      <w:numFmt w:val="lowerRoman"/>
      <w:lvlText w:val="%6."/>
      <w:lvlJc w:val="right"/>
      <w:pPr>
        <w:ind w:left="6252" w:hanging="180"/>
      </w:pPr>
    </w:lvl>
    <w:lvl w:ilvl="6" w:tplc="0421000F" w:tentative="1">
      <w:start w:val="1"/>
      <w:numFmt w:val="decimal"/>
      <w:lvlText w:val="%7."/>
      <w:lvlJc w:val="left"/>
      <w:pPr>
        <w:ind w:left="6972" w:hanging="360"/>
      </w:pPr>
    </w:lvl>
    <w:lvl w:ilvl="7" w:tplc="04210019" w:tentative="1">
      <w:start w:val="1"/>
      <w:numFmt w:val="lowerLetter"/>
      <w:lvlText w:val="%8."/>
      <w:lvlJc w:val="left"/>
      <w:pPr>
        <w:ind w:left="7692" w:hanging="360"/>
      </w:pPr>
    </w:lvl>
    <w:lvl w:ilvl="8" w:tplc="0421001B" w:tentative="1">
      <w:start w:val="1"/>
      <w:numFmt w:val="lowerRoman"/>
      <w:lvlText w:val="%9."/>
      <w:lvlJc w:val="right"/>
      <w:pPr>
        <w:ind w:left="8412" w:hanging="180"/>
      </w:pPr>
    </w:lvl>
  </w:abstractNum>
  <w:abstractNum w:abstractNumId="1">
    <w:nsid w:val="00000001"/>
    <w:multiLevelType w:val="hybridMultilevel"/>
    <w:tmpl w:val="64EAE168"/>
    <w:lvl w:ilvl="0" w:tplc="04210017">
      <w:start w:val="1"/>
      <w:numFmt w:val="lowerLetter"/>
      <w:lvlText w:val="%1)"/>
      <w:lvlJc w:val="left"/>
      <w:pPr>
        <w:ind w:left="2652" w:hanging="360"/>
      </w:pPr>
    </w:lvl>
    <w:lvl w:ilvl="1" w:tplc="04210019" w:tentative="1">
      <w:start w:val="1"/>
      <w:numFmt w:val="lowerLetter"/>
      <w:lvlText w:val="%2."/>
      <w:lvlJc w:val="left"/>
      <w:pPr>
        <w:ind w:left="3372" w:hanging="360"/>
      </w:pPr>
    </w:lvl>
    <w:lvl w:ilvl="2" w:tplc="0421001B" w:tentative="1">
      <w:start w:val="1"/>
      <w:numFmt w:val="lowerRoman"/>
      <w:lvlText w:val="%3."/>
      <w:lvlJc w:val="right"/>
      <w:pPr>
        <w:ind w:left="4092" w:hanging="180"/>
      </w:pPr>
    </w:lvl>
    <w:lvl w:ilvl="3" w:tplc="0421000F" w:tentative="1">
      <w:start w:val="1"/>
      <w:numFmt w:val="decimal"/>
      <w:lvlText w:val="%4."/>
      <w:lvlJc w:val="left"/>
      <w:pPr>
        <w:ind w:left="4812" w:hanging="360"/>
      </w:pPr>
    </w:lvl>
    <w:lvl w:ilvl="4" w:tplc="04210019" w:tentative="1">
      <w:start w:val="1"/>
      <w:numFmt w:val="lowerLetter"/>
      <w:lvlText w:val="%5."/>
      <w:lvlJc w:val="left"/>
      <w:pPr>
        <w:ind w:left="5532" w:hanging="360"/>
      </w:pPr>
    </w:lvl>
    <w:lvl w:ilvl="5" w:tplc="0421001B" w:tentative="1">
      <w:start w:val="1"/>
      <w:numFmt w:val="lowerRoman"/>
      <w:lvlText w:val="%6."/>
      <w:lvlJc w:val="right"/>
      <w:pPr>
        <w:ind w:left="6252" w:hanging="180"/>
      </w:pPr>
    </w:lvl>
    <w:lvl w:ilvl="6" w:tplc="0421000F" w:tentative="1">
      <w:start w:val="1"/>
      <w:numFmt w:val="decimal"/>
      <w:lvlText w:val="%7."/>
      <w:lvlJc w:val="left"/>
      <w:pPr>
        <w:ind w:left="6972" w:hanging="360"/>
      </w:pPr>
    </w:lvl>
    <w:lvl w:ilvl="7" w:tplc="04210019" w:tentative="1">
      <w:start w:val="1"/>
      <w:numFmt w:val="lowerLetter"/>
      <w:lvlText w:val="%8."/>
      <w:lvlJc w:val="left"/>
      <w:pPr>
        <w:ind w:left="7692" w:hanging="360"/>
      </w:pPr>
    </w:lvl>
    <w:lvl w:ilvl="8" w:tplc="0421001B" w:tentative="1">
      <w:start w:val="1"/>
      <w:numFmt w:val="lowerRoman"/>
      <w:lvlText w:val="%9."/>
      <w:lvlJc w:val="right"/>
      <w:pPr>
        <w:ind w:left="8412" w:hanging="180"/>
      </w:pPr>
    </w:lvl>
  </w:abstractNum>
  <w:abstractNum w:abstractNumId="2">
    <w:nsid w:val="00000002"/>
    <w:multiLevelType w:val="hybridMultilevel"/>
    <w:tmpl w:val="804C70EE"/>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DE54E3E6">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3"/>
    <w:multiLevelType w:val="hybridMultilevel"/>
    <w:tmpl w:val="35F216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4"/>
    <w:multiLevelType w:val="hybridMultilevel"/>
    <w:tmpl w:val="B91024FE"/>
    <w:lvl w:ilvl="0" w:tplc="04210011">
      <w:start w:val="1"/>
      <w:numFmt w:val="decimal"/>
      <w:lvlText w:val="%1)"/>
      <w:lvlJc w:val="left"/>
      <w:pPr>
        <w:ind w:left="1932" w:hanging="360"/>
      </w:pPr>
    </w:lvl>
    <w:lvl w:ilvl="1" w:tplc="04210019" w:tentative="1">
      <w:start w:val="1"/>
      <w:numFmt w:val="lowerLetter"/>
      <w:lvlText w:val="%2."/>
      <w:lvlJc w:val="left"/>
      <w:pPr>
        <w:ind w:left="2652" w:hanging="360"/>
      </w:pPr>
    </w:lvl>
    <w:lvl w:ilvl="2" w:tplc="0421001B" w:tentative="1">
      <w:start w:val="1"/>
      <w:numFmt w:val="lowerRoman"/>
      <w:lvlText w:val="%3."/>
      <w:lvlJc w:val="right"/>
      <w:pPr>
        <w:ind w:left="3372" w:hanging="180"/>
      </w:pPr>
    </w:lvl>
    <w:lvl w:ilvl="3" w:tplc="0421000F" w:tentative="1">
      <w:start w:val="1"/>
      <w:numFmt w:val="decimal"/>
      <w:lvlText w:val="%4."/>
      <w:lvlJc w:val="left"/>
      <w:pPr>
        <w:ind w:left="4092" w:hanging="360"/>
      </w:pPr>
    </w:lvl>
    <w:lvl w:ilvl="4" w:tplc="04210019" w:tentative="1">
      <w:start w:val="1"/>
      <w:numFmt w:val="lowerLetter"/>
      <w:lvlText w:val="%5."/>
      <w:lvlJc w:val="left"/>
      <w:pPr>
        <w:ind w:left="4812" w:hanging="360"/>
      </w:pPr>
    </w:lvl>
    <w:lvl w:ilvl="5" w:tplc="0421001B" w:tentative="1">
      <w:start w:val="1"/>
      <w:numFmt w:val="lowerRoman"/>
      <w:lvlText w:val="%6."/>
      <w:lvlJc w:val="right"/>
      <w:pPr>
        <w:ind w:left="5532" w:hanging="180"/>
      </w:pPr>
    </w:lvl>
    <w:lvl w:ilvl="6" w:tplc="0421000F" w:tentative="1">
      <w:start w:val="1"/>
      <w:numFmt w:val="decimal"/>
      <w:lvlText w:val="%7."/>
      <w:lvlJc w:val="left"/>
      <w:pPr>
        <w:ind w:left="6252" w:hanging="360"/>
      </w:pPr>
    </w:lvl>
    <w:lvl w:ilvl="7" w:tplc="04210019" w:tentative="1">
      <w:start w:val="1"/>
      <w:numFmt w:val="lowerLetter"/>
      <w:lvlText w:val="%8."/>
      <w:lvlJc w:val="left"/>
      <w:pPr>
        <w:ind w:left="6972" w:hanging="360"/>
      </w:pPr>
    </w:lvl>
    <w:lvl w:ilvl="8" w:tplc="0421001B" w:tentative="1">
      <w:start w:val="1"/>
      <w:numFmt w:val="lowerRoman"/>
      <w:lvlText w:val="%9."/>
      <w:lvlJc w:val="right"/>
      <w:pPr>
        <w:ind w:left="7692" w:hanging="180"/>
      </w:pPr>
    </w:lvl>
  </w:abstractNum>
  <w:abstractNum w:abstractNumId="5">
    <w:nsid w:val="00000005"/>
    <w:multiLevelType w:val="hybridMultilevel"/>
    <w:tmpl w:val="A9F6EFFE"/>
    <w:lvl w:ilvl="0" w:tplc="04090011">
      <w:start w:val="1"/>
      <w:numFmt w:val="decimal"/>
      <w:lvlText w:val="%1)"/>
      <w:lvlJc w:val="left"/>
      <w:pPr>
        <w:ind w:left="1932" w:hanging="360"/>
      </w:pPr>
      <w:rPr>
        <w:rFonts w:hint="default"/>
      </w:rPr>
    </w:lvl>
    <w:lvl w:ilvl="1" w:tplc="04210019" w:tentative="1">
      <w:start w:val="1"/>
      <w:numFmt w:val="lowerLetter"/>
      <w:lvlText w:val="%2."/>
      <w:lvlJc w:val="left"/>
      <w:pPr>
        <w:ind w:left="2652" w:hanging="360"/>
      </w:pPr>
    </w:lvl>
    <w:lvl w:ilvl="2" w:tplc="0421001B" w:tentative="1">
      <w:start w:val="1"/>
      <w:numFmt w:val="lowerRoman"/>
      <w:lvlText w:val="%3."/>
      <w:lvlJc w:val="right"/>
      <w:pPr>
        <w:ind w:left="3372" w:hanging="180"/>
      </w:pPr>
    </w:lvl>
    <w:lvl w:ilvl="3" w:tplc="0421000F" w:tentative="1">
      <w:start w:val="1"/>
      <w:numFmt w:val="decimal"/>
      <w:lvlText w:val="%4."/>
      <w:lvlJc w:val="left"/>
      <w:pPr>
        <w:ind w:left="4092" w:hanging="360"/>
      </w:pPr>
    </w:lvl>
    <w:lvl w:ilvl="4" w:tplc="04210019" w:tentative="1">
      <w:start w:val="1"/>
      <w:numFmt w:val="lowerLetter"/>
      <w:lvlText w:val="%5."/>
      <w:lvlJc w:val="left"/>
      <w:pPr>
        <w:ind w:left="4812" w:hanging="360"/>
      </w:pPr>
    </w:lvl>
    <w:lvl w:ilvl="5" w:tplc="0421001B" w:tentative="1">
      <w:start w:val="1"/>
      <w:numFmt w:val="lowerRoman"/>
      <w:lvlText w:val="%6."/>
      <w:lvlJc w:val="right"/>
      <w:pPr>
        <w:ind w:left="5532" w:hanging="180"/>
      </w:pPr>
    </w:lvl>
    <w:lvl w:ilvl="6" w:tplc="0421000F" w:tentative="1">
      <w:start w:val="1"/>
      <w:numFmt w:val="decimal"/>
      <w:lvlText w:val="%7."/>
      <w:lvlJc w:val="left"/>
      <w:pPr>
        <w:ind w:left="6252" w:hanging="360"/>
      </w:pPr>
    </w:lvl>
    <w:lvl w:ilvl="7" w:tplc="04210019" w:tentative="1">
      <w:start w:val="1"/>
      <w:numFmt w:val="lowerLetter"/>
      <w:lvlText w:val="%8."/>
      <w:lvlJc w:val="left"/>
      <w:pPr>
        <w:ind w:left="6972" w:hanging="360"/>
      </w:pPr>
    </w:lvl>
    <w:lvl w:ilvl="8" w:tplc="0421001B" w:tentative="1">
      <w:start w:val="1"/>
      <w:numFmt w:val="lowerRoman"/>
      <w:lvlText w:val="%9."/>
      <w:lvlJc w:val="right"/>
      <w:pPr>
        <w:ind w:left="7692" w:hanging="180"/>
      </w:pPr>
    </w:lvl>
  </w:abstractNum>
  <w:abstractNum w:abstractNumId="6">
    <w:nsid w:val="00000006"/>
    <w:multiLevelType w:val="hybridMultilevel"/>
    <w:tmpl w:val="F446A1A0"/>
    <w:lvl w:ilvl="0" w:tplc="1A8E35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7"/>
    <w:multiLevelType w:val="hybridMultilevel"/>
    <w:tmpl w:val="BD0AC54A"/>
    <w:lvl w:ilvl="0" w:tplc="EA80EDA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8"/>
    <w:multiLevelType w:val="hybridMultilevel"/>
    <w:tmpl w:val="C53E531E"/>
    <w:lvl w:ilvl="0" w:tplc="E80484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9"/>
    <w:multiLevelType w:val="hybridMultilevel"/>
    <w:tmpl w:val="EBBC1C2A"/>
    <w:lvl w:ilvl="0" w:tplc="9CE44B4C">
      <w:start w:val="1"/>
      <w:numFmt w:val="lowerLetter"/>
      <w:lvlText w:val="%1)"/>
      <w:lvlJc w:val="left"/>
      <w:pPr>
        <w:ind w:left="2345" w:hanging="360"/>
      </w:pPr>
      <w:rPr>
        <w:rFonts w:hint="default"/>
      </w:rPr>
    </w:lvl>
    <w:lvl w:ilvl="1" w:tplc="04090019">
      <w:start w:val="1"/>
      <w:numFmt w:val="lowerLetter"/>
      <w:lvlText w:val="%2."/>
      <w:lvlJc w:val="left"/>
      <w:pPr>
        <w:ind w:left="3065" w:hanging="360"/>
      </w:pPr>
    </w:lvl>
    <w:lvl w:ilvl="2" w:tplc="0409001B">
      <w:start w:val="1"/>
      <w:numFmt w:val="lowerRoman"/>
      <w:lvlText w:val="%3."/>
      <w:lvlJc w:val="right"/>
      <w:pPr>
        <w:ind w:left="3785" w:hanging="180"/>
      </w:pPr>
    </w:lvl>
    <w:lvl w:ilvl="3" w:tplc="E0D04EFA">
      <w:start w:val="1"/>
      <w:numFmt w:val="upperLetter"/>
      <w:lvlText w:val="%4."/>
      <w:lvlJc w:val="left"/>
      <w:pPr>
        <w:ind w:left="4505" w:hanging="360"/>
      </w:pPr>
      <w:rPr>
        <w:rFonts w:hint="default"/>
      </w:rPr>
    </w:lvl>
    <w:lvl w:ilvl="4" w:tplc="04090019">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10">
    <w:nsid w:val="0000000A"/>
    <w:multiLevelType w:val="hybridMultilevel"/>
    <w:tmpl w:val="8A7C300E"/>
    <w:lvl w:ilvl="0" w:tplc="F40056D4">
      <w:start w:val="1"/>
      <w:numFmt w:val="decimal"/>
      <w:lvlText w:val="%1)"/>
      <w:lvlJc w:val="left"/>
      <w:pPr>
        <w:ind w:left="2138" w:hanging="360"/>
      </w:pPr>
      <w:rPr>
        <w:b w:val="0"/>
        <w:bCs w:val="0"/>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11">
    <w:nsid w:val="0000000B"/>
    <w:multiLevelType w:val="hybridMultilevel"/>
    <w:tmpl w:val="C53E531E"/>
    <w:lvl w:ilvl="0" w:tplc="E80484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C"/>
    <w:multiLevelType w:val="hybridMultilevel"/>
    <w:tmpl w:val="602E63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D"/>
    <w:multiLevelType w:val="hybridMultilevel"/>
    <w:tmpl w:val="0C1CF7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000000E"/>
    <w:multiLevelType w:val="hybridMultilevel"/>
    <w:tmpl w:val="E6F61142"/>
    <w:lvl w:ilvl="0" w:tplc="70FE484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000000F"/>
    <w:multiLevelType w:val="hybridMultilevel"/>
    <w:tmpl w:val="C03E83E4"/>
    <w:lvl w:ilvl="0" w:tplc="5ED0D2BE">
      <w:start w:val="1"/>
      <w:numFmt w:val="lowerLetter"/>
      <w:lvlText w:val="%1)"/>
      <w:lvlJc w:val="left"/>
      <w:pPr>
        <w:ind w:left="2858" w:hanging="360"/>
      </w:pPr>
      <w:rPr>
        <w:b w:val="0"/>
        <w:bCs w:val="0"/>
      </w:rPr>
    </w:lvl>
    <w:lvl w:ilvl="1" w:tplc="04210019" w:tentative="1">
      <w:start w:val="1"/>
      <w:numFmt w:val="lowerLetter"/>
      <w:lvlText w:val="%2."/>
      <w:lvlJc w:val="left"/>
      <w:pPr>
        <w:ind w:left="3578" w:hanging="360"/>
      </w:pPr>
    </w:lvl>
    <w:lvl w:ilvl="2" w:tplc="0421001B" w:tentative="1">
      <w:start w:val="1"/>
      <w:numFmt w:val="lowerRoman"/>
      <w:lvlText w:val="%3."/>
      <w:lvlJc w:val="right"/>
      <w:pPr>
        <w:ind w:left="4298" w:hanging="180"/>
      </w:pPr>
    </w:lvl>
    <w:lvl w:ilvl="3" w:tplc="0421000F" w:tentative="1">
      <w:start w:val="1"/>
      <w:numFmt w:val="decimal"/>
      <w:lvlText w:val="%4."/>
      <w:lvlJc w:val="left"/>
      <w:pPr>
        <w:ind w:left="5018" w:hanging="360"/>
      </w:pPr>
    </w:lvl>
    <w:lvl w:ilvl="4" w:tplc="04210019" w:tentative="1">
      <w:start w:val="1"/>
      <w:numFmt w:val="lowerLetter"/>
      <w:lvlText w:val="%5."/>
      <w:lvlJc w:val="left"/>
      <w:pPr>
        <w:ind w:left="5738" w:hanging="360"/>
      </w:pPr>
    </w:lvl>
    <w:lvl w:ilvl="5" w:tplc="0421001B" w:tentative="1">
      <w:start w:val="1"/>
      <w:numFmt w:val="lowerRoman"/>
      <w:lvlText w:val="%6."/>
      <w:lvlJc w:val="right"/>
      <w:pPr>
        <w:ind w:left="6458" w:hanging="180"/>
      </w:pPr>
    </w:lvl>
    <w:lvl w:ilvl="6" w:tplc="0421000F" w:tentative="1">
      <w:start w:val="1"/>
      <w:numFmt w:val="decimal"/>
      <w:lvlText w:val="%7."/>
      <w:lvlJc w:val="left"/>
      <w:pPr>
        <w:ind w:left="7178" w:hanging="360"/>
      </w:pPr>
    </w:lvl>
    <w:lvl w:ilvl="7" w:tplc="04210019" w:tentative="1">
      <w:start w:val="1"/>
      <w:numFmt w:val="lowerLetter"/>
      <w:lvlText w:val="%8."/>
      <w:lvlJc w:val="left"/>
      <w:pPr>
        <w:ind w:left="7898" w:hanging="360"/>
      </w:pPr>
    </w:lvl>
    <w:lvl w:ilvl="8" w:tplc="0421001B" w:tentative="1">
      <w:start w:val="1"/>
      <w:numFmt w:val="lowerRoman"/>
      <w:lvlText w:val="%9."/>
      <w:lvlJc w:val="right"/>
      <w:pPr>
        <w:ind w:left="8618" w:hanging="180"/>
      </w:pPr>
    </w:lvl>
  </w:abstractNum>
  <w:abstractNum w:abstractNumId="16">
    <w:nsid w:val="00000010"/>
    <w:multiLevelType w:val="hybridMultilevel"/>
    <w:tmpl w:val="6A8014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1"/>
    <w:multiLevelType w:val="hybridMultilevel"/>
    <w:tmpl w:val="2D6C0F68"/>
    <w:lvl w:ilvl="0" w:tplc="B06813A6">
      <w:start w:val="1"/>
      <w:numFmt w:val="decimal"/>
      <w:lvlText w:val="%1)"/>
      <w:lvlJc w:val="left"/>
      <w:pPr>
        <w:ind w:left="1920" w:hanging="360"/>
      </w:pPr>
      <w:rPr>
        <w:rFonts w:hint="default"/>
        <w:b w:val="0"/>
      </w:rPr>
    </w:lvl>
    <w:lvl w:ilvl="1" w:tplc="04090019">
      <w:start w:val="1"/>
      <w:numFmt w:val="lowerLetter"/>
      <w:lvlText w:val="%2."/>
      <w:lvlJc w:val="left"/>
      <w:pPr>
        <w:ind w:left="2640" w:hanging="360"/>
      </w:pPr>
    </w:lvl>
    <w:lvl w:ilvl="2" w:tplc="DF60015A">
      <w:start w:val="1"/>
      <w:numFmt w:val="upperLetter"/>
      <w:lvlText w:val="%3."/>
      <w:lvlJc w:val="left"/>
      <w:pPr>
        <w:ind w:left="3540" w:hanging="360"/>
      </w:pPr>
      <w:rPr>
        <w:rFonts w:hint="default"/>
      </w:r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start w:val="1"/>
      <w:numFmt w:val="decimal"/>
      <w:lvlText w:val="%7."/>
      <w:lvlJc w:val="left"/>
      <w:pPr>
        <w:ind w:left="6240" w:hanging="360"/>
      </w:pPr>
    </w:lvl>
    <w:lvl w:ilvl="7" w:tplc="04090019">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8">
    <w:nsid w:val="00000012"/>
    <w:multiLevelType w:val="hybridMultilevel"/>
    <w:tmpl w:val="00C4C17A"/>
    <w:lvl w:ilvl="0" w:tplc="04210019">
      <w:start w:val="1"/>
      <w:numFmt w:val="lowerLetter"/>
      <w:lvlText w:val="%1."/>
      <w:lvlJc w:val="left"/>
      <w:pPr>
        <w:ind w:left="1212"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19">
    <w:nsid w:val="00000013"/>
    <w:multiLevelType w:val="hybridMultilevel"/>
    <w:tmpl w:val="0236380E"/>
    <w:lvl w:ilvl="0" w:tplc="391E921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4"/>
    <w:multiLevelType w:val="hybridMultilevel"/>
    <w:tmpl w:val="53BCC1A6"/>
    <w:lvl w:ilvl="0" w:tplc="8C1C7A0E">
      <w:start w:val="1"/>
      <w:numFmt w:val="lowerLetter"/>
      <w:lvlText w:val="%1)"/>
      <w:lvlJc w:val="left"/>
      <w:pPr>
        <w:ind w:left="2847" w:hanging="360"/>
      </w:pPr>
      <w:rPr>
        <w:b w:val="0"/>
        <w:bCs w:val="0"/>
      </w:rPr>
    </w:lvl>
    <w:lvl w:ilvl="1" w:tplc="04210019" w:tentative="1">
      <w:start w:val="1"/>
      <w:numFmt w:val="lowerLetter"/>
      <w:lvlText w:val="%2."/>
      <w:lvlJc w:val="left"/>
      <w:pPr>
        <w:ind w:left="3567" w:hanging="360"/>
      </w:pPr>
    </w:lvl>
    <w:lvl w:ilvl="2" w:tplc="0421001B" w:tentative="1">
      <w:start w:val="1"/>
      <w:numFmt w:val="lowerRoman"/>
      <w:lvlText w:val="%3."/>
      <w:lvlJc w:val="right"/>
      <w:pPr>
        <w:ind w:left="4287" w:hanging="180"/>
      </w:pPr>
    </w:lvl>
    <w:lvl w:ilvl="3" w:tplc="0421000F" w:tentative="1">
      <w:start w:val="1"/>
      <w:numFmt w:val="decimal"/>
      <w:lvlText w:val="%4."/>
      <w:lvlJc w:val="left"/>
      <w:pPr>
        <w:ind w:left="5007" w:hanging="360"/>
      </w:pPr>
    </w:lvl>
    <w:lvl w:ilvl="4" w:tplc="04210019" w:tentative="1">
      <w:start w:val="1"/>
      <w:numFmt w:val="lowerLetter"/>
      <w:lvlText w:val="%5."/>
      <w:lvlJc w:val="left"/>
      <w:pPr>
        <w:ind w:left="5727" w:hanging="360"/>
      </w:pPr>
    </w:lvl>
    <w:lvl w:ilvl="5" w:tplc="0421001B" w:tentative="1">
      <w:start w:val="1"/>
      <w:numFmt w:val="lowerRoman"/>
      <w:lvlText w:val="%6."/>
      <w:lvlJc w:val="right"/>
      <w:pPr>
        <w:ind w:left="6447" w:hanging="180"/>
      </w:pPr>
    </w:lvl>
    <w:lvl w:ilvl="6" w:tplc="0421000F" w:tentative="1">
      <w:start w:val="1"/>
      <w:numFmt w:val="decimal"/>
      <w:lvlText w:val="%7."/>
      <w:lvlJc w:val="left"/>
      <w:pPr>
        <w:ind w:left="7167" w:hanging="360"/>
      </w:pPr>
    </w:lvl>
    <w:lvl w:ilvl="7" w:tplc="04210019" w:tentative="1">
      <w:start w:val="1"/>
      <w:numFmt w:val="lowerLetter"/>
      <w:lvlText w:val="%8."/>
      <w:lvlJc w:val="left"/>
      <w:pPr>
        <w:ind w:left="7887" w:hanging="360"/>
      </w:pPr>
    </w:lvl>
    <w:lvl w:ilvl="8" w:tplc="0421001B" w:tentative="1">
      <w:start w:val="1"/>
      <w:numFmt w:val="lowerRoman"/>
      <w:lvlText w:val="%9."/>
      <w:lvlJc w:val="right"/>
      <w:pPr>
        <w:ind w:left="8607" w:hanging="180"/>
      </w:pPr>
    </w:lvl>
  </w:abstractNum>
  <w:abstractNum w:abstractNumId="21">
    <w:nsid w:val="00000015"/>
    <w:multiLevelType w:val="hybridMultilevel"/>
    <w:tmpl w:val="1C682846"/>
    <w:lvl w:ilvl="0" w:tplc="69E04CC6">
      <w:start w:val="3"/>
      <w:numFmt w:val="decimal"/>
      <w:lvlText w:val="%1."/>
      <w:lvlJc w:val="left"/>
      <w:pPr>
        <w:ind w:left="3654" w:hanging="360"/>
      </w:pPr>
      <w:rPr>
        <w:rFonts w:hint="default"/>
        <w:b/>
        <w:bCs/>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00000016"/>
    <w:multiLevelType w:val="hybridMultilevel"/>
    <w:tmpl w:val="53D20832"/>
    <w:lvl w:ilvl="0" w:tplc="CC14CC74">
      <w:start w:val="1"/>
      <w:numFmt w:val="decimal"/>
      <w:lvlText w:val="%1)"/>
      <w:lvlJc w:val="left"/>
      <w:pPr>
        <w:ind w:left="2138" w:hanging="360"/>
      </w:pPr>
      <w:rPr>
        <w:b w:val="0"/>
        <w:bCs w:val="0"/>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23">
    <w:nsid w:val="00000017"/>
    <w:multiLevelType w:val="hybridMultilevel"/>
    <w:tmpl w:val="41ACC57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18"/>
    <w:multiLevelType w:val="multilevel"/>
    <w:tmpl w:val="8BDE3840"/>
    <w:lvl w:ilvl="0">
      <w:start w:val="16"/>
      <w:numFmt w:val="decimal"/>
      <w:lvlText w:val="%1."/>
      <w:lvlJc w:val="left"/>
      <w:pPr>
        <w:ind w:left="1440" w:hanging="360"/>
      </w:pPr>
      <w:rPr>
        <w:rFonts w:hint="default"/>
        <w:color w:val="auto"/>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righ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b w:val="0"/>
      </w:rPr>
    </w:lvl>
    <w:lvl w:ilvl="8">
      <w:start w:val="1"/>
      <w:numFmt w:val="lowerRoman"/>
      <w:lvlText w:val="%9."/>
      <w:lvlJc w:val="right"/>
      <w:pPr>
        <w:ind w:left="7200" w:hanging="180"/>
      </w:pPr>
      <w:rPr>
        <w:rFonts w:hint="default"/>
      </w:rPr>
    </w:lvl>
  </w:abstractNum>
  <w:abstractNum w:abstractNumId="25">
    <w:nsid w:val="00000019"/>
    <w:multiLevelType w:val="hybridMultilevel"/>
    <w:tmpl w:val="0C1CF7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A"/>
    <w:multiLevelType w:val="hybridMultilevel"/>
    <w:tmpl w:val="9CBEB042"/>
    <w:lvl w:ilvl="0" w:tplc="04090019">
      <w:start w:val="1"/>
      <w:numFmt w:val="lowerLetter"/>
      <w:lvlText w:val="%1."/>
      <w:lvlJc w:val="left"/>
      <w:pPr>
        <w:ind w:left="1620" w:hanging="360"/>
      </w:pPr>
    </w:lvl>
    <w:lvl w:ilvl="1" w:tplc="714CFC9E">
      <w:start w:val="1"/>
      <w:numFmt w:val="upperLetter"/>
      <w:lvlText w:val="%2."/>
      <w:lvlJc w:val="left"/>
      <w:pPr>
        <w:ind w:left="2340" w:hanging="360"/>
      </w:pPr>
      <w:rPr>
        <w:rFonts w:hint="default"/>
      </w:r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7">
    <w:nsid w:val="0000001B"/>
    <w:multiLevelType w:val="hybridMultilevel"/>
    <w:tmpl w:val="909E88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000001C"/>
    <w:multiLevelType w:val="hybridMultilevel"/>
    <w:tmpl w:val="579EA5AC"/>
    <w:lvl w:ilvl="0" w:tplc="04210019">
      <w:start w:val="1"/>
      <w:numFmt w:val="lowerLetter"/>
      <w:lvlText w:val="%1."/>
      <w:lvlJc w:val="left"/>
      <w:pPr>
        <w:ind w:left="1212"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29">
    <w:nsid w:val="0000001D"/>
    <w:multiLevelType w:val="hybridMultilevel"/>
    <w:tmpl w:val="D46484D4"/>
    <w:lvl w:ilvl="0" w:tplc="B84A950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0000001E"/>
    <w:multiLevelType w:val="hybridMultilevel"/>
    <w:tmpl w:val="0D606580"/>
    <w:lvl w:ilvl="0" w:tplc="9F448B6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0000001F"/>
    <w:multiLevelType w:val="hybridMultilevel"/>
    <w:tmpl w:val="F732CC78"/>
    <w:lvl w:ilvl="0" w:tplc="04210011">
      <w:start w:val="1"/>
      <w:numFmt w:val="decimal"/>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32">
    <w:nsid w:val="00000020"/>
    <w:multiLevelType w:val="hybridMultilevel"/>
    <w:tmpl w:val="8E0E31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00000021"/>
    <w:multiLevelType w:val="hybridMultilevel"/>
    <w:tmpl w:val="375643C6"/>
    <w:lvl w:ilvl="0" w:tplc="9704F70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00000022"/>
    <w:multiLevelType w:val="hybridMultilevel"/>
    <w:tmpl w:val="71E4AC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00000023"/>
    <w:multiLevelType w:val="hybridMultilevel"/>
    <w:tmpl w:val="41ACC57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00000024"/>
    <w:multiLevelType w:val="hybridMultilevel"/>
    <w:tmpl w:val="602E63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00000025"/>
    <w:multiLevelType w:val="hybridMultilevel"/>
    <w:tmpl w:val="1D3AB94C"/>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00000026"/>
    <w:multiLevelType w:val="hybridMultilevel"/>
    <w:tmpl w:val="7A4ACA0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00000027"/>
    <w:multiLevelType w:val="hybridMultilevel"/>
    <w:tmpl w:val="AC4ECF62"/>
    <w:lvl w:ilvl="0" w:tplc="04210011">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0">
    <w:nsid w:val="00000028"/>
    <w:multiLevelType w:val="hybridMultilevel"/>
    <w:tmpl w:val="42C292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00000029"/>
    <w:multiLevelType w:val="hybridMultilevel"/>
    <w:tmpl w:val="12665108"/>
    <w:lvl w:ilvl="0" w:tplc="D9F891A0">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121C1704">
      <w:start w:val="1"/>
      <w:numFmt w:val="decimal"/>
      <w:lvlText w:val="%4."/>
      <w:lvlJc w:val="left"/>
      <w:pPr>
        <w:ind w:left="4080" w:hanging="360"/>
      </w:pPr>
      <w:rPr>
        <w:b w:val="0"/>
        <w:bCs/>
      </w:rPr>
    </w:lvl>
    <w:lvl w:ilvl="4" w:tplc="04090019" w:tentative="1">
      <w:start w:val="1"/>
      <w:numFmt w:val="lowerLetter"/>
      <w:lvlText w:val="%5."/>
      <w:lvlJc w:val="left"/>
      <w:pPr>
        <w:ind w:left="4800" w:hanging="360"/>
      </w:pPr>
    </w:lvl>
    <w:lvl w:ilvl="5" w:tplc="0409001B">
      <w:start w:val="1"/>
      <w:numFmt w:val="lowerRoman"/>
      <w:lvlText w:val="%6."/>
      <w:lvlJc w:val="right"/>
      <w:pPr>
        <w:ind w:left="5520" w:hanging="180"/>
      </w:pPr>
    </w:lvl>
    <w:lvl w:ilvl="6" w:tplc="0409000F">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42">
    <w:nsid w:val="0000002A"/>
    <w:multiLevelType w:val="hybridMultilevel"/>
    <w:tmpl w:val="A1B8A0FA"/>
    <w:lvl w:ilvl="0" w:tplc="04210011">
      <w:start w:val="1"/>
      <w:numFmt w:val="decimal"/>
      <w:lvlText w:val="%1)"/>
      <w:lvlJc w:val="left"/>
      <w:pPr>
        <w:ind w:left="2214" w:hanging="360"/>
      </w:pPr>
    </w:lvl>
    <w:lvl w:ilvl="1" w:tplc="04210019" w:tentative="1">
      <w:start w:val="1"/>
      <w:numFmt w:val="lowerLetter"/>
      <w:lvlText w:val="%2."/>
      <w:lvlJc w:val="left"/>
      <w:pPr>
        <w:ind w:left="2934" w:hanging="360"/>
      </w:pPr>
    </w:lvl>
    <w:lvl w:ilvl="2" w:tplc="0421001B" w:tentative="1">
      <w:start w:val="1"/>
      <w:numFmt w:val="lowerRoman"/>
      <w:lvlText w:val="%3."/>
      <w:lvlJc w:val="right"/>
      <w:pPr>
        <w:ind w:left="3654" w:hanging="180"/>
      </w:pPr>
    </w:lvl>
    <w:lvl w:ilvl="3" w:tplc="0421000F" w:tentative="1">
      <w:start w:val="1"/>
      <w:numFmt w:val="decimal"/>
      <w:lvlText w:val="%4."/>
      <w:lvlJc w:val="left"/>
      <w:pPr>
        <w:ind w:left="4374" w:hanging="360"/>
      </w:pPr>
    </w:lvl>
    <w:lvl w:ilvl="4" w:tplc="04210019" w:tentative="1">
      <w:start w:val="1"/>
      <w:numFmt w:val="lowerLetter"/>
      <w:lvlText w:val="%5."/>
      <w:lvlJc w:val="left"/>
      <w:pPr>
        <w:ind w:left="5094" w:hanging="360"/>
      </w:pPr>
    </w:lvl>
    <w:lvl w:ilvl="5" w:tplc="0421001B" w:tentative="1">
      <w:start w:val="1"/>
      <w:numFmt w:val="lowerRoman"/>
      <w:lvlText w:val="%6."/>
      <w:lvlJc w:val="right"/>
      <w:pPr>
        <w:ind w:left="5814" w:hanging="180"/>
      </w:pPr>
    </w:lvl>
    <w:lvl w:ilvl="6" w:tplc="0421000F" w:tentative="1">
      <w:start w:val="1"/>
      <w:numFmt w:val="decimal"/>
      <w:lvlText w:val="%7."/>
      <w:lvlJc w:val="left"/>
      <w:pPr>
        <w:ind w:left="6534" w:hanging="360"/>
      </w:pPr>
    </w:lvl>
    <w:lvl w:ilvl="7" w:tplc="04210019" w:tentative="1">
      <w:start w:val="1"/>
      <w:numFmt w:val="lowerLetter"/>
      <w:lvlText w:val="%8."/>
      <w:lvlJc w:val="left"/>
      <w:pPr>
        <w:ind w:left="7254" w:hanging="360"/>
      </w:pPr>
    </w:lvl>
    <w:lvl w:ilvl="8" w:tplc="0421001B" w:tentative="1">
      <w:start w:val="1"/>
      <w:numFmt w:val="lowerRoman"/>
      <w:lvlText w:val="%9."/>
      <w:lvlJc w:val="right"/>
      <w:pPr>
        <w:ind w:left="7974" w:hanging="180"/>
      </w:pPr>
    </w:lvl>
  </w:abstractNum>
  <w:abstractNum w:abstractNumId="43">
    <w:nsid w:val="0000002B"/>
    <w:multiLevelType w:val="hybridMultilevel"/>
    <w:tmpl w:val="32229D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0000002C"/>
    <w:multiLevelType w:val="hybridMultilevel"/>
    <w:tmpl w:val="71E4AC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0000002D"/>
    <w:multiLevelType w:val="hybridMultilevel"/>
    <w:tmpl w:val="3E76A636"/>
    <w:lvl w:ilvl="0" w:tplc="04090011">
      <w:start w:val="1"/>
      <w:numFmt w:val="decimal"/>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6">
    <w:nsid w:val="0000002E"/>
    <w:multiLevelType w:val="hybridMultilevel"/>
    <w:tmpl w:val="1DAA6B62"/>
    <w:lvl w:ilvl="0" w:tplc="2698F384">
      <w:start w:val="1"/>
      <w:numFmt w:val="lowerLetter"/>
      <w:lvlText w:val="%1."/>
      <w:lvlJc w:val="left"/>
      <w:pPr>
        <w:ind w:left="1854" w:hanging="360"/>
      </w:pPr>
      <w:rPr>
        <w:b w:val="0"/>
        <w:bCs/>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47">
    <w:nsid w:val="0000002F"/>
    <w:multiLevelType w:val="hybridMultilevel"/>
    <w:tmpl w:val="8AA44198"/>
    <w:lvl w:ilvl="0" w:tplc="E6D058E2">
      <w:start w:val="1"/>
      <w:numFmt w:val="lowerLetter"/>
      <w:lvlText w:val="%1)"/>
      <w:lvlJc w:val="left"/>
      <w:pPr>
        <w:ind w:left="2858" w:hanging="360"/>
      </w:pPr>
      <w:rPr>
        <w:b w:val="0"/>
        <w:bCs w:val="0"/>
      </w:rPr>
    </w:lvl>
    <w:lvl w:ilvl="1" w:tplc="04210019" w:tentative="1">
      <w:start w:val="1"/>
      <w:numFmt w:val="lowerLetter"/>
      <w:lvlText w:val="%2."/>
      <w:lvlJc w:val="left"/>
      <w:pPr>
        <w:ind w:left="3578" w:hanging="360"/>
      </w:pPr>
    </w:lvl>
    <w:lvl w:ilvl="2" w:tplc="0421001B" w:tentative="1">
      <w:start w:val="1"/>
      <w:numFmt w:val="lowerRoman"/>
      <w:lvlText w:val="%3."/>
      <w:lvlJc w:val="right"/>
      <w:pPr>
        <w:ind w:left="4298" w:hanging="180"/>
      </w:pPr>
    </w:lvl>
    <w:lvl w:ilvl="3" w:tplc="0421000F" w:tentative="1">
      <w:start w:val="1"/>
      <w:numFmt w:val="decimal"/>
      <w:lvlText w:val="%4."/>
      <w:lvlJc w:val="left"/>
      <w:pPr>
        <w:ind w:left="5018" w:hanging="360"/>
      </w:pPr>
    </w:lvl>
    <w:lvl w:ilvl="4" w:tplc="04210019" w:tentative="1">
      <w:start w:val="1"/>
      <w:numFmt w:val="lowerLetter"/>
      <w:lvlText w:val="%5."/>
      <w:lvlJc w:val="left"/>
      <w:pPr>
        <w:ind w:left="5738" w:hanging="360"/>
      </w:pPr>
    </w:lvl>
    <w:lvl w:ilvl="5" w:tplc="0421001B" w:tentative="1">
      <w:start w:val="1"/>
      <w:numFmt w:val="lowerRoman"/>
      <w:lvlText w:val="%6."/>
      <w:lvlJc w:val="right"/>
      <w:pPr>
        <w:ind w:left="6458" w:hanging="180"/>
      </w:pPr>
    </w:lvl>
    <w:lvl w:ilvl="6" w:tplc="0421000F" w:tentative="1">
      <w:start w:val="1"/>
      <w:numFmt w:val="decimal"/>
      <w:lvlText w:val="%7."/>
      <w:lvlJc w:val="left"/>
      <w:pPr>
        <w:ind w:left="7178" w:hanging="360"/>
      </w:pPr>
    </w:lvl>
    <w:lvl w:ilvl="7" w:tplc="04210019" w:tentative="1">
      <w:start w:val="1"/>
      <w:numFmt w:val="lowerLetter"/>
      <w:lvlText w:val="%8."/>
      <w:lvlJc w:val="left"/>
      <w:pPr>
        <w:ind w:left="7898" w:hanging="360"/>
      </w:pPr>
    </w:lvl>
    <w:lvl w:ilvl="8" w:tplc="0421001B" w:tentative="1">
      <w:start w:val="1"/>
      <w:numFmt w:val="lowerRoman"/>
      <w:lvlText w:val="%9."/>
      <w:lvlJc w:val="right"/>
      <w:pPr>
        <w:ind w:left="8618" w:hanging="180"/>
      </w:pPr>
    </w:lvl>
  </w:abstractNum>
  <w:abstractNum w:abstractNumId="48">
    <w:nsid w:val="00000030"/>
    <w:multiLevelType w:val="hybridMultilevel"/>
    <w:tmpl w:val="BC384748"/>
    <w:lvl w:ilvl="0" w:tplc="1A8E35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00000031"/>
    <w:multiLevelType w:val="hybridMultilevel"/>
    <w:tmpl w:val="BA443D28"/>
    <w:lvl w:ilvl="0" w:tplc="E00CA60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00000032"/>
    <w:multiLevelType w:val="hybridMultilevel"/>
    <w:tmpl w:val="3384C33C"/>
    <w:lvl w:ilvl="0" w:tplc="04210011">
      <w:start w:val="1"/>
      <w:numFmt w:val="decimal"/>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51">
    <w:nsid w:val="00000033"/>
    <w:multiLevelType w:val="hybridMultilevel"/>
    <w:tmpl w:val="45CC04A6"/>
    <w:lvl w:ilvl="0" w:tplc="04210011">
      <w:start w:val="1"/>
      <w:numFmt w:val="decimal"/>
      <w:lvlText w:val="%1)"/>
      <w:lvlJc w:val="left"/>
      <w:pPr>
        <w:ind w:left="1932" w:hanging="360"/>
      </w:pPr>
    </w:lvl>
    <w:lvl w:ilvl="1" w:tplc="04210019" w:tentative="1">
      <w:start w:val="1"/>
      <w:numFmt w:val="lowerLetter"/>
      <w:lvlText w:val="%2."/>
      <w:lvlJc w:val="left"/>
      <w:pPr>
        <w:ind w:left="2652" w:hanging="360"/>
      </w:pPr>
    </w:lvl>
    <w:lvl w:ilvl="2" w:tplc="0421001B" w:tentative="1">
      <w:start w:val="1"/>
      <w:numFmt w:val="lowerRoman"/>
      <w:lvlText w:val="%3."/>
      <w:lvlJc w:val="right"/>
      <w:pPr>
        <w:ind w:left="3372" w:hanging="180"/>
      </w:pPr>
    </w:lvl>
    <w:lvl w:ilvl="3" w:tplc="0421000F" w:tentative="1">
      <w:start w:val="1"/>
      <w:numFmt w:val="decimal"/>
      <w:lvlText w:val="%4."/>
      <w:lvlJc w:val="left"/>
      <w:pPr>
        <w:ind w:left="4092" w:hanging="360"/>
      </w:pPr>
    </w:lvl>
    <w:lvl w:ilvl="4" w:tplc="04210019" w:tentative="1">
      <w:start w:val="1"/>
      <w:numFmt w:val="lowerLetter"/>
      <w:lvlText w:val="%5."/>
      <w:lvlJc w:val="left"/>
      <w:pPr>
        <w:ind w:left="4812" w:hanging="360"/>
      </w:pPr>
    </w:lvl>
    <w:lvl w:ilvl="5" w:tplc="0421001B" w:tentative="1">
      <w:start w:val="1"/>
      <w:numFmt w:val="lowerRoman"/>
      <w:lvlText w:val="%6."/>
      <w:lvlJc w:val="right"/>
      <w:pPr>
        <w:ind w:left="5532" w:hanging="180"/>
      </w:pPr>
    </w:lvl>
    <w:lvl w:ilvl="6" w:tplc="0421000F" w:tentative="1">
      <w:start w:val="1"/>
      <w:numFmt w:val="decimal"/>
      <w:lvlText w:val="%7."/>
      <w:lvlJc w:val="left"/>
      <w:pPr>
        <w:ind w:left="6252" w:hanging="360"/>
      </w:pPr>
    </w:lvl>
    <w:lvl w:ilvl="7" w:tplc="04210019" w:tentative="1">
      <w:start w:val="1"/>
      <w:numFmt w:val="lowerLetter"/>
      <w:lvlText w:val="%8."/>
      <w:lvlJc w:val="left"/>
      <w:pPr>
        <w:ind w:left="6972" w:hanging="360"/>
      </w:pPr>
    </w:lvl>
    <w:lvl w:ilvl="8" w:tplc="0421001B" w:tentative="1">
      <w:start w:val="1"/>
      <w:numFmt w:val="lowerRoman"/>
      <w:lvlText w:val="%9."/>
      <w:lvlJc w:val="right"/>
      <w:pPr>
        <w:ind w:left="7692" w:hanging="180"/>
      </w:pPr>
    </w:lvl>
  </w:abstractNum>
  <w:abstractNum w:abstractNumId="52">
    <w:nsid w:val="00000034"/>
    <w:multiLevelType w:val="hybridMultilevel"/>
    <w:tmpl w:val="D36EA914"/>
    <w:lvl w:ilvl="0" w:tplc="0409000F">
      <w:start w:val="1"/>
      <w:numFmt w:val="decimal"/>
      <w:lvlText w:val="%1."/>
      <w:lvlJc w:val="left"/>
      <w:pPr>
        <w:ind w:left="3654" w:hanging="360"/>
      </w:pPr>
    </w:lvl>
    <w:lvl w:ilvl="1" w:tplc="04090019" w:tentative="1">
      <w:start w:val="1"/>
      <w:numFmt w:val="lowerLetter"/>
      <w:lvlText w:val="%2."/>
      <w:lvlJc w:val="left"/>
      <w:pPr>
        <w:ind w:left="4374" w:hanging="360"/>
      </w:pPr>
    </w:lvl>
    <w:lvl w:ilvl="2" w:tplc="0409001B" w:tentative="1">
      <w:start w:val="1"/>
      <w:numFmt w:val="lowerRoman"/>
      <w:lvlText w:val="%3."/>
      <w:lvlJc w:val="right"/>
      <w:pPr>
        <w:ind w:left="5094" w:hanging="180"/>
      </w:pPr>
    </w:lvl>
    <w:lvl w:ilvl="3" w:tplc="0409000F" w:tentative="1">
      <w:start w:val="1"/>
      <w:numFmt w:val="decimal"/>
      <w:lvlText w:val="%4."/>
      <w:lvlJc w:val="left"/>
      <w:pPr>
        <w:ind w:left="5814" w:hanging="360"/>
      </w:pPr>
    </w:lvl>
    <w:lvl w:ilvl="4" w:tplc="04090019" w:tentative="1">
      <w:start w:val="1"/>
      <w:numFmt w:val="lowerLetter"/>
      <w:lvlText w:val="%5."/>
      <w:lvlJc w:val="left"/>
      <w:pPr>
        <w:ind w:left="6534" w:hanging="360"/>
      </w:pPr>
    </w:lvl>
    <w:lvl w:ilvl="5" w:tplc="0409001B" w:tentative="1">
      <w:start w:val="1"/>
      <w:numFmt w:val="lowerRoman"/>
      <w:lvlText w:val="%6."/>
      <w:lvlJc w:val="right"/>
      <w:pPr>
        <w:ind w:left="7254" w:hanging="180"/>
      </w:pPr>
    </w:lvl>
    <w:lvl w:ilvl="6" w:tplc="0409000F" w:tentative="1">
      <w:start w:val="1"/>
      <w:numFmt w:val="decimal"/>
      <w:lvlText w:val="%7."/>
      <w:lvlJc w:val="left"/>
      <w:pPr>
        <w:ind w:left="7974" w:hanging="360"/>
      </w:pPr>
    </w:lvl>
    <w:lvl w:ilvl="7" w:tplc="04090019" w:tentative="1">
      <w:start w:val="1"/>
      <w:numFmt w:val="lowerLetter"/>
      <w:lvlText w:val="%8."/>
      <w:lvlJc w:val="left"/>
      <w:pPr>
        <w:ind w:left="8694" w:hanging="360"/>
      </w:pPr>
    </w:lvl>
    <w:lvl w:ilvl="8" w:tplc="0409001B" w:tentative="1">
      <w:start w:val="1"/>
      <w:numFmt w:val="lowerRoman"/>
      <w:lvlText w:val="%9."/>
      <w:lvlJc w:val="right"/>
      <w:pPr>
        <w:ind w:left="9414" w:hanging="180"/>
      </w:pPr>
    </w:lvl>
  </w:abstractNum>
  <w:abstractNum w:abstractNumId="53">
    <w:nsid w:val="00000035"/>
    <w:multiLevelType w:val="hybridMultilevel"/>
    <w:tmpl w:val="F1BEA5C0"/>
    <w:lvl w:ilvl="0" w:tplc="90941478">
      <w:start w:val="1"/>
      <w:numFmt w:val="decimal"/>
      <w:lvlText w:val="%1)"/>
      <w:lvlJc w:val="left"/>
      <w:pPr>
        <w:ind w:left="1494" w:hanging="360"/>
      </w:pPr>
      <w:rPr>
        <w:rFonts w:hint="default"/>
      </w:rPr>
    </w:lvl>
    <w:lvl w:ilvl="1" w:tplc="04090019">
      <w:start w:val="1"/>
      <w:numFmt w:val="lowerLetter"/>
      <w:lvlText w:val="%2."/>
      <w:lvlJc w:val="left"/>
      <w:pPr>
        <w:ind w:left="2214" w:hanging="360"/>
      </w:pPr>
    </w:lvl>
    <w:lvl w:ilvl="2" w:tplc="24B6A686">
      <w:start w:val="1"/>
      <w:numFmt w:val="lowerLetter"/>
      <w:lvlText w:val="%3)"/>
      <w:lvlJc w:val="left"/>
      <w:pPr>
        <w:ind w:left="3114" w:hanging="360"/>
      </w:pPr>
      <w:rPr>
        <w:rFonts w:hint="default"/>
      </w:rPr>
    </w:lvl>
    <w:lvl w:ilvl="3" w:tplc="0409000F">
      <w:start w:val="1"/>
      <w:numFmt w:val="decimal"/>
      <w:lvlText w:val="%4."/>
      <w:lvlJc w:val="left"/>
      <w:pPr>
        <w:ind w:left="3654" w:hanging="360"/>
      </w:pPr>
    </w:lvl>
    <w:lvl w:ilvl="4" w:tplc="04090019">
      <w:start w:val="1"/>
      <w:numFmt w:val="lowerLetter"/>
      <w:lvlText w:val="%5."/>
      <w:lvlJc w:val="left"/>
      <w:pPr>
        <w:ind w:left="4374" w:hanging="360"/>
      </w:pPr>
    </w:lvl>
    <w:lvl w:ilvl="5" w:tplc="B68812D6">
      <w:start w:val="1"/>
      <w:numFmt w:val="upperLetter"/>
      <w:lvlText w:val="%6."/>
      <w:lvlJc w:val="right"/>
      <w:pPr>
        <w:ind w:left="5094" w:hanging="180"/>
      </w:pPr>
      <w:rPr>
        <w:rFonts w:hint="default"/>
      </w:rPr>
    </w:lvl>
    <w:lvl w:ilvl="6" w:tplc="3A461EE4">
      <w:start w:val="1"/>
      <w:numFmt w:val="decimal"/>
      <w:lvlText w:val="%7."/>
      <w:lvlJc w:val="left"/>
      <w:pPr>
        <w:ind w:left="5814" w:hanging="360"/>
      </w:pPr>
      <w:rPr>
        <w:rFonts w:ascii="Times New Roman" w:eastAsia="Times New Roman" w:hAnsi="Times New Roman" w:cs="Times New Roman"/>
        <w:b w:val="0"/>
      </w:rPr>
    </w:lvl>
    <w:lvl w:ilvl="7" w:tplc="04090019">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4">
    <w:nsid w:val="00000036"/>
    <w:multiLevelType w:val="hybridMultilevel"/>
    <w:tmpl w:val="86CE06F0"/>
    <w:lvl w:ilvl="0" w:tplc="2564F83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00000037"/>
    <w:multiLevelType w:val="hybridMultilevel"/>
    <w:tmpl w:val="862A5980"/>
    <w:lvl w:ilvl="0" w:tplc="04090019">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6">
    <w:nsid w:val="00000038"/>
    <w:multiLevelType w:val="hybridMultilevel"/>
    <w:tmpl w:val="DCE27B3E"/>
    <w:lvl w:ilvl="0" w:tplc="81A8AACC">
      <w:start w:val="1"/>
      <w:numFmt w:val="lowerLetter"/>
      <w:lvlText w:val="%1."/>
      <w:lvlJc w:val="left"/>
      <w:pPr>
        <w:ind w:left="1494" w:hanging="360"/>
      </w:pPr>
      <w:rPr>
        <w:rFonts w:hint="default"/>
      </w:rPr>
    </w:lvl>
    <w:lvl w:ilvl="1" w:tplc="81A8AACC">
      <w:start w:val="1"/>
      <w:numFmt w:val="lowerLetter"/>
      <w:lvlText w:val="%2."/>
      <w:lvlJc w:val="left"/>
      <w:pPr>
        <w:ind w:left="1440" w:hanging="360"/>
      </w:pPr>
      <w:rPr>
        <w:rFonts w:hint="default"/>
      </w:rPr>
    </w:lvl>
    <w:lvl w:ilvl="2" w:tplc="04090017">
      <w:start w:val="1"/>
      <w:numFmt w:val="lowerLetter"/>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11">
      <w:start w:val="1"/>
      <w:numFmt w:val="decimal"/>
      <w:lvlText w:val="%7)"/>
      <w:lvlJc w:val="left"/>
      <w:pPr>
        <w:ind w:left="5040" w:hanging="360"/>
      </w:pPr>
    </w:lvl>
    <w:lvl w:ilvl="7" w:tplc="90069BC4">
      <w:start w:val="1"/>
      <w:numFmt w:val="upperLetter"/>
      <w:lvlText w:val="%8."/>
      <w:lvlJc w:val="left"/>
      <w:pPr>
        <w:ind w:left="5760" w:hanging="360"/>
      </w:pPr>
      <w:rPr>
        <w:rFonts w:hint="default"/>
      </w:rPr>
    </w:lvl>
    <w:lvl w:ilvl="8" w:tplc="0409001B" w:tentative="1">
      <w:start w:val="1"/>
      <w:numFmt w:val="lowerRoman"/>
      <w:lvlText w:val="%9."/>
      <w:lvlJc w:val="right"/>
      <w:pPr>
        <w:ind w:left="6480" w:hanging="180"/>
      </w:pPr>
    </w:lvl>
  </w:abstractNum>
  <w:abstractNum w:abstractNumId="57">
    <w:nsid w:val="00000039"/>
    <w:multiLevelType w:val="hybridMultilevel"/>
    <w:tmpl w:val="8C7C04AE"/>
    <w:lvl w:ilvl="0" w:tplc="8C96D8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0000003A"/>
    <w:multiLevelType w:val="hybridMultilevel"/>
    <w:tmpl w:val="BF3C0AB8"/>
    <w:lvl w:ilvl="0" w:tplc="6EDC59C0">
      <w:start w:val="1"/>
      <w:numFmt w:val="decimal"/>
      <w:lvlText w:val="%1)"/>
      <w:lvlJc w:val="left"/>
      <w:pPr>
        <w:ind w:left="2138" w:hanging="360"/>
      </w:pPr>
      <w:rPr>
        <w:b w:val="0"/>
        <w:bCs w:val="0"/>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59">
    <w:nsid w:val="0000003B"/>
    <w:multiLevelType w:val="hybridMultilevel"/>
    <w:tmpl w:val="D25E1E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0000003C"/>
    <w:multiLevelType w:val="multilevel"/>
    <w:tmpl w:val="A630EEDC"/>
    <w:lvl w:ilvl="0">
      <w:start w:val="15"/>
      <w:numFmt w:val="decimal"/>
      <w:lvlText w:val="%1."/>
      <w:lvlJc w:val="left"/>
      <w:pPr>
        <w:ind w:left="1440" w:hanging="360"/>
      </w:pPr>
      <w:rPr>
        <w:rFonts w:hint="default"/>
        <w:color w:val="auto"/>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lowerLetter"/>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b w:val="0"/>
      </w:rPr>
    </w:lvl>
    <w:lvl w:ilvl="8">
      <w:start w:val="1"/>
      <w:numFmt w:val="lowerRoman"/>
      <w:lvlText w:val="%9."/>
      <w:lvlJc w:val="right"/>
      <w:pPr>
        <w:ind w:left="7200" w:hanging="180"/>
      </w:pPr>
      <w:rPr>
        <w:rFonts w:hint="default"/>
      </w:rPr>
    </w:lvl>
  </w:abstractNum>
  <w:abstractNum w:abstractNumId="61">
    <w:nsid w:val="0000003D"/>
    <w:multiLevelType w:val="hybridMultilevel"/>
    <w:tmpl w:val="BDBED864"/>
    <w:lvl w:ilvl="0" w:tplc="04210019">
      <w:start w:val="1"/>
      <w:numFmt w:val="lowerLetter"/>
      <w:lvlText w:val="%1."/>
      <w:lvlJc w:val="left"/>
      <w:pPr>
        <w:ind w:left="1571" w:hanging="360"/>
      </w:p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62">
    <w:nsid w:val="0000003E"/>
    <w:multiLevelType w:val="hybridMultilevel"/>
    <w:tmpl w:val="1598D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0000003F"/>
    <w:multiLevelType w:val="hybridMultilevel"/>
    <w:tmpl w:val="CA28076E"/>
    <w:lvl w:ilvl="0" w:tplc="04210019">
      <w:start w:val="1"/>
      <w:numFmt w:val="lowerLetter"/>
      <w:lvlText w:val="%1."/>
      <w:lvlJc w:val="left"/>
      <w:pPr>
        <w:ind w:left="1854" w:hanging="360"/>
      </w:p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64">
    <w:nsid w:val="00000040"/>
    <w:multiLevelType w:val="hybridMultilevel"/>
    <w:tmpl w:val="39A61E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00000041"/>
    <w:multiLevelType w:val="hybridMultilevel"/>
    <w:tmpl w:val="E200CCE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nsid w:val="00000042"/>
    <w:multiLevelType w:val="hybridMultilevel"/>
    <w:tmpl w:val="E0720C0E"/>
    <w:lvl w:ilvl="0" w:tplc="04210019">
      <w:start w:val="1"/>
      <w:numFmt w:val="lowerLetter"/>
      <w:lvlText w:val="%1."/>
      <w:lvlJc w:val="left"/>
      <w:pPr>
        <w:ind w:left="1212"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67">
    <w:nsid w:val="00000043"/>
    <w:multiLevelType w:val="hybridMultilevel"/>
    <w:tmpl w:val="038460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00000044"/>
    <w:multiLevelType w:val="hybridMultilevel"/>
    <w:tmpl w:val="D5CC701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00000045"/>
    <w:multiLevelType w:val="hybridMultilevel"/>
    <w:tmpl w:val="68F84C20"/>
    <w:lvl w:ilvl="0" w:tplc="0942ACC4">
      <w:start w:val="3"/>
      <w:numFmt w:val="decimal"/>
      <w:lvlText w:val="%1."/>
      <w:lvlJc w:val="left"/>
      <w:pPr>
        <w:ind w:left="2280" w:hanging="360"/>
      </w:pPr>
      <w:rPr>
        <w:rFonts w:hint="default"/>
      </w:r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70">
    <w:nsid w:val="00000046"/>
    <w:multiLevelType w:val="multilevel"/>
    <w:tmpl w:val="B94C2C8E"/>
    <w:lvl w:ilvl="0">
      <w:start w:val="15"/>
      <w:numFmt w:val="decimal"/>
      <w:lvlText w:val="%1."/>
      <w:lvlJc w:val="left"/>
      <w:pPr>
        <w:ind w:left="1440" w:hanging="360"/>
      </w:pPr>
      <w:rPr>
        <w:rFonts w:hint="default"/>
        <w:color w:val="auto"/>
      </w:rPr>
    </w:lvl>
    <w:lvl w:ilvl="1">
      <w:start w:val="5"/>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lowerLetter"/>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2"/>
      <w:numFmt w:val="decimal"/>
      <w:lvlText w:val="%7."/>
      <w:lvlJc w:val="left"/>
      <w:pPr>
        <w:ind w:left="5760" w:hanging="360"/>
      </w:pPr>
      <w:rPr>
        <w:rFonts w:hint="default"/>
      </w:rPr>
    </w:lvl>
    <w:lvl w:ilvl="7">
      <w:start w:val="1"/>
      <w:numFmt w:val="lowerLetter"/>
      <w:lvlText w:val="%8."/>
      <w:lvlJc w:val="left"/>
      <w:pPr>
        <w:ind w:left="6480" w:hanging="360"/>
      </w:pPr>
      <w:rPr>
        <w:rFonts w:hint="default"/>
        <w:b w:val="0"/>
      </w:rPr>
    </w:lvl>
    <w:lvl w:ilvl="8">
      <w:start w:val="1"/>
      <w:numFmt w:val="lowerRoman"/>
      <w:lvlText w:val="%9."/>
      <w:lvlJc w:val="right"/>
      <w:pPr>
        <w:ind w:left="7200" w:hanging="180"/>
      </w:pPr>
      <w:rPr>
        <w:rFonts w:hint="default"/>
      </w:rPr>
    </w:lvl>
  </w:abstractNum>
  <w:abstractNum w:abstractNumId="71">
    <w:nsid w:val="00000047"/>
    <w:multiLevelType w:val="hybridMultilevel"/>
    <w:tmpl w:val="45CC04A6"/>
    <w:lvl w:ilvl="0" w:tplc="04210011">
      <w:start w:val="1"/>
      <w:numFmt w:val="decimal"/>
      <w:lvlText w:val="%1)"/>
      <w:lvlJc w:val="left"/>
      <w:pPr>
        <w:ind w:left="1932" w:hanging="360"/>
      </w:pPr>
    </w:lvl>
    <w:lvl w:ilvl="1" w:tplc="04210019" w:tentative="1">
      <w:start w:val="1"/>
      <w:numFmt w:val="lowerLetter"/>
      <w:lvlText w:val="%2."/>
      <w:lvlJc w:val="left"/>
      <w:pPr>
        <w:ind w:left="2652" w:hanging="360"/>
      </w:pPr>
    </w:lvl>
    <w:lvl w:ilvl="2" w:tplc="0421001B" w:tentative="1">
      <w:start w:val="1"/>
      <w:numFmt w:val="lowerRoman"/>
      <w:lvlText w:val="%3."/>
      <w:lvlJc w:val="right"/>
      <w:pPr>
        <w:ind w:left="3372" w:hanging="180"/>
      </w:pPr>
    </w:lvl>
    <w:lvl w:ilvl="3" w:tplc="0421000F" w:tentative="1">
      <w:start w:val="1"/>
      <w:numFmt w:val="decimal"/>
      <w:lvlText w:val="%4."/>
      <w:lvlJc w:val="left"/>
      <w:pPr>
        <w:ind w:left="4092" w:hanging="360"/>
      </w:pPr>
    </w:lvl>
    <w:lvl w:ilvl="4" w:tplc="04210019" w:tentative="1">
      <w:start w:val="1"/>
      <w:numFmt w:val="lowerLetter"/>
      <w:lvlText w:val="%5."/>
      <w:lvlJc w:val="left"/>
      <w:pPr>
        <w:ind w:left="4812" w:hanging="360"/>
      </w:pPr>
    </w:lvl>
    <w:lvl w:ilvl="5" w:tplc="0421001B" w:tentative="1">
      <w:start w:val="1"/>
      <w:numFmt w:val="lowerRoman"/>
      <w:lvlText w:val="%6."/>
      <w:lvlJc w:val="right"/>
      <w:pPr>
        <w:ind w:left="5532" w:hanging="180"/>
      </w:pPr>
    </w:lvl>
    <w:lvl w:ilvl="6" w:tplc="0421000F" w:tentative="1">
      <w:start w:val="1"/>
      <w:numFmt w:val="decimal"/>
      <w:lvlText w:val="%7."/>
      <w:lvlJc w:val="left"/>
      <w:pPr>
        <w:ind w:left="6252" w:hanging="360"/>
      </w:pPr>
    </w:lvl>
    <w:lvl w:ilvl="7" w:tplc="04210019" w:tentative="1">
      <w:start w:val="1"/>
      <w:numFmt w:val="lowerLetter"/>
      <w:lvlText w:val="%8."/>
      <w:lvlJc w:val="left"/>
      <w:pPr>
        <w:ind w:left="6972" w:hanging="360"/>
      </w:pPr>
    </w:lvl>
    <w:lvl w:ilvl="8" w:tplc="0421001B" w:tentative="1">
      <w:start w:val="1"/>
      <w:numFmt w:val="lowerRoman"/>
      <w:lvlText w:val="%9."/>
      <w:lvlJc w:val="right"/>
      <w:pPr>
        <w:ind w:left="7692" w:hanging="180"/>
      </w:pPr>
    </w:lvl>
  </w:abstractNum>
  <w:abstractNum w:abstractNumId="72">
    <w:nsid w:val="00000048"/>
    <w:multiLevelType w:val="hybridMultilevel"/>
    <w:tmpl w:val="331884C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00000049"/>
    <w:multiLevelType w:val="hybridMultilevel"/>
    <w:tmpl w:val="908CC05C"/>
    <w:lvl w:ilvl="0" w:tplc="452877DA">
      <w:start w:val="1"/>
      <w:numFmt w:val="decimal"/>
      <w:lvlText w:val="%1."/>
      <w:lvlJc w:val="left"/>
      <w:pPr>
        <w:ind w:left="1146" w:hanging="360"/>
      </w:pPr>
      <w:rPr>
        <w:b w:val="0"/>
        <w:bCs/>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74">
    <w:nsid w:val="0000004A"/>
    <w:multiLevelType w:val="multilevel"/>
    <w:tmpl w:val="A6FEED06"/>
    <w:lvl w:ilvl="0">
      <w:start w:val="1"/>
      <w:numFmt w:val="decimal"/>
      <w:lvlText w:val="%1."/>
      <w:lvlJc w:val="left"/>
      <w:pPr>
        <w:ind w:left="1440" w:hanging="360"/>
      </w:pPr>
      <w:rPr>
        <w:rFonts w:hint="default"/>
        <w:color w:val="auto"/>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lowerLetter"/>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rPr>
        <w:b w:val="0"/>
      </w:rPr>
    </w:lvl>
    <w:lvl w:ilvl="8">
      <w:start w:val="1"/>
      <w:numFmt w:val="lowerRoman"/>
      <w:lvlText w:val="%9."/>
      <w:lvlJc w:val="right"/>
      <w:pPr>
        <w:ind w:left="7200" w:hanging="180"/>
      </w:pPr>
    </w:lvl>
  </w:abstractNum>
  <w:abstractNum w:abstractNumId="75">
    <w:nsid w:val="0000004B"/>
    <w:multiLevelType w:val="multilevel"/>
    <w:tmpl w:val="A630EEDC"/>
    <w:lvl w:ilvl="0">
      <w:start w:val="15"/>
      <w:numFmt w:val="decimal"/>
      <w:lvlText w:val="%1."/>
      <w:lvlJc w:val="left"/>
      <w:pPr>
        <w:ind w:left="1440" w:hanging="360"/>
      </w:pPr>
      <w:rPr>
        <w:rFonts w:hint="default"/>
        <w:color w:val="auto"/>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lowerLetter"/>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b w:val="0"/>
      </w:rPr>
    </w:lvl>
    <w:lvl w:ilvl="8">
      <w:start w:val="1"/>
      <w:numFmt w:val="lowerRoman"/>
      <w:lvlText w:val="%9."/>
      <w:lvlJc w:val="right"/>
      <w:pPr>
        <w:ind w:left="7200" w:hanging="180"/>
      </w:pPr>
      <w:rPr>
        <w:rFonts w:hint="default"/>
      </w:rPr>
    </w:lvl>
  </w:abstractNum>
  <w:num w:numId="1">
    <w:abstractNumId w:val="37"/>
  </w:num>
  <w:num w:numId="2">
    <w:abstractNumId w:val="2"/>
  </w:num>
  <w:num w:numId="3">
    <w:abstractNumId w:val="55"/>
  </w:num>
  <w:num w:numId="4">
    <w:abstractNumId w:val="43"/>
  </w:num>
  <w:num w:numId="5">
    <w:abstractNumId w:val="3"/>
  </w:num>
  <w:num w:numId="6">
    <w:abstractNumId w:val="29"/>
  </w:num>
  <w:num w:numId="7">
    <w:abstractNumId w:val="19"/>
  </w:num>
  <w:num w:numId="8">
    <w:abstractNumId w:val="14"/>
  </w:num>
  <w:num w:numId="9">
    <w:abstractNumId w:val="54"/>
  </w:num>
  <w:num w:numId="10">
    <w:abstractNumId w:val="7"/>
  </w:num>
  <w:num w:numId="11">
    <w:abstractNumId w:val="57"/>
  </w:num>
  <w:num w:numId="12">
    <w:abstractNumId w:val="30"/>
  </w:num>
  <w:num w:numId="13">
    <w:abstractNumId w:val="49"/>
  </w:num>
  <w:num w:numId="14">
    <w:abstractNumId w:val="59"/>
  </w:num>
  <w:num w:numId="15">
    <w:abstractNumId w:val="32"/>
  </w:num>
  <w:num w:numId="16">
    <w:abstractNumId w:val="27"/>
  </w:num>
  <w:num w:numId="17">
    <w:abstractNumId w:val="40"/>
  </w:num>
  <w:num w:numId="18">
    <w:abstractNumId w:val="38"/>
  </w:num>
  <w:num w:numId="19">
    <w:abstractNumId w:val="16"/>
  </w:num>
  <w:num w:numId="20">
    <w:abstractNumId w:val="13"/>
  </w:num>
  <w:num w:numId="21">
    <w:abstractNumId w:val="36"/>
  </w:num>
  <w:num w:numId="22">
    <w:abstractNumId w:val="33"/>
  </w:num>
  <w:num w:numId="23">
    <w:abstractNumId w:val="6"/>
  </w:num>
  <w:num w:numId="24">
    <w:abstractNumId w:val="8"/>
  </w:num>
  <w:num w:numId="25">
    <w:abstractNumId w:val="53"/>
  </w:num>
  <w:num w:numId="26">
    <w:abstractNumId w:val="24"/>
  </w:num>
  <w:num w:numId="27">
    <w:abstractNumId w:val="56"/>
  </w:num>
  <w:num w:numId="28">
    <w:abstractNumId w:val="46"/>
  </w:num>
  <w:num w:numId="29">
    <w:abstractNumId w:val="50"/>
  </w:num>
  <w:num w:numId="30">
    <w:abstractNumId w:val="31"/>
  </w:num>
  <w:num w:numId="31">
    <w:abstractNumId w:val="42"/>
  </w:num>
  <w:num w:numId="32">
    <w:abstractNumId w:val="18"/>
  </w:num>
  <w:num w:numId="33">
    <w:abstractNumId w:val="21"/>
  </w:num>
  <w:num w:numId="34">
    <w:abstractNumId w:val="28"/>
  </w:num>
  <w:num w:numId="35">
    <w:abstractNumId w:val="4"/>
  </w:num>
  <w:num w:numId="36">
    <w:abstractNumId w:val="58"/>
  </w:num>
  <w:num w:numId="37">
    <w:abstractNumId w:val="22"/>
  </w:num>
  <w:num w:numId="38">
    <w:abstractNumId w:val="47"/>
  </w:num>
  <w:num w:numId="39">
    <w:abstractNumId w:val="20"/>
  </w:num>
  <w:num w:numId="40">
    <w:abstractNumId w:val="15"/>
  </w:num>
  <w:num w:numId="41">
    <w:abstractNumId w:val="10"/>
  </w:num>
  <w:num w:numId="42">
    <w:abstractNumId w:val="35"/>
  </w:num>
  <w:num w:numId="43">
    <w:abstractNumId w:val="34"/>
  </w:num>
  <w:num w:numId="44">
    <w:abstractNumId w:val="51"/>
  </w:num>
  <w:num w:numId="45">
    <w:abstractNumId w:val="39"/>
  </w:num>
  <w:num w:numId="46">
    <w:abstractNumId w:val="44"/>
  </w:num>
  <w:num w:numId="47">
    <w:abstractNumId w:val="23"/>
  </w:num>
  <w:num w:numId="48">
    <w:abstractNumId w:val="11"/>
  </w:num>
  <w:num w:numId="49">
    <w:abstractNumId w:val="48"/>
  </w:num>
  <w:num w:numId="50">
    <w:abstractNumId w:val="25"/>
  </w:num>
  <w:num w:numId="51">
    <w:abstractNumId w:val="12"/>
  </w:num>
  <w:num w:numId="52">
    <w:abstractNumId w:val="52"/>
  </w:num>
  <w:num w:numId="53">
    <w:abstractNumId w:val="26"/>
  </w:num>
  <w:num w:numId="54">
    <w:abstractNumId w:val="17"/>
  </w:num>
  <w:num w:numId="55">
    <w:abstractNumId w:val="9"/>
  </w:num>
  <w:num w:numId="56">
    <w:abstractNumId w:val="60"/>
  </w:num>
  <w:num w:numId="57">
    <w:abstractNumId w:val="41"/>
  </w:num>
  <w:num w:numId="58">
    <w:abstractNumId w:val="45"/>
  </w:num>
  <w:num w:numId="59">
    <w:abstractNumId w:val="5"/>
  </w:num>
  <w:num w:numId="60">
    <w:abstractNumId w:val="71"/>
  </w:num>
  <w:num w:numId="61">
    <w:abstractNumId w:val="1"/>
  </w:num>
  <w:num w:numId="62">
    <w:abstractNumId w:val="0"/>
  </w:num>
  <w:num w:numId="63">
    <w:abstractNumId w:val="74"/>
  </w:num>
  <w:num w:numId="64">
    <w:abstractNumId w:val="68"/>
  </w:num>
  <w:num w:numId="65">
    <w:abstractNumId w:val="72"/>
  </w:num>
  <w:num w:numId="66">
    <w:abstractNumId w:val="67"/>
  </w:num>
  <w:num w:numId="67">
    <w:abstractNumId w:val="64"/>
  </w:num>
  <w:num w:numId="68">
    <w:abstractNumId w:val="62"/>
  </w:num>
  <w:num w:numId="69">
    <w:abstractNumId w:val="75"/>
  </w:num>
  <w:num w:numId="70">
    <w:abstractNumId w:val="70"/>
  </w:num>
  <w:num w:numId="71">
    <w:abstractNumId w:val="69"/>
  </w:num>
  <w:num w:numId="72">
    <w:abstractNumId w:val="63"/>
  </w:num>
  <w:num w:numId="73">
    <w:abstractNumId w:val="65"/>
  </w:num>
  <w:num w:numId="74">
    <w:abstractNumId w:val="66"/>
  </w:num>
  <w:num w:numId="75">
    <w:abstractNumId w:val="61"/>
  </w:num>
  <w:num w:numId="76">
    <w:abstractNumId w:val="73"/>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hideSpellingErrors/>
  <w:proofState w:grammar="clean"/>
  <w:defaultTabStop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060D"/>
    <w:rsid w:val="000F1C84"/>
    <w:rsid w:val="001013B1"/>
    <w:rsid w:val="00136D24"/>
    <w:rsid w:val="00227FD7"/>
    <w:rsid w:val="00361B87"/>
    <w:rsid w:val="00490668"/>
    <w:rsid w:val="00565D89"/>
    <w:rsid w:val="005D74DD"/>
    <w:rsid w:val="007D6EFE"/>
    <w:rsid w:val="009506FF"/>
    <w:rsid w:val="00964DD4"/>
    <w:rsid w:val="00B31B1D"/>
    <w:rsid w:val="00C808ED"/>
    <w:rsid w:val="00E61E84"/>
    <w:rsid w:val="00E75A37"/>
    <w:rsid w:val="00E9060D"/>
    <w:rsid w:val="00EB4EBA"/>
    <w:rsid w:val="00F74A1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Calibri Light" w:eastAsia="SimSun" w:hAnsi="Calibri Light" w:cs="Times New Roman"/>
      <w:color w:val="2E74B5"/>
      <w:sz w:val="32"/>
      <w:szCs w:val="32"/>
    </w:rPr>
  </w:style>
  <w:style w:type="paragraph" w:styleId="Heading2">
    <w:name w:val="heading 2"/>
    <w:basedOn w:val="ListParagraph"/>
    <w:qFormat/>
    <w:pPr>
      <w:spacing w:after="0" w:line="360" w:lineRule="auto"/>
      <w:outlineLvl w:val="1"/>
    </w:pPr>
    <w:rPr>
      <w:b/>
      <w:bCs/>
    </w:rPr>
  </w:style>
  <w:style w:type="paragraph" w:styleId="Heading3">
    <w:name w:val="heading 3"/>
    <w:basedOn w:val="Normal"/>
    <w:qFormat/>
    <w:pPr>
      <w:keepNext/>
      <w:keepLines/>
      <w:widowControl w:val="0"/>
      <w:spacing w:before="40" w:after="0" w:line="360" w:lineRule="auto"/>
      <w:outlineLvl w:val="2"/>
    </w:pPr>
    <w:rPr>
      <w:rFonts w:ascii="Times New Roman" w:eastAsia="SimSun" w:hAnsi="Times New Roman" w:cs="SimSu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pPr>
      <w:spacing w:after="200" w:line="276" w:lineRule="auto"/>
      <w:ind w:left="720"/>
      <w:contextualSpacing/>
    </w:pPr>
    <w:rPr>
      <w:rFonts w:ascii="Times New Roman" w:hAnsi="Times New Roman" w:cs="Times New Roman"/>
      <w:sz w:val="24"/>
    </w:rPr>
  </w:style>
  <w:style w:type="character" w:customStyle="1" w:styleId="ListParagraphChar">
    <w:name w:val="List Paragraph Char"/>
    <w:link w:val="ListParagraph"/>
    <w:uiPriority w:val="34"/>
    <w:qFormat/>
    <w:rPr>
      <w:rFonts w:ascii="Times New Roman" w:eastAsia="Calibri" w:hAnsi="Times New Roman" w:cs="Times New Roman"/>
      <w:sz w:val="24"/>
    </w:rPr>
  </w:style>
  <w:style w:type="paragraph" w:styleId="FootnoteText">
    <w:name w:val="footnote text"/>
    <w:basedOn w:val="Normal"/>
    <w:link w:val="FootnoteTextChar"/>
    <w:uiPriority w:val="99"/>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character" w:styleId="FootnoteReference">
    <w:name w:val="footnote reference"/>
    <w:basedOn w:val="DefaultParagraphFont"/>
    <w:uiPriority w:val="99"/>
    <w:rPr>
      <w:vertAlign w:val="superscript"/>
    </w:rPr>
  </w:style>
  <w:style w:type="paragraph" w:styleId="Caption">
    <w:name w:val="caption"/>
    <w:basedOn w:val="Normal"/>
    <w:next w:val="Normal"/>
    <w:uiPriority w:val="35"/>
    <w:qFormat/>
    <w:pPr>
      <w:spacing w:after="200" w:line="240" w:lineRule="auto"/>
    </w:pPr>
    <w:rPr>
      <w:rFonts w:eastAsia="SimSun"/>
      <w:i/>
      <w:iCs/>
      <w:color w:val="44546A"/>
      <w:sz w:val="18"/>
      <w:szCs w:val="18"/>
      <w:lang w:val="id-ID" w:eastAsia="id-ID"/>
    </w:rPr>
  </w:style>
  <w:style w:type="character" w:styleId="Hyperlink">
    <w:name w:val="Hyperlink"/>
    <w:basedOn w:val="DefaultParagraphFont"/>
    <w:uiPriority w:val="99"/>
    <w:rPr>
      <w:color w:val="0000FF"/>
      <w:u w:val="single"/>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character" w:customStyle="1" w:styleId="Heading1Char">
    <w:name w:val="Heading 1 Char"/>
    <w:basedOn w:val="DefaultParagraphFont"/>
    <w:link w:val="Heading1"/>
    <w:uiPriority w:val="9"/>
    <w:rPr>
      <w:rFonts w:ascii="Calibri Light" w:eastAsia="SimSun" w:hAnsi="Calibri Light" w:cs="Times New Roman"/>
      <w:color w:val="2E74B5"/>
      <w:sz w:val="32"/>
      <w:szCs w:val="32"/>
    </w:rPr>
  </w:style>
  <w:style w:type="paragraph" w:styleId="TOCHeading">
    <w:name w:val="TOC Heading"/>
    <w:basedOn w:val="Heading1"/>
    <w:next w:val="Normal"/>
    <w:uiPriority w:val="39"/>
    <w:qFormat/>
    <w:pPr>
      <w:outlineLvl w:val="9"/>
    </w:pPr>
  </w:style>
  <w:style w:type="paragraph" w:styleId="HTMLPreformatted">
    <w:name w:val="HTML Preformatted"/>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Pr>
      <w:rFonts w:ascii="Courier New" w:eastAsia="Times New Roman" w:hAnsi="Courier New" w:cs="Courier New"/>
      <w:sz w:val="20"/>
      <w:szCs w:val="20"/>
    </w:rPr>
  </w:style>
  <w:style w:type="paragraph" w:styleId="NormalWeb">
    <w:name w:val="Normal (Web)"/>
    <w:basedOn w:val="Normal"/>
    <w:uiPriority w:val="99"/>
    <w:pPr>
      <w:spacing w:before="100" w:beforeAutospacing="1" w:after="100" w:afterAutospacing="1" w:line="240" w:lineRule="auto"/>
    </w:pPr>
    <w:rPr>
      <w:rFonts w:ascii="Times New Roman" w:eastAsia="SimSun" w:hAnsi="Times New Roman" w:cs="Times New Roman"/>
      <w:sz w:val="24"/>
      <w:szCs w:val="24"/>
    </w:rPr>
  </w:style>
  <w:style w:type="character" w:customStyle="1" w:styleId="y2iqfc">
    <w:name w:val="y2iqfc"/>
    <w:basedOn w:val="DefaultParagraphFont"/>
  </w:style>
  <w:style w:type="character" w:customStyle="1" w:styleId="type">
    <w:name w:val="type"/>
    <w:basedOn w:val="DefaultParagraphFont"/>
  </w:style>
  <w:style w:type="character" w:customStyle="1" w:styleId="id">
    <w:name w:val="id"/>
    <w:basedOn w:val="DefaultParagraphFont"/>
  </w:style>
  <w:style w:type="character" w:customStyle="1" w:styleId="markedcontent">
    <w:name w:val="markedcontent"/>
    <w:basedOn w:val="DefaultParagraphFont"/>
  </w:style>
  <w:style w:type="character" w:customStyle="1" w:styleId="hgkelc">
    <w:name w:val="hgkelc"/>
    <w:basedOn w:val="DefaultParagraphFont"/>
  </w:style>
  <w:style w:type="character" w:styleId="Emphasis">
    <w:name w:val="Emphasis"/>
    <w:basedOn w:val="DefaultParagraphFont"/>
    <w:uiPriority w:val="20"/>
    <w:qFormat/>
    <w:rPr>
      <w:i/>
      <w:iCs/>
    </w:rPr>
  </w:style>
  <w:style w:type="paragraph" w:customStyle="1" w:styleId="SUBBAB5">
    <w:name w:val="&quot;SUB BAB 5&quot;"/>
    <w:qFormat/>
    <w:pPr>
      <w:spacing w:after="0" w:line="480" w:lineRule="auto"/>
      <w:ind w:left="720"/>
      <w:jc w:val="both"/>
    </w:pPr>
    <w:rPr>
      <w:rFonts w:ascii="Times New Roman" w:eastAsia="Times New Roman" w:hAnsi="Times New Roman" w:cs="Times New Roman"/>
      <w:sz w:val="24"/>
      <w:szCs w:val="24"/>
    </w:rPr>
  </w:style>
  <w:style w:type="paragraph" w:styleId="TOC2">
    <w:name w:val="toc 2"/>
    <w:basedOn w:val="Normal"/>
    <w:pPr>
      <w:tabs>
        <w:tab w:val="left" w:pos="660"/>
        <w:tab w:val="right" w:leader="dot" w:pos="7920"/>
      </w:tabs>
      <w:spacing w:after="100" w:line="276" w:lineRule="auto"/>
      <w:ind w:left="220"/>
    </w:pPr>
    <w:rPr>
      <w:sz w:val="21"/>
    </w:rPr>
  </w:style>
  <w:style w:type="paragraph" w:customStyle="1" w:styleId="TableParagraph">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paragraph" w:styleId="TOC3">
    <w:name w:val="toc 3"/>
    <w:basedOn w:val="Normal"/>
    <w:pPr>
      <w:tabs>
        <w:tab w:val="right" w:leader="dot" w:pos="7920"/>
      </w:tabs>
      <w:spacing w:after="0" w:line="360" w:lineRule="auto"/>
      <w:ind w:left="709"/>
    </w:pPr>
    <w:rPr>
      <w:sz w:val="21"/>
    </w:rPr>
  </w:style>
  <w:style w:type="paragraph" w:styleId="TOC1">
    <w:name w:val="toc 1"/>
    <w:basedOn w:val="Normal"/>
    <w:pPr>
      <w:spacing w:after="100" w:line="276" w:lineRule="auto"/>
    </w:pPr>
    <w:rPr>
      <w:sz w:val="21"/>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paragraph" w:customStyle="1" w:styleId="subbab2">
    <w:name w:val="&quot;sub bab 2&quot;"/>
    <w:basedOn w:val="ListParagraph"/>
    <w:qFormat/>
    <w:pPr>
      <w:spacing w:after="0" w:line="480" w:lineRule="auto"/>
      <w:jc w:val="both"/>
    </w:pPr>
    <w:rPr>
      <w:b/>
      <w:szCs w:val="24"/>
    </w:rPr>
  </w:style>
  <w:style w:type="paragraph" w:customStyle="1" w:styleId="Subbab3">
    <w:name w:val="&quot;Sub bab  3&quot;"/>
    <w:basedOn w:val="Normal"/>
    <w:qFormat/>
    <w:pPr>
      <w:spacing w:after="0" w:line="240" w:lineRule="auto"/>
      <w:jc w:val="both"/>
    </w:pPr>
    <w:rPr>
      <w:rFonts w:ascii="Times New Roman" w:hAnsi="Times New Roman" w:cs="Times New Roman"/>
      <w:b/>
      <w:bCs/>
      <w:sz w:val="24"/>
    </w:rPr>
  </w:style>
  <w:style w:type="paragraph" w:customStyle="1" w:styleId="Default">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styleId="TableofFigures">
    <w:name w:val="table of figures"/>
    <w:basedOn w:val="Normal"/>
    <w:pPr>
      <w:spacing w:after="0"/>
    </w:pPr>
    <w:rPr>
      <w:sz w:val="21"/>
    </w:rPr>
  </w:style>
  <w:style w:type="paragraph" w:styleId="NoSpacing">
    <w:name w:val="No Spacing"/>
    <w:link w:val="NoSpacingChar"/>
    <w:uiPriority w:val="1"/>
    <w:qFormat/>
    <w:pPr>
      <w:spacing w:after="0" w:line="240" w:lineRule="auto"/>
    </w:pPr>
    <w:rPr>
      <w:rFonts w:cs="SimSun"/>
      <w:sz w:val="21"/>
    </w:rPr>
  </w:style>
  <w:style w:type="paragraph" w:customStyle="1" w:styleId="subbab20">
    <w:name w:val="&quot;sub bab 2&quot;"/>
    <w:basedOn w:val="ListParagraph"/>
    <w:qFormat/>
    <w:pPr>
      <w:spacing w:after="0" w:line="480" w:lineRule="auto"/>
      <w:jc w:val="both"/>
    </w:pPr>
    <w:rPr>
      <w:b/>
      <w:szCs w:val="24"/>
    </w:rPr>
  </w:style>
  <w:style w:type="paragraph" w:customStyle="1" w:styleId="Subbab30">
    <w:name w:val="&quot;Sub bab  3&quot;"/>
    <w:basedOn w:val="Normal"/>
    <w:qFormat/>
    <w:pPr>
      <w:spacing w:after="0" w:line="240" w:lineRule="auto"/>
      <w:jc w:val="both"/>
    </w:pPr>
    <w:rPr>
      <w:rFonts w:ascii="Times New Roman" w:hAnsi="Times New Roman" w:cs="Times New Roman"/>
      <w:b/>
      <w:bCs/>
      <w:sz w:val="24"/>
    </w:rPr>
  </w:style>
  <w:style w:type="paragraph" w:customStyle="1" w:styleId="SUBBAB50">
    <w:name w:val="&quot;SUB BAB 5&quot;"/>
    <w:qFormat/>
    <w:pPr>
      <w:spacing w:after="0" w:line="480" w:lineRule="auto"/>
      <w:ind w:left="720"/>
      <w:jc w:val="both"/>
    </w:pPr>
    <w:rPr>
      <w:rFonts w:ascii="Times New Roman" w:eastAsia="Times New Roman" w:hAnsi="Times New Roman" w:cs="Times New Roman"/>
      <w:sz w:val="24"/>
      <w:szCs w:val="24"/>
    </w:rPr>
  </w:style>
  <w:style w:type="paragraph" w:customStyle="1" w:styleId="Default0">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customStyle="1" w:styleId="TableParagraph0">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paragraph" w:customStyle="1" w:styleId="subbab21">
    <w:name w:val="&quot;sub bab 2&quot;"/>
    <w:basedOn w:val="ListParagraph"/>
    <w:qFormat/>
    <w:pPr>
      <w:spacing w:after="0" w:line="480" w:lineRule="auto"/>
      <w:jc w:val="both"/>
    </w:pPr>
    <w:rPr>
      <w:b/>
      <w:szCs w:val="24"/>
    </w:rPr>
  </w:style>
  <w:style w:type="paragraph" w:customStyle="1" w:styleId="Subbab31">
    <w:name w:val="&quot;Sub bab  3&quot;"/>
    <w:basedOn w:val="Normal"/>
    <w:qFormat/>
    <w:pPr>
      <w:spacing w:after="0" w:line="240" w:lineRule="auto"/>
      <w:jc w:val="both"/>
    </w:pPr>
    <w:rPr>
      <w:rFonts w:ascii="Times New Roman" w:hAnsi="Times New Roman" w:cs="Times New Roman"/>
      <w:b/>
      <w:bCs/>
      <w:sz w:val="24"/>
    </w:rPr>
  </w:style>
  <w:style w:type="paragraph" w:customStyle="1" w:styleId="SUBBAB51">
    <w:name w:val="&quot;SUB BAB 5&quot;"/>
    <w:qFormat/>
    <w:pPr>
      <w:spacing w:after="0" w:line="480" w:lineRule="auto"/>
      <w:ind w:left="720"/>
      <w:jc w:val="both"/>
    </w:pPr>
    <w:rPr>
      <w:rFonts w:ascii="Times New Roman" w:eastAsia="Times New Roman" w:hAnsi="Times New Roman" w:cs="Times New Roman"/>
      <w:sz w:val="24"/>
      <w:szCs w:val="24"/>
    </w:rPr>
  </w:style>
  <w:style w:type="paragraph" w:customStyle="1" w:styleId="Default1">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customStyle="1" w:styleId="TableParagraph1">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paragraph" w:customStyle="1" w:styleId="subbab22">
    <w:name w:val="&quot;sub bab 2&quot;"/>
    <w:basedOn w:val="ListParagraph"/>
    <w:qFormat/>
    <w:pPr>
      <w:spacing w:after="0" w:line="480" w:lineRule="auto"/>
      <w:jc w:val="both"/>
    </w:pPr>
    <w:rPr>
      <w:b/>
      <w:szCs w:val="24"/>
    </w:rPr>
  </w:style>
  <w:style w:type="paragraph" w:customStyle="1" w:styleId="Subbab32">
    <w:name w:val="&quot;Sub bab  3&quot;"/>
    <w:basedOn w:val="Normal"/>
    <w:qFormat/>
    <w:pPr>
      <w:spacing w:after="0" w:line="240" w:lineRule="auto"/>
      <w:jc w:val="both"/>
    </w:pPr>
    <w:rPr>
      <w:rFonts w:ascii="Times New Roman" w:hAnsi="Times New Roman" w:cs="Times New Roman"/>
      <w:b/>
      <w:bCs/>
      <w:sz w:val="24"/>
    </w:rPr>
  </w:style>
  <w:style w:type="paragraph" w:customStyle="1" w:styleId="SUBBAB52">
    <w:name w:val="&quot;SUB BAB 5&quot;"/>
    <w:qFormat/>
    <w:pPr>
      <w:spacing w:after="0" w:line="480" w:lineRule="auto"/>
      <w:ind w:left="720"/>
      <w:jc w:val="both"/>
    </w:pPr>
    <w:rPr>
      <w:rFonts w:ascii="Times New Roman" w:eastAsia="Times New Roman" w:hAnsi="Times New Roman" w:cs="Times New Roman"/>
      <w:sz w:val="24"/>
      <w:szCs w:val="24"/>
    </w:rPr>
  </w:style>
  <w:style w:type="paragraph" w:customStyle="1" w:styleId="Default2">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customStyle="1" w:styleId="TableParagraph2">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character" w:customStyle="1" w:styleId="BodyTextChar">
    <w:name w:val="Body Text Char"/>
    <w:basedOn w:val="DefaultParagraphFont"/>
    <w:link w:val="BodyText"/>
    <w:uiPriority w:val="1"/>
    <w:rsid w:val="00EB4EBA"/>
    <w:rPr>
      <w:rFonts w:ascii="Times New Roman" w:eastAsia="Times New Roman" w:hAnsi="Times New Roman" w:cs="Times New Roman"/>
      <w:sz w:val="24"/>
      <w:szCs w:val="24"/>
    </w:rPr>
  </w:style>
  <w:style w:type="character" w:customStyle="1" w:styleId="NoSpacingChar">
    <w:name w:val="No Spacing Char"/>
    <w:link w:val="NoSpacing"/>
    <w:uiPriority w:val="1"/>
    <w:locked/>
    <w:rsid w:val="00EB4EBA"/>
    <w:rPr>
      <w:rFonts w:cs="SimSun"/>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Calibri Light" w:eastAsia="SimSun" w:hAnsi="Calibri Light" w:cs="Times New Roman"/>
      <w:color w:val="2E74B5"/>
      <w:sz w:val="32"/>
      <w:szCs w:val="32"/>
    </w:rPr>
  </w:style>
  <w:style w:type="paragraph" w:styleId="Heading2">
    <w:name w:val="heading 2"/>
    <w:basedOn w:val="ListParagraph"/>
    <w:qFormat/>
    <w:pPr>
      <w:spacing w:after="0" w:line="360" w:lineRule="auto"/>
      <w:outlineLvl w:val="1"/>
    </w:pPr>
    <w:rPr>
      <w:b/>
      <w:bCs/>
    </w:rPr>
  </w:style>
  <w:style w:type="paragraph" w:styleId="Heading3">
    <w:name w:val="heading 3"/>
    <w:basedOn w:val="Normal"/>
    <w:qFormat/>
    <w:pPr>
      <w:keepNext/>
      <w:keepLines/>
      <w:widowControl w:val="0"/>
      <w:spacing w:before="40" w:after="0" w:line="360" w:lineRule="auto"/>
      <w:outlineLvl w:val="2"/>
    </w:pPr>
    <w:rPr>
      <w:rFonts w:ascii="Times New Roman" w:eastAsia="SimSun" w:hAnsi="Times New Roman" w:cs="SimSu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pPr>
      <w:spacing w:after="200" w:line="276" w:lineRule="auto"/>
      <w:ind w:left="720"/>
      <w:contextualSpacing/>
    </w:pPr>
    <w:rPr>
      <w:rFonts w:ascii="Times New Roman" w:hAnsi="Times New Roman" w:cs="Times New Roman"/>
      <w:sz w:val="24"/>
    </w:rPr>
  </w:style>
  <w:style w:type="character" w:customStyle="1" w:styleId="ListParagraphChar">
    <w:name w:val="List Paragraph Char"/>
    <w:link w:val="ListParagraph"/>
    <w:uiPriority w:val="34"/>
    <w:qFormat/>
    <w:rPr>
      <w:rFonts w:ascii="Times New Roman" w:eastAsia="Calibri" w:hAnsi="Times New Roman" w:cs="Times New Roman"/>
      <w:sz w:val="24"/>
    </w:rPr>
  </w:style>
  <w:style w:type="paragraph" w:styleId="FootnoteText">
    <w:name w:val="footnote text"/>
    <w:basedOn w:val="Normal"/>
    <w:link w:val="FootnoteTextChar"/>
    <w:uiPriority w:val="99"/>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character" w:styleId="FootnoteReference">
    <w:name w:val="footnote reference"/>
    <w:basedOn w:val="DefaultParagraphFont"/>
    <w:uiPriority w:val="99"/>
    <w:rPr>
      <w:vertAlign w:val="superscript"/>
    </w:rPr>
  </w:style>
  <w:style w:type="paragraph" w:styleId="Caption">
    <w:name w:val="caption"/>
    <w:basedOn w:val="Normal"/>
    <w:next w:val="Normal"/>
    <w:uiPriority w:val="35"/>
    <w:qFormat/>
    <w:pPr>
      <w:spacing w:after="200" w:line="240" w:lineRule="auto"/>
    </w:pPr>
    <w:rPr>
      <w:rFonts w:eastAsia="SimSun"/>
      <w:i/>
      <w:iCs/>
      <w:color w:val="44546A"/>
      <w:sz w:val="18"/>
      <w:szCs w:val="18"/>
      <w:lang w:val="id-ID" w:eastAsia="id-ID"/>
    </w:rPr>
  </w:style>
  <w:style w:type="character" w:styleId="Hyperlink">
    <w:name w:val="Hyperlink"/>
    <w:basedOn w:val="DefaultParagraphFont"/>
    <w:uiPriority w:val="99"/>
    <w:rPr>
      <w:color w:val="0000FF"/>
      <w:u w:val="single"/>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character" w:customStyle="1" w:styleId="Heading1Char">
    <w:name w:val="Heading 1 Char"/>
    <w:basedOn w:val="DefaultParagraphFont"/>
    <w:link w:val="Heading1"/>
    <w:uiPriority w:val="9"/>
    <w:rPr>
      <w:rFonts w:ascii="Calibri Light" w:eastAsia="SimSun" w:hAnsi="Calibri Light" w:cs="Times New Roman"/>
      <w:color w:val="2E74B5"/>
      <w:sz w:val="32"/>
      <w:szCs w:val="32"/>
    </w:rPr>
  </w:style>
  <w:style w:type="paragraph" w:styleId="TOCHeading">
    <w:name w:val="TOC Heading"/>
    <w:basedOn w:val="Heading1"/>
    <w:next w:val="Normal"/>
    <w:uiPriority w:val="39"/>
    <w:qFormat/>
    <w:pPr>
      <w:outlineLvl w:val="9"/>
    </w:pPr>
  </w:style>
  <w:style w:type="paragraph" w:styleId="HTMLPreformatted">
    <w:name w:val="HTML Preformatted"/>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Pr>
      <w:rFonts w:ascii="Courier New" w:eastAsia="Times New Roman" w:hAnsi="Courier New" w:cs="Courier New"/>
      <w:sz w:val="20"/>
      <w:szCs w:val="20"/>
    </w:rPr>
  </w:style>
  <w:style w:type="paragraph" w:styleId="NormalWeb">
    <w:name w:val="Normal (Web)"/>
    <w:basedOn w:val="Normal"/>
    <w:uiPriority w:val="99"/>
    <w:pPr>
      <w:spacing w:before="100" w:beforeAutospacing="1" w:after="100" w:afterAutospacing="1" w:line="240" w:lineRule="auto"/>
    </w:pPr>
    <w:rPr>
      <w:rFonts w:ascii="Times New Roman" w:eastAsia="SimSun" w:hAnsi="Times New Roman" w:cs="Times New Roman"/>
      <w:sz w:val="24"/>
      <w:szCs w:val="24"/>
    </w:rPr>
  </w:style>
  <w:style w:type="character" w:customStyle="1" w:styleId="y2iqfc">
    <w:name w:val="y2iqfc"/>
    <w:basedOn w:val="DefaultParagraphFont"/>
  </w:style>
  <w:style w:type="character" w:customStyle="1" w:styleId="type">
    <w:name w:val="type"/>
    <w:basedOn w:val="DefaultParagraphFont"/>
  </w:style>
  <w:style w:type="character" w:customStyle="1" w:styleId="id">
    <w:name w:val="id"/>
    <w:basedOn w:val="DefaultParagraphFont"/>
  </w:style>
  <w:style w:type="character" w:customStyle="1" w:styleId="markedcontent">
    <w:name w:val="markedcontent"/>
    <w:basedOn w:val="DefaultParagraphFont"/>
  </w:style>
  <w:style w:type="character" w:customStyle="1" w:styleId="hgkelc">
    <w:name w:val="hgkelc"/>
    <w:basedOn w:val="DefaultParagraphFont"/>
  </w:style>
  <w:style w:type="character" w:styleId="Emphasis">
    <w:name w:val="Emphasis"/>
    <w:basedOn w:val="DefaultParagraphFont"/>
    <w:uiPriority w:val="20"/>
    <w:qFormat/>
    <w:rPr>
      <w:i/>
      <w:iCs/>
    </w:rPr>
  </w:style>
  <w:style w:type="paragraph" w:customStyle="1" w:styleId="SUBBAB5">
    <w:name w:val="&quot;SUB BAB 5&quot;"/>
    <w:qFormat/>
    <w:pPr>
      <w:spacing w:after="0" w:line="480" w:lineRule="auto"/>
      <w:ind w:left="720"/>
      <w:jc w:val="both"/>
    </w:pPr>
    <w:rPr>
      <w:rFonts w:ascii="Times New Roman" w:eastAsia="Times New Roman" w:hAnsi="Times New Roman" w:cs="Times New Roman"/>
      <w:sz w:val="24"/>
      <w:szCs w:val="24"/>
    </w:rPr>
  </w:style>
  <w:style w:type="paragraph" w:styleId="TOC2">
    <w:name w:val="toc 2"/>
    <w:basedOn w:val="Normal"/>
    <w:pPr>
      <w:tabs>
        <w:tab w:val="left" w:pos="660"/>
        <w:tab w:val="right" w:leader="dot" w:pos="7920"/>
      </w:tabs>
      <w:spacing w:after="100" w:line="276" w:lineRule="auto"/>
      <w:ind w:left="220"/>
    </w:pPr>
    <w:rPr>
      <w:sz w:val="21"/>
    </w:rPr>
  </w:style>
  <w:style w:type="paragraph" w:customStyle="1" w:styleId="TableParagraph">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paragraph" w:styleId="TOC3">
    <w:name w:val="toc 3"/>
    <w:basedOn w:val="Normal"/>
    <w:pPr>
      <w:tabs>
        <w:tab w:val="right" w:leader="dot" w:pos="7920"/>
      </w:tabs>
      <w:spacing w:after="0" w:line="360" w:lineRule="auto"/>
      <w:ind w:left="709"/>
    </w:pPr>
    <w:rPr>
      <w:sz w:val="21"/>
    </w:rPr>
  </w:style>
  <w:style w:type="paragraph" w:styleId="TOC1">
    <w:name w:val="toc 1"/>
    <w:basedOn w:val="Normal"/>
    <w:pPr>
      <w:spacing w:after="100" w:line="276" w:lineRule="auto"/>
    </w:pPr>
    <w:rPr>
      <w:sz w:val="21"/>
    </w:rPr>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paragraph" w:customStyle="1" w:styleId="subbab2">
    <w:name w:val="&quot;sub bab 2&quot;"/>
    <w:basedOn w:val="ListParagraph"/>
    <w:qFormat/>
    <w:pPr>
      <w:spacing w:after="0" w:line="480" w:lineRule="auto"/>
      <w:jc w:val="both"/>
    </w:pPr>
    <w:rPr>
      <w:b/>
      <w:szCs w:val="24"/>
    </w:rPr>
  </w:style>
  <w:style w:type="paragraph" w:customStyle="1" w:styleId="Subbab3">
    <w:name w:val="&quot;Sub bab  3&quot;"/>
    <w:basedOn w:val="Normal"/>
    <w:qFormat/>
    <w:pPr>
      <w:spacing w:after="0" w:line="240" w:lineRule="auto"/>
      <w:jc w:val="both"/>
    </w:pPr>
    <w:rPr>
      <w:rFonts w:ascii="Times New Roman" w:hAnsi="Times New Roman" w:cs="Times New Roman"/>
      <w:b/>
      <w:bCs/>
      <w:sz w:val="24"/>
    </w:rPr>
  </w:style>
  <w:style w:type="paragraph" w:customStyle="1" w:styleId="Default">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styleId="TableofFigures">
    <w:name w:val="table of figures"/>
    <w:basedOn w:val="Normal"/>
    <w:pPr>
      <w:spacing w:after="0"/>
    </w:pPr>
    <w:rPr>
      <w:sz w:val="21"/>
    </w:rPr>
  </w:style>
  <w:style w:type="paragraph" w:styleId="NoSpacing">
    <w:name w:val="No Spacing"/>
    <w:link w:val="NoSpacingChar"/>
    <w:uiPriority w:val="1"/>
    <w:qFormat/>
    <w:pPr>
      <w:spacing w:after="0" w:line="240" w:lineRule="auto"/>
    </w:pPr>
    <w:rPr>
      <w:rFonts w:cs="SimSun"/>
      <w:sz w:val="21"/>
    </w:rPr>
  </w:style>
  <w:style w:type="paragraph" w:customStyle="1" w:styleId="subbab20">
    <w:name w:val="&quot;sub bab 2&quot;"/>
    <w:basedOn w:val="ListParagraph"/>
    <w:qFormat/>
    <w:pPr>
      <w:spacing w:after="0" w:line="480" w:lineRule="auto"/>
      <w:jc w:val="both"/>
    </w:pPr>
    <w:rPr>
      <w:b/>
      <w:szCs w:val="24"/>
    </w:rPr>
  </w:style>
  <w:style w:type="paragraph" w:customStyle="1" w:styleId="Subbab30">
    <w:name w:val="&quot;Sub bab  3&quot;"/>
    <w:basedOn w:val="Normal"/>
    <w:qFormat/>
    <w:pPr>
      <w:spacing w:after="0" w:line="240" w:lineRule="auto"/>
      <w:jc w:val="both"/>
    </w:pPr>
    <w:rPr>
      <w:rFonts w:ascii="Times New Roman" w:hAnsi="Times New Roman" w:cs="Times New Roman"/>
      <w:b/>
      <w:bCs/>
      <w:sz w:val="24"/>
    </w:rPr>
  </w:style>
  <w:style w:type="paragraph" w:customStyle="1" w:styleId="SUBBAB50">
    <w:name w:val="&quot;SUB BAB 5&quot;"/>
    <w:qFormat/>
    <w:pPr>
      <w:spacing w:after="0" w:line="480" w:lineRule="auto"/>
      <w:ind w:left="720"/>
      <w:jc w:val="both"/>
    </w:pPr>
    <w:rPr>
      <w:rFonts w:ascii="Times New Roman" w:eastAsia="Times New Roman" w:hAnsi="Times New Roman" w:cs="Times New Roman"/>
      <w:sz w:val="24"/>
      <w:szCs w:val="24"/>
    </w:rPr>
  </w:style>
  <w:style w:type="paragraph" w:customStyle="1" w:styleId="Default0">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customStyle="1" w:styleId="TableParagraph0">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paragraph" w:customStyle="1" w:styleId="subbab21">
    <w:name w:val="&quot;sub bab 2&quot;"/>
    <w:basedOn w:val="ListParagraph"/>
    <w:qFormat/>
    <w:pPr>
      <w:spacing w:after="0" w:line="480" w:lineRule="auto"/>
      <w:jc w:val="both"/>
    </w:pPr>
    <w:rPr>
      <w:b/>
      <w:szCs w:val="24"/>
    </w:rPr>
  </w:style>
  <w:style w:type="paragraph" w:customStyle="1" w:styleId="Subbab31">
    <w:name w:val="&quot;Sub bab  3&quot;"/>
    <w:basedOn w:val="Normal"/>
    <w:qFormat/>
    <w:pPr>
      <w:spacing w:after="0" w:line="240" w:lineRule="auto"/>
      <w:jc w:val="both"/>
    </w:pPr>
    <w:rPr>
      <w:rFonts w:ascii="Times New Roman" w:hAnsi="Times New Roman" w:cs="Times New Roman"/>
      <w:b/>
      <w:bCs/>
      <w:sz w:val="24"/>
    </w:rPr>
  </w:style>
  <w:style w:type="paragraph" w:customStyle="1" w:styleId="SUBBAB51">
    <w:name w:val="&quot;SUB BAB 5&quot;"/>
    <w:qFormat/>
    <w:pPr>
      <w:spacing w:after="0" w:line="480" w:lineRule="auto"/>
      <w:ind w:left="720"/>
      <w:jc w:val="both"/>
    </w:pPr>
    <w:rPr>
      <w:rFonts w:ascii="Times New Roman" w:eastAsia="Times New Roman" w:hAnsi="Times New Roman" w:cs="Times New Roman"/>
      <w:sz w:val="24"/>
      <w:szCs w:val="24"/>
    </w:rPr>
  </w:style>
  <w:style w:type="paragraph" w:customStyle="1" w:styleId="Default1">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customStyle="1" w:styleId="TableParagraph1">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paragraph" w:customStyle="1" w:styleId="subbab22">
    <w:name w:val="&quot;sub bab 2&quot;"/>
    <w:basedOn w:val="ListParagraph"/>
    <w:qFormat/>
    <w:pPr>
      <w:spacing w:after="0" w:line="480" w:lineRule="auto"/>
      <w:jc w:val="both"/>
    </w:pPr>
    <w:rPr>
      <w:b/>
      <w:szCs w:val="24"/>
    </w:rPr>
  </w:style>
  <w:style w:type="paragraph" w:customStyle="1" w:styleId="Subbab32">
    <w:name w:val="&quot;Sub bab  3&quot;"/>
    <w:basedOn w:val="Normal"/>
    <w:qFormat/>
    <w:pPr>
      <w:spacing w:after="0" w:line="240" w:lineRule="auto"/>
      <w:jc w:val="both"/>
    </w:pPr>
    <w:rPr>
      <w:rFonts w:ascii="Times New Roman" w:hAnsi="Times New Roman" w:cs="Times New Roman"/>
      <w:b/>
      <w:bCs/>
      <w:sz w:val="24"/>
    </w:rPr>
  </w:style>
  <w:style w:type="paragraph" w:customStyle="1" w:styleId="SUBBAB52">
    <w:name w:val="&quot;SUB BAB 5&quot;"/>
    <w:qFormat/>
    <w:pPr>
      <w:spacing w:after="0" w:line="480" w:lineRule="auto"/>
      <w:ind w:left="720"/>
      <w:jc w:val="both"/>
    </w:pPr>
    <w:rPr>
      <w:rFonts w:ascii="Times New Roman" w:eastAsia="Times New Roman" w:hAnsi="Times New Roman" w:cs="Times New Roman"/>
      <w:sz w:val="24"/>
      <w:szCs w:val="24"/>
    </w:rPr>
  </w:style>
  <w:style w:type="paragraph" w:customStyle="1" w:styleId="Default2">
    <w:name w:val="&quot;Default&quot;"/>
    <w:pPr>
      <w:autoSpaceDE w:val="0"/>
      <w:autoSpaceDN w:val="0"/>
      <w:adjustRightInd w:val="0"/>
      <w:spacing w:after="0" w:line="240" w:lineRule="auto"/>
    </w:pPr>
    <w:rPr>
      <w:rFonts w:ascii="Times New Roman" w:hAnsi="Times New Roman" w:cs="Times New Roman"/>
      <w:color w:val="000000"/>
      <w:sz w:val="24"/>
      <w:szCs w:val="24"/>
      <w:lang w:val="id-ID" w:eastAsia="id-ID"/>
    </w:rPr>
  </w:style>
  <w:style w:type="paragraph" w:customStyle="1" w:styleId="TableParagraph2">
    <w:name w:val="&quot;Table Paragraph&quot;"/>
    <w:basedOn w:val="Normal"/>
    <w:qFormat/>
    <w:pPr>
      <w:widowControl w:val="0"/>
      <w:autoSpaceDE w:val="0"/>
      <w:autoSpaceDN w:val="0"/>
      <w:spacing w:after="0" w:line="240" w:lineRule="auto"/>
    </w:pPr>
    <w:rPr>
      <w:rFonts w:ascii="Times New Roman" w:eastAsia="Times New Roman" w:hAnsi="Times New Roman" w:cs="Times New Roman"/>
      <w:sz w:val="21"/>
    </w:rPr>
  </w:style>
  <w:style w:type="character" w:customStyle="1" w:styleId="BodyTextChar">
    <w:name w:val="Body Text Char"/>
    <w:basedOn w:val="DefaultParagraphFont"/>
    <w:link w:val="BodyText"/>
    <w:uiPriority w:val="1"/>
    <w:rsid w:val="00EB4EBA"/>
    <w:rPr>
      <w:rFonts w:ascii="Times New Roman" w:eastAsia="Times New Roman" w:hAnsi="Times New Roman" w:cs="Times New Roman"/>
      <w:sz w:val="24"/>
      <w:szCs w:val="24"/>
    </w:rPr>
  </w:style>
  <w:style w:type="character" w:customStyle="1" w:styleId="NoSpacingChar">
    <w:name w:val="No Spacing Char"/>
    <w:link w:val="NoSpacing"/>
    <w:uiPriority w:val="1"/>
    <w:locked/>
    <w:rsid w:val="00EB4EBA"/>
    <w:rPr>
      <w:rFonts w:cs="SimSun"/>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mailto:lalitamfdh@gmail.com" TargetMode="External"/><Relationship Id="rId18" Type="http://schemas.openxmlformats.org/officeDocument/2006/relationships/hyperlink" Target="mailto:lalitamfdh@gmail%20com1" TargetMode="External"/><Relationship Id="rId26" Type="http://schemas.openxmlformats.org/officeDocument/2006/relationships/hyperlink" Target="http://www.jurnalnasional.ump.ac.id" TargetMode="External"/><Relationship Id="rId39" Type="http://schemas.openxmlformats.org/officeDocument/2006/relationships/hyperlink" Target="http://stikesmedistra-indonesia.ac.id" TargetMode="External"/><Relationship Id="rId21" Type="http://schemas.openxmlformats.org/officeDocument/2006/relationships/hyperlink" Target="http://e-abdimas.unw.ac.id/index.php/jhhs/article/view/16/15" TargetMode="External"/><Relationship Id="rId34" Type="http://schemas.openxmlformats.org/officeDocument/2006/relationships/hyperlink" Target="http://stikesmedistra-indonesia.ac.id" TargetMode="External"/><Relationship Id="rId42" Type="http://schemas.openxmlformats.org/officeDocument/2006/relationships/image" Target="media/image8.jpeg"/><Relationship Id="rId47" Type="http://schemas.openxmlformats.org/officeDocument/2006/relationships/hyperlink" Target="http://stikesmedistra-indonesia.ac.id" TargetMode="External"/><Relationship Id="rId50" Type="http://schemas.openxmlformats.org/officeDocument/2006/relationships/hyperlink" Target="http://stikesmedistra-indonesia.ac.id"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hyperlink" Target="mailto:marnikaro@yahoo.com3" TargetMode="External"/><Relationship Id="rId25" Type="http://schemas.openxmlformats.org/officeDocument/2006/relationships/hyperlink" Target="http://repository.urecol.org/index.php/proceeding/article/view/397" TargetMode="External"/><Relationship Id="rId33" Type="http://schemas.openxmlformats.org/officeDocument/2006/relationships/image" Target="media/image3.jpeg"/><Relationship Id="rId38" Type="http://schemas.openxmlformats.org/officeDocument/2006/relationships/image" Target="media/image5.png"/><Relationship Id="rId46" Type="http://schemas.openxmlformats.org/officeDocument/2006/relationships/hyperlink" Target="http://stikesmedistra-indonesia.ac.id" TargetMode="External"/><Relationship Id="rId2" Type="http://schemas.openxmlformats.org/officeDocument/2006/relationships/numbering" Target="numbering.xml"/><Relationship Id="rId16" Type="http://schemas.openxmlformats.org/officeDocument/2006/relationships/hyperlink" Target="mailto:renin72gar@gmail.com2" TargetMode="External"/><Relationship Id="rId20" Type="http://schemas.openxmlformats.org/officeDocument/2006/relationships/hyperlink" Target="mailto:marnikaro@yahoo.com3" TargetMode="External"/><Relationship Id="rId29" Type="http://schemas.openxmlformats.org/officeDocument/2006/relationships/hyperlink" Target="https://doi.org/10.33366/nn.v1i2.424" TargetMode="External"/><Relationship Id="rId41" Type="http://schemas.openxmlformats.org/officeDocument/2006/relationships/image" Target="media/image7.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ustomXml" Target="ink/ink1.xml"/><Relationship Id="rId24" Type="http://schemas.openxmlformats.org/officeDocument/2006/relationships/hyperlink" Target="http://journal.stikeskendal.ac.id/index.php/PSKM/article/view/585" TargetMode="External"/><Relationship Id="rId32" Type="http://schemas.openxmlformats.org/officeDocument/2006/relationships/hyperlink" Target="http://repository.urecol.org/index.php/proceeding/article/view/1034" TargetMode="External"/><Relationship Id="rId37" Type="http://schemas.openxmlformats.org/officeDocument/2006/relationships/hyperlink" Target="http://stikesmedistra-indonesia.ac.id" TargetMode="External"/><Relationship Id="rId40" Type="http://schemas.openxmlformats.org/officeDocument/2006/relationships/image" Target="media/image6.jpeg"/><Relationship Id="rId45" Type="http://schemas.openxmlformats.org/officeDocument/2006/relationships/image" Target="media/image9.jpeg"/><Relationship Id="rId53" Type="http://schemas.openxmlformats.org/officeDocument/2006/relationships/image" Target="media/image11.emf"/><Relationship Id="rId5" Type="http://schemas.openxmlformats.org/officeDocument/2006/relationships/settings" Target="settings.xml"/><Relationship Id="rId15" Type="http://schemas.openxmlformats.org/officeDocument/2006/relationships/hyperlink" Target="mailto:lalitamfdh@gmail%20com1" TargetMode="External"/><Relationship Id="rId23" Type="http://schemas.openxmlformats.org/officeDocument/2006/relationships/hyperlink" Target="http://jurnal.unmuhjember.ac.id/index.php/TIJHS/article/view/1520" TargetMode="External"/><Relationship Id="rId28" Type="http://schemas.openxmlformats.org/officeDocument/2006/relationships/hyperlink" Target="https://prosiding.htp.ac.id/index.php/prosiding/article/view/58" TargetMode="External"/><Relationship Id="rId36" Type="http://schemas.openxmlformats.org/officeDocument/2006/relationships/image" Target="media/image4.emf"/><Relationship Id="rId49" Type="http://schemas.openxmlformats.org/officeDocument/2006/relationships/image" Target="media/image10.png"/><Relationship Id="rId10" Type="http://schemas.openxmlformats.org/officeDocument/2006/relationships/header" Target="header1.xml"/><Relationship Id="rId19" Type="http://schemas.openxmlformats.org/officeDocument/2006/relationships/hyperlink" Target="mailto:renin72gar@gmail.com2" TargetMode="External"/><Relationship Id="rId31" Type="http://schemas.openxmlformats.org/officeDocument/2006/relationships/hyperlink" Target="http://journal.ummgl.ac.id/index.php/urecol/article/view/1389" TargetMode="External"/><Relationship Id="rId44" Type="http://schemas.openxmlformats.org/officeDocument/2006/relationships/customXml" Target="ink/ink4.xml"/><Relationship Id="rId52" Type="http://schemas.openxmlformats.org/officeDocument/2006/relationships/customXml" Target="ink/ink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ustomXml" Target="ink/ink2.xml"/><Relationship Id="rId22" Type="http://schemas.openxmlformats.org/officeDocument/2006/relationships/hyperlink" Target="http://103.97.100.145/index.php/psn12012010/article/view/1613" TargetMode="External"/><Relationship Id="rId27" Type="http://schemas.openxmlformats.org/officeDocument/2006/relationships/hyperlink" Target="https://doi.org/10.25311/prosiding.Vol1.Iss1.58" TargetMode="External"/><Relationship Id="rId30" Type="http://schemas.openxmlformats.org/officeDocument/2006/relationships/hyperlink" Target="https://publikasi.unitri.ac.id/index.php/fikes/article/view/424" TargetMode="External"/><Relationship Id="rId35" Type="http://schemas.openxmlformats.org/officeDocument/2006/relationships/customXml" Target="ink/ink3.xml"/><Relationship Id="rId43" Type="http://schemas.openxmlformats.org/officeDocument/2006/relationships/hyperlink" Target="http://stikesmedistra-indonesia.ac.id" TargetMode="External"/><Relationship Id="rId48" Type="http://schemas.openxmlformats.org/officeDocument/2006/relationships/hyperlink" Target="http://stikesmedistra-indonesia.ac.id" TargetMode="External"/><Relationship Id="rId8" Type="http://schemas.openxmlformats.org/officeDocument/2006/relationships/endnotes" Target="endnotes.xml"/><Relationship Id="rId51" Type="http://schemas.openxmlformats.org/officeDocument/2006/relationships/hyperlink" Target="http://stikesmedistra-indonesia.ac.id" TargetMode="External"/><Relationship Id="rId3" Type="http://schemas.openxmlformats.org/officeDocument/2006/relationships/styles" Target="style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0-01T14:34:46.262"/>
    </inkml:context>
    <inkml:brush xml:id="br0">
      <inkml:brushProperty name="width" value="0.08577" units="cm"/>
      <inkml:brushProperty name="height" value="0.08577" units="cm"/>
    </inkml:brush>
  </inkml:definitions>
  <inkml:trace contextRef="#ctx0" brushRef="#br0">357 1 7053,'10'22'210,"0"1"0,0-1 0,-1 0-124,-6 1 0,-2 0-29,2-1 1,1 1-30,0 4 1,0 0 0,-1 1 0,1-1-1,0 0 1,-1 0-1,0 2 1,-2 0 0,1-2 0,0-1-29,-2 0 0,0-1 0,0-3 0,0 0 0,0 9 0,0-8 0,0-9-58,0-4-56,0-8 56,-4 1-56,-19-3 56,-18 0 29,11 0 1,0 0 28,-2 0 0,2 0 0,-24 0 0,7 0-57,6 0-58,5 0 58,7 0 57,7 0 0,11-5 0,4-5 0,7-9 0,36-12 0,-1 11 0,7-1 0,-5 4 0,5 0 0,-1 0 0,0 1 0,0 0 0,1 0 0,-3 2 0,-1 1 0,-3-1 0,2-4 0,-3 0 0,0 1 0,-4-2 0,-8-2 0,-3 0 0,-3-3 0,-3 0 0,-3 3 0,-3 0 0,-3-16 0,-1 14 0,-3 8 0,0 30 28,0 7 1,0 3-1,0 9 1,0 4-29,0-8 0,0 2 0,0-1 0,0-2 0,0 0 0,0 0 0,0 8 0,0 0 0,0-4 0,0-2 0,0-8 0,0-3 0,0 10 0,0-14 0,0-11 0,0-10 0,0-8 0,0-8 0,0-7 0,10-2 0,2-2 0,7 2 0,-1 3 0,-7 6 0,-4 6 0,-1 9 0,5 4 0,1 4 0,13 17 0,-9 7 0,8 11 0,-12-5 0,2-12 0,-10-7 0,-1-17 0,-3-12-114,0-19 56,0 2 1,0 3 0,0 12 57,0 10-58,0 14 1,3 9 0,1 7-1,0-7-56,0-7 56,-4-6 1,0-2 57,0-5 0,0-3 0,9 2 0,3-1 0,10 7 0,-3 0 0,-1 2 0,-8 1 0,1-2 0,-7-2 0,3-4 0,-3 2 0,3 1 0,0 2 0,1 0 0,-1 0 0,0 0 0,1 0 0,-4-3 0,2 1 0,-2-1 0,0-2 0,2 4 0,-2-1 0,4 2 0,-4-2 0,2-1 0,-5-2 0,6 0 0,-3-3 0,6 0 0,1-3 0,4 1 0,3-1 0,-3 3 0,2 1 0,-8 1 0,-3 1 0,-6 0 0,-6 0 0,-25 0 0,-9-5 0,12 4 0,-2-1 0,-18-15 0,12 1 0,18-5 57,8 7-57,10-3 0,0 1 0,22 4 0,26 4 29,-12 10 0,4 2-1,5 0 1,1 4-1,-6 5 1,-3 5 0,-6 7 0,-7 5-1,-6 12 1,-7 5-140,-6-12 0,-2 0 0,-2 1 111,0 1 0,-2 1 0,1-2 0,0 11 0,0-2 0,0-4 0,0-2 0,0-5 0,0-3 0,0 11 0,-9-16 0,-1-12 0,-7-6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0-05T06:21:33.491"/>
    </inkml:context>
    <inkml:brush xml:id="br0">
      <inkml:brushProperty name="width" value="0.08577" units="cm"/>
      <inkml:brushProperty name="height" value="0.08577" units="cm"/>
    </inkml:brush>
  </inkml:definitions>
  <inkml:trace contextRef="#ctx0" brushRef="#br0">357 1 7053,'10'22'210,"0"1"0,0-1 0,-1 0-124,-6 1 0,-2 0-29,2-1 1,1 1-30,0 4 1,0 0 0,-1 1 0,1-1-1,0 0 1,-1 0-1,0 2 1,-2 0 0,1-2 0,0-1-29,-2 0 0,0-1 0,0-3 0,0 0 0,0 9 0,0-8 0,0-9-58,0-4-56,0-8 56,-4 1-56,-19-3 56,-18 0 29,11 0 1,0 0 28,-2 0 0,2 0 0,-24 0 0,7 0-57,6 0-58,5 0 58,7 0 57,7 0 0,11-5 0,4-5 0,7-9 0,36-12 0,-1 11 0,7-1 0,-5 4 0,5 0 0,-1 0 0,0 1 0,0 0 0,1 0 0,-3 2 0,-1 1 0,-3-1 0,2-4 0,-3 0 0,0 1 0,-4-2 0,-8-2 0,-3 0 0,-3-3 0,-3 0 0,-3 3 0,-3 0 0,-3-16 0,-1 14 0,-3 8 0,0 30 28,0 7 1,0 3-1,0 9 1,0 4-29,0-8 0,0 2 0,0-1 0,0-2 0,0 0 0,0 0 0,0 8 0,0 0 0,0-4 0,0-2 0,0-8 0,0-3 0,0 10 0,0-14 0,0-11 0,0-10 0,0-8 0,0-8 0,0-7 0,10-2 0,2-2 0,7 2 0,-1 3 0,-7 6 0,-4 6 0,-1 9 0,5 4 0,1 4 0,13 17 0,-9 7 0,8 11 0,-12-5 0,2-12 0,-10-7 0,-1-17 0,-3-12-114,0-19 56,0 2 1,0 3 0,0 12 57,0 10-58,0 14 1,3 9 0,1 7-1,0-7-56,0-7 56,-4-6 1,0-2 57,0-5 0,0-3 0,9 2 0,3-1 0,10 7 0,-3 0 0,-1 2 0,-8 1 0,1-2 0,-7-2 0,3-4 0,-3 2 0,3 1 0,0 2 0,1 0 0,-1 0 0,0 0 0,1 0 0,-4-3 0,2 1 0,-2-1 0,0-2 0,2 4 0,-2-1 0,4 2 0,-4-2 0,2-1 0,-5-2 0,6 0 0,-3-3 0,6 0 0,1-3 0,4 1 0,3-1 0,-3 3 0,2 1 0,-8 1 0,-3 1 0,-6 0 0,-6 0 0,-25 0 0,-9-5 0,12 4 0,-2-1 0,-18-15 0,12 1 0,18-5 57,8 7-57,10-3 0,0 1 0,22 4 0,26 4 29,-12 10 0,4 2-1,5 0 1,1 4-1,-6 5 1,-3 5 0,-6 7 0,-7 5-1,-6 12 1,-7 5-140,-6-12 0,-2 0 0,-2 1 111,0 1 0,-2 1 0,1-2 0,0 11 0,0-2 0,0-4 0,0-2 0,0-5 0,0-3 0,0 11 0,-9-16 0,-1-12 0,-7-6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0-03T08:31:53.512"/>
    </inkml:context>
    <inkml:brush xml:id="br0">
      <inkml:brushProperty name="width" value="0.08577" units="cm"/>
      <inkml:brushProperty name="height" value="0.08577" units="cm"/>
    </inkml:brush>
  </inkml:definitions>
  <inkml:trace contextRef="#ctx0" brushRef="#br0">352 1 7053,'10'19'210,"0"0"0,0-1 0,-1 1-124,-7 0 0,0 1-29,1-1 1,1 0-30,0 3 1,-1 1 0,1 1 0,-1-1-1,1-1 1,0 1-1,-2 2 1,-1-1 0,1-1 0,0-1-29,-2-1 0,0 0 0,0-2 0,0-1 0,0 9 0,0-8 0,0-7-58,0-4-56,0-6 56,-4 0-56,-19-2 56,-17 0 29,11 0 1,-1 0 28,-1 0 0,1 0 0,-24 0 0,8 0-57,6 0-58,4 0 58,7 0 57,8 0 0,10-3 0,4-6 0,7-7 0,35-10 0,0 9 0,6-1 0,-4 4 0,4-1 0,0 1 0,-1 1 0,1-1 0,0 1 0,-2 1 0,-1 1 0,-4-1 0,3-3 0,-4 0 0,0 0 0,-3-1 0,-8-1 0,-4-1 0,-2-2 0,-3 0 0,-3 2 0,-3 1 0,-3-14 0,-1 11 0,-3 7 0,0 26 28,0 5 1,0 4-1,0 6 1,0 4-29,0-7 0,0 2 0,0 0 0,0-3 0,0 0 0,0 0 0,0 8 0,0-1 0,0-3 0,0-2 0,0-7 0,0-2 0,0 9 0,0-13 0,0-8 0,0-10 0,0-6 0,0-7 0,0-6 0,9-1 0,3-1 0,7 0 0,-1 3 0,-8 5 0,-2 6 0,-2 7 0,4 3 0,3 4 0,11 14 0,-9 6 0,9 9 0,-12-4 0,2-10 0,-10-6 0,-1-15 0,-3-9-114,0-16 56,0 1 1,0 2 0,0 11 57,0 8-58,0 13 1,3 7 0,1 5-1,0-5-56,-1-7 56,-3-4 1,0-2 57,0-4 0,0-3 0,10 2 0,2-1 0,9 6 0,-2 0 0,-2 2 0,-6 0 0,0-1 0,-7-2 0,2-3 0,-2 1 0,3 1 0,0 2 0,1 0 0,-2 0 0,2 0 0,-1 0 0,-3-1 0,2-2 0,-2 1 0,0-2 0,3 3 0,-3 0 0,3 1 0,-3-3 0,2 1 0,-5-3 0,6 1 0,-3-2 0,6-1 0,1-2 0,3 0 0,4 1 0,-3 1 0,2 0 0,-9 3 0,-1 0 0,-7-1 0,-7 1 0,-23-1 0,-9-3 0,11 3 0,-1-1 0,-18-12 0,11 0 0,18-4 57,8 6-57,10-3 0,0 2 0,22 3 0,25 3 29,-11 8 0,3 2-1,5 0 1,1 4-1,-4 4 1,-5 4 0,-5 6 0,-8 4-1,-5 10 1,-8 4-140,-5-10 0,-2 1 0,-1 0 111,-2 1 0,0 1 0,0-2 0,0 9 0,0-1 0,0-4 0,0-1 0,0-5 0,0-2 0,0 9 0,-10-13 0,1-11 0,-8-4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0-05T07:13:41.543"/>
    </inkml:context>
    <inkml:brush xml:id="br0">
      <inkml:brushProperty name="width" value="0.08577" units="cm"/>
      <inkml:brushProperty name="height" value="0.08577" units="cm"/>
    </inkml:brush>
  </inkml:definitions>
  <inkml:trace contextRef="#ctx0" brushRef="#br0">352 1 7053,'10'19'210,"0"0"0,0-1 0,-1 1-124,-7 0 0,0 1-29,1-1 1,1 0-30,0 3 1,-1 1 0,1 1 0,-1-1-1,1-1 1,0 1-1,-2 2 1,-1-1 0,1-1 0,0-1-29,-2-1 0,0 0 0,0-2 0,0-1 0,0 9 0,0-8 0,0-7-58,0-4-56,0-6 56,-4 0-56,-19-2 56,-17 0 29,11 0 1,-1 0 28,-1 0 0,1 0 0,-24 0 0,8 0-57,6 0-58,4 0 58,7 0 57,8 0 0,10-3 0,4-6 0,7-7 0,35-10 0,0 9 0,6-1 0,-4 4 0,4-1 0,0 1 0,-1 1 0,1-1 0,0 1 0,-2 1 0,-1 1 0,-4-1 0,3-3 0,-4 0 0,0 0 0,-3-1 0,-8-1 0,-4-1 0,-2-2 0,-3 0 0,-3 2 0,-3 1 0,-3-14 0,-1 11 0,-3 7 0,0 26 28,0 5 1,0 4-1,0 6 1,0 4-29,0-7 0,0 2 0,0 0 0,0-3 0,0 0 0,0 0 0,0 8 0,0-1 0,0-3 0,0-2 0,0-7 0,0-2 0,0 9 0,0-13 0,0-8 0,0-10 0,0-6 0,0-7 0,0-6 0,9-1 0,3-1 0,7 0 0,-1 3 0,-8 5 0,-2 6 0,-2 7 0,4 3 0,3 4 0,11 14 0,-9 6 0,9 9 0,-12-4 0,2-10 0,-10-6 0,-1-15 0,-3-9-114,0-16 56,0 1 1,0 2 0,0 11 57,0 8-58,0 13 1,3 7 0,1 5-1,0-5-56,-1-7 56,-3-4 1,0-2 57,0-4 0,0-3 0,10 2 0,2-1 0,9 6 0,-2 0 0,-2 2 0,-6 0 0,0-1 0,-7-2 0,2-3 0,-2 1 0,3 1 0,0 2 0,1 0 0,-2 0 0,2 0 0,-1 0 0,-3-1 0,2-2 0,-2 1 0,0-2 0,3 3 0,-3 0 0,3 1 0,-3-3 0,2 1 0,-5-3 0,6 1 0,-3-2 0,6-1 0,1-2 0,3 0 0,4 1 0,-3 1 0,2 0 0,-9 3 0,-1 0 0,-7-1 0,-7 1 0,-23-1 0,-9-3 0,11 3 0,-1-1 0,-18-12 0,11 0 0,18-4 57,8 6-57,10-3 0,0 2 0,22 3 0,25 3 29,-11 8 0,3 2-1,5 0 1,1 4-1,-4 4 1,-5 4 0,-5 6 0,-8 4-1,-5 10 1,-8 4-140,-5-10 0,-2 1 0,-1 0 111,-2 1 0,0 1 0,0-2 0,0 9 0,0-1 0,0-4 0,0-1 0,0-5 0,0-2 0,0 9 0,-10-13 0,1-11 0,-8-4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0-03T08:44:37.723"/>
    </inkml:context>
    <inkml:brush xml:id="br0">
      <inkml:brushProperty name="width" value="0.08577" units="cm"/>
      <inkml:brushProperty name="height" value="0.08577" units="cm"/>
    </inkml:brush>
  </inkml:definitions>
  <inkml:trace contextRef="#ctx0" brushRef="#br0">397 1 7053,'11'17'210,"0"1"0,1-1 0,-3 0-124,-6 1 0,-1 0-29,1-1 1,2 1-30,-1 3 1,0 0 0,0 1 0,0-1-1,0 0 1,0 0-1,-1 2 1,-1-1 0,0-1 0,0-1-29,-2 0 0,0-1 0,0-1 0,0-1 0,0 7 0,0-6 0,0-8-58,0-2-56,0-6 56,-4 0-56,-22-2 56,-20 0 29,13 0 1,0 0 28,-3 0 0,2 0 0,-26 0 0,8 0-57,7 0-58,5 0 58,7 0 57,9 0 0,12-3 0,4-6 0,8-5 0,40-10 0,-1 8 0,7 0 0,-4 3 0,4-1 0,0 2 0,0-1 0,0 0 0,0 1 0,-3 1 0,0 1 0,-4-1 0,2-3 0,-4 0 0,1 1 0,-5-2 0,-8-1 0,-4-1 0,-3-1 0,-4-1 0,-2 3 0,-5 0 0,-2-13 0,-1 11 0,-4 6 0,0 24 28,0 5 1,0 3-1,0 6 1,0 3-29,0-5 0,0 1 0,0-1 0,0-2 0,0 1 0,0-1 0,0 7 0,0 0 0,0-3 0,0-2 0,0-7 0,0-1 0,0 8 0,0-12 0,0-8 0,0-8 0,0-6 0,0-7 0,0-5 0,10-1 0,3-1 0,8 0 0,-1 3 0,-8 4 0,-3 6 0,-2 7 0,4 2 0,3 4 0,13 12 0,-9 6 0,9 9 0,-14-4 0,3-9 0,-12-6 0,0-14 0,-4-8-114,0-15 56,0 2 1,0 1 0,0 10 57,0 8-58,0 11 1,3 6 0,2 6-1,-1-5-56,0-6 56,-4-4 1,0-2 57,0-4 0,0-2 0,11 1 0,2-1 0,11 6 0,-3 0 0,-1 2 0,-8 1 0,0-3 0,-7 0 0,2-5 0,-3 3 0,5 0 0,-2 2 0,2 0 0,-2 0 0,2 0 0,-1 0 0,-4-1 0,4-2 0,-4 1 0,0-1 0,4 2 0,-4-1 0,4 2 0,-3-2 0,2 0 0,-6-2 0,6 0 0,-2-2 0,6 0 0,2-3 0,3 1 0,4 0 0,-3 2 0,2 0 0,-10 2 0,-1 0 0,-8 0 0,-8 0 0,-26 0 0,-10-4 0,12 3 0,0 0 0,-22-11 0,14-1 0,20-3 57,9 5-57,11-2 0,0 0 0,25 4 0,28 3 29,-13 8 0,4 1-1,6 0 1,1 4-1,-6 3 1,-4 4 0,-6 6 0,-9 3-1,-6 10 1,-8 3-140,-6-9 0,-3 1 0,-1 0 111,-2 1 0,0 1 0,0-2 0,0 8 0,0-1 0,0-3 0,0-1 0,0-5 0,0-1 0,0 8 0,-11-14 0,1-8 0,-10-4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E31F33-5B56-432F-B6CF-3125CCCFE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95</Pages>
  <Words>86596</Words>
  <Characters>493599</Characters>
  <Application>Microsoft Office Word</Application>
  <DocSecurity>0</DocSecurity>
  <Lines>4113</Lines>
  <Paragraphs>1158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Windows User</cp:lastModifiedBy>
  <cp:revision>9</cp:revision>
  <dcterms:created xsi:type="dcterms:W3CDTF">2021-10-01T11:34:00Z</dcterms:created>
  <dcterms:modified xsi:type="dcterms:W3CDTF">2021-10-05T09:55:00Z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572b689d-7024-3e62-84ff-36e27456b5b8</vt:lpwstr>
  </property>
  <property fmtid="{D5CDD505-2E9C-101B-9397-08002B2CF9AE}" pid="24" name="Mendeley Citation Style_1">
    <vt:lpwstr>http://www.zotero.org/styles/apa</vt:lpwstr>
  </property>
  <property fmtid="{D5CDD505-2E9C-101B-9397-08002B2CF9AE}" pid="25" name="ICV">
    <vt:lpwstr>f559399ed0f9442d8bfcc40ba675acd2</vt:lpwstr>
  </property>
</Properties>
</file>